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024" w:rsidRDefault="00FA1024" w:rsidP="00FA1024">
      <w:pPr>
        <w:pStyle w:val="Akapitzlist"/>
        <w:spacing w:after="0"/>
        <w:ind w:left="426"/>
        <w:jc w:val="center"/>
        <w:rPr>
          <w:b/>
        </w:rPr>
      </w:pPr>
      <w:r w:rsidRPr="00425B2A">
        <w:rPr>
          <w:b/>
        </w:rPr>
        <w:t>„Wykonanie ekspertyzy stanu technicznego</w:t>
      </w:r>
      <w:r>
        <w:rPr>
          <w:b/>
        </w:rPr>
        <w:t>, dokumentacji projektowej</w:t>
      </w:r>
      <w:r w:rsidRPr="00425B2A">
        <w:rPr>
          <w:b/>
        </w:rPr>
        <w:t xml:space="preserve"> naprawy i modernizacji budynku Stajni w Muzeum Pałac w Rogalinie — Oddziale Muzeum Narodowego w Poznaniu</w:t>
      </w:r>
      <w:r>
        <w:rPr>
          <w:b/>
        </w:rPr>
        <w:t xml:space="preserve"> oraz sprawowanie nadzoru autorskiego</w:t>
      </w:r>
      <w:r w:rsidRPr="00425B2A">
        <w:rPr>
          <w:b/>
        </w:rPr>
        <w:t>”</w:t>
      </w:r>
    </w:p>
    <w:p w:rsidR="00FA1024" w:rsidRPr="00222089" w:rsidRDefault="00FA1024" w:rsidP="00FA1024">
      <w:pPr>
        <w:pStyle w:val="Akapitzlist"/>
        <w:spacing w:after="0"/>
        <w:ind w:left="426"/>
        <w:jc w:val="center"/>
      </w:pPr>
      <w:r w:rsidRPr="00425B2A">
        <w:rPr>
          <w:rFonts w:ascii="Calibri" w:hAnsi="Calibri" w:cs="Calibri"/>
          <w:b/>
        </w:rPr>
        <w:t>-</w:t>
      </w:r>
      <w:r w:rsidRPr="00892198">
        <w:rPr>
          <w:b/>
        </w:rPr>
        <w:t xml:space="preserve"> </w:t>
      </w:r>
      <w:r w:rsidRPr="00222089">
        <w:t>znak sprawy AZ-4</w:t>
      </w:r>
      <w:r>
        <w:t>6</w:t>
      </w:r>
      <w:r w:rsidRPr="00222089">
        <w:t>/U/2020</w:t>
      </w:r>
    </w:p>
    <w:p w:rsidR="0011440D" w:rsidRDefault="0011440D"/>
    <w:p w:rsidR="00852D8E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852D8E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852D8E" w:rsidRPr="00E956B5" w:rsidRDefault="00FA1024" w:rsidP="00852D8E">
      <w:pPr>
        <w:spacing w:after="0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852D8E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</w:t>
      </w:r>
      <w:r w:rsidR="00852D8E">
        <w:rPr>
          <w:rFonts w:ascii="Times New Roman" w:hAnsi="Times New Roman" w:cs="Times New Roman"/>
        </w:rPr>
        <w:t>.2020 r.</w:t>
      </w:r>
    </w:p>
    <w:p w:rsidR="00852D8E" w:rsidRDefault="00852D8E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Pr="009A4CC2" w:rsidRDefault="00852D8E" w:rsidP="00852D8E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</w:p>
    <w:p w:rsidR="00852D8E" w:rsidRPr="00AF6054" w:rsidRDefault="00852D8E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Pr="00AF6054" w:rsidRDefault="00852D8E" w:rsidP="00852D8E">
      <w:pPr>
        <w:spacing w:after="0"/>
        <w:jc w:val="both"/>
        <w:rPr>
          <w:rFonts w:ascii="Times New Roman" w:hAnsi="Times New Roman" w:cs="Times New Roman"/>
        </w:rPr>
      </w:pPr>
      <w:r w:rsidRPr="00AF6054">
        <w:rPr>
          <w:rFonts w:ascii="Times New Roman" w:hAnsi="Times New Roman" w:cs="Times New Roman"/>
        </w:rPr>
        <w:t>Do zapytania ofertowego wpłynęł</w:t>
      </w:r>
      <w:r w:rsidR="00FA1024">
        <w:rPr>
          <w:rFonts w:ascii="Times New Roman" w:hAnsi="Times New Roman" w:cs="Times New Roman"/>
        </w:rPr>
        <w:t>o</w:t>
      </w:r>
      <w:r w:rsidRPr="00AF6054">
        <w:rPr>
          <w:rFonts w:ascii="Times New Roman" w:hAnsi="Times New Roman" w:cs="Times New Roman"/>
        </w:rPr>
        <w:t xml:space="preserve"> następujące pytani</w:t>
      </w:r>
      <w:r w:rsidR="00FA1024">
        <w:rPr>
          <w:rFonts w:ascii="Times New Roman" w:hAnsi="Times New Roman" w:cs="Times New Roman"/>
        </w:rPr>
        <w:t>e</w:t>
      </w:r>
      <w:r w:rsidRPr="00AF6054">
        <w:rPr>
          <w:rFonts w:ascii="Times New Roman" w:hAnsi="Times New Roman" w:cs="Times New Roman"/>
        </w:rPr>
        <w:t>:</w:t>
      </w:r>
    </w:p>
    <w:p w:rsidR="00852D8E" w:rsidRPr="00FA1024" w:rsidRDefault="00FA1024">
      <w:pPr>
        <w:rPr>
          <w:rFonts w:ascii="Times New Roman" w:hAnsi="Times New Roman" w:cs="Times New Roman"/>
        </w:rPr>
      </w:pPr>
      <w:r w:rsidRPr="00FA1024">
        <w:rPr>
          <w:rFonts w:ascii="Times New Roman" w:hAnsi="Times New Roman" w:cs="Times New Roman"/>
        </w:rPr>
        <w:t>„Proszę o informację jaką powierzchnię obejmuje zakres opracowania projektu budynku stajni?”</w:t>
      </w:r>
    </w:p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</w:rPr>
      </w:pPr>
      <w:r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</w:rPr>
        <w:t xml:space="preserve">Odpowiedź – </w:t>
      </w:r>
      <w:r w:rsidR="00FA1024" w:rsidRPr="00FA1024">
        <w:rPr>
          <w:rFonts w:ascii="Times New Roman" w:hAnsi="Times New Roman" w:cs="Times New Roman"/>
          <w:color w:val="548DD4" w:themeColor="text2" w:themeTint="99"/>
        </w:rPr>
        <w:t>Budynek parterowy z poddaszem, niepodpiwniczony. Pow. zabudowy 517,3m2, długość 45,55m, szer. 12,36m</w:t>
      </w:r>
      <w:r w:rsidR="00FA1024" w:rsidRPr="00FA1024">
        <w:rPr>
          <w:rFonts w:ascii="Times New Roman" w:hAnsi="Times New Roman" w:cs="Times New Roman"/>
        </w:rPr>
        <w:t>.</w:t>
      </w:r>
    </w:p>
    <w:p w:rsidR="00852D8E" w:rsidRDefault="00852D8E"/>
    <w:sectPr w:rsidR="00852D8E" w:rsidSect="001144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52D8E"/>
    <w:rsid w:val="0011440D"/>
    <w:rsid w:val="00852D8E"/>
    <w:rsid w:val="00FA1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44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465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3</cp:revision>
  <dcterms:created xsi:type="dcterms:W3CDTF">2020-08-10T10:14:00Z</dcterms:created>
  <dcterms:modified xsi:type="dcterms:W3CDTF">2020-09-07T12:38:00Z</dcterms:modified>
</cp:coreProperties>
</file>