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8F5" w:rsidRDefault="00AD68F5"/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6E389A" w:rsidRPr="001156C1" w:rsidRDefault="006E389A" w:rsidP="006E389A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</w:rPr>
      </w:pPr>
      <w:r w:rsidRPr="001156C1">
        <w:rPr>
          <w:rFonts w:ascii="Times New Roman" w:hAnsi="Times New Roman" w:cs="Times New Roman"/>
          <w:b/>
        </w:rPr>
        <w:t>„ Dostawa i montaż drzwi o odporności ogniowej w Muzeum Narodowym w Poznaniu”</w:t>
      </w:r>
    </w:p>
    <w:p w:rsidR="006E389A" w:rsidRDefault="006E389A" w:rsidP="006E389A">
      <w:pPr>
        <w:spacing w:after="0" w:line="240" w:lineRule="auto"/>
        <w:ind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oznaczenie sprawy AZ-48/U/2020</w:t>
      </w:r>
    </w:p>
    <w:p w:rsidR="00852D8E" w:rsidRDefault="00852D8E" w:rsidP="00852D8E">
      <w:pPr>
        <w:spacing w:after="0"/>
        <w:ind w:left="360"/>
        <w:jc w:val="right"/>
        <w:rPr>
          <w:rFonts w:ascii="Times New Roman" w:hAnsi="Times New Roman" w:cs="Times New Roman"/>
        </w:rPr>
      </w:pPr>
    </w:p>
    <w:p w:rsidR="00852D8E" w:rsidRDefault="00852D8E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6E389A" w:rsidRDefault="006E389A" w:rsidP="00852D8E">
      <w:pPr>
        <w:spacing w:after="0"/>
        <w:jc w:val="center"/>
        <w:rPr>
          <w:rFonts w:ascii="Times New Roman" w:hAnsi="Times New Roman" w:cs="Times New Roman"/>
          <w:b/>
        </w:rPr>
      </w:pPr>
    </w:p>
    <w:p w:rsidR="00852D8E" w:rsidRPr="009A4CC2" w:rsidRDefault="00852D8E" w:rsidP="006E389A">
      <w:pPr>
        <w:spacing w:after="0"/>
        <w:rPr>
          <w:rFonts w:ascii="Times New Roman" w:hAnsi="Times New Roman" w:cs="Times New Roman"/>
          <w:b/>
        </w:rPr>
      </w:pPr>
      <w:r w:rsidRPr="009A4CC2">
        <w:rPr>
          <w:rFonts w:ascii="Times New Roman" w:hAnsi="Times New Roman" w:cs="Times New Roman"/>
          <w:b/>
        </w:rPr>
        <w:t>PYTANIA – ODPOWIEDZI (I)</w:t>
      </w:r>
      <w:r w:rsidR="006E389A">
        <w:rPr>
          <w:rFonts w:ascii="Times New Roman" w:hAnsi="Times New Roman" w:cs="Times New Roman"/>
          <w:b/>
        </w:rPr>
        <w:t xml:space="preserve">                                                                                   7.09.2020 r.</w:t>
      </w:r>
    </w:p>
    <w:p w:rsidR="00852D8E" w:rsidRDefault="00852D8E" w:rsidP="00852D8E">
      <w:pPr>
        <w:spacing w:after="0"/>
        <w:jc w:val="both"/>
        <w:rPr>
          <w:rFonts w:ascii="Times New Roman" w:hAnsi="Times New Roman" w:cs="Times New Roman"/>
        </w:rPr>
      </w:pPr>
    </w:p>
    <w:p w:rsidR="006E389A" w:rsidRPr="00AF6054" w:rsidRDefault="006E389A" w:rsidP="00852D8E">
      <w:pPr>
        <w:spacing w:after="0"/>
        <w:jc w:val="both"/>
        <w:rPr>
          <w:rFonts w:ascii="Times New Roman" w:hAnsi="Times New Roman" w:cs="Times New Roman"/>
        </w:rPr>
      </w:pPr>
    </w:p>
    <w:p w:rsidR="00852D8E" w:rsidRPr="00AF6054" w:rsidRDefault="00852D8E" w:rsidP="00852D8E">
      <w:pPr>
        <w:spacing w:after="0"/>
        <w:jc w:val="both"/>
        <w:rPr>
          <w:rFonts w:ascii="Times New Roman" w:hAnsi="Times New Roman" w:cs="Times New Roman"/>
        </w:rPr>
      </w:pPr>
      <w:r w:rsidRPr="00AF6054">
        <w:rPr>
          <w:rFonts w:ascii="Times New Roman" w:hAnsi="Times New Roman" w:cs="Times New Roman"/>
        </w:rPr>
        <w:t>Do zapytania ofertowego wpłynęły następujące pytania:</w:t>
      </w:r>
    </w:p>
    <w:p w:rsidR="006E389A" w:rsidRPr="006E389A" w:rsidRDefault="006E389A" w:rsidP="006E38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1F3864"/>
          <w:sz w:val="24"/>
          <w:szCs w:val="24"/>
        </w:rPr>
        <w:t>„</w:t>
      </w:r>
      <w:r w:rsidRPr="006E389A">
        <w:rPr>
          <w:rFonts w:ascii="Times New Roman" w:eastAsia="Times New Roman" w:hAnsi="Times New Roman" w:cs="Times New Roman"/>
          <w:color w:val="1F3864"/>
          <w:sz w:val="24"/>
          <w:szCs w:val="24"/>
        </w:rPr>
        <w:t>Czy drzwi z zapy</w:t>
      </w:r>
      <w:r>
        <w:rPr>
          <w:rFonts w:ascii="Times New Roman" w:eastAsia="Times New Roman" w:hAnsi="Times New Roman" w:cs="Times New Roman"/>
          <w:color w:val="1F3864"/>
          <w:sz w:val="24"/>
          <w:szCs w:val="24"/>
        </w:rPr>
        <w:t>t</w:t>
      </w:r>
      <w:r w:rsidRPr="006E389A">
        <w:rPr>
          <w:rFonts w:ascii="Times New Roman" w:eastAsia="Times New Roman" w:hAnsi="Times New Roman" w:cs="Times New Roman"/>
          <w:color w:val="1F3864"/>
          <w:sz w:val="24"/>
          <w:szCs w:val="24"/>
        </w:rPr>
        <w:t>ania muszą mieć zawiasy ze stali nierdzewnej?</w:t>
      </w:r>
    </w:p>
    <w:p w:rsidR="006E389A" w:rsidRPr="006E389A" w:rsidRDefault="006E389A" w:rsidP="006E38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389A">
        <w:rPr>
          <w:rFonts w:ascii="Times New Roman" w:eastAsia="Times New Roman" w:hAnsi="Times New Roman" w:cs="Times New Roman"/>
          <w:color w:val="1F3864"/>
          <w:sz w:val="24"/>
          <w:szCs w:val="24"/>
        </w:rPr>
        <w:t>Nasz produkt ma zawiasy malowane w kolorze drzwi.</w:t>
      </w:r>
    </w:p>
    <w:p w:rsidR="006E389A" w:rsidRPr="006E389A" w:rsidRDefault="006E389A" w:rsidP="006E38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389A">
        <w:rPr>
          <w:rFonts w:ascii="Times New Roman" w:eastAsia="Times New Roman" w:hAnsi="Times New Roman" w:cs="Times New Roman"/>
          <w:color w:val="1F3864"/>
          <w:sz w:val="24"/>
          <w:szCs w:val="24"/>
        </w:rPr>
        <w:t>Wersja ppoż., ma jeden zawias ze sprężyna samozamykającą.</w:t>
      </w:r>
      <w:r>
        <w:rPr>
          <w:rFonts w:ascii="Times New Roman" w:eastAsia="Times New Roman" w:hAnsi="Times New Roman" w:cs="Times New Roman"/>
          <w:color w:val="1F3864"/>
          <w:sz w:val="24"/>
          <w:szCs w:val="24"/>
        </w:rPr>
        <w:t>”</w:t>
      </w:r>
    </w:p>
    <w:p w:rsidR="00852D8E" w:rsidRDefault="00852D8E"/>
    <w:p w:rsidR="00852D8E" w:rsidRPr="006E389A" w:rsidRDefault="00852D8E" w:rsidP="00852D8E">
      <w:pPr>
        <w:rPr>
          <w:rFonts w:ascii="Times New Roman" w:eastAsia="Times New Roman" w:hAnsi="Times New Roman" w:cs="Times New Roman"/>
          <w:color w:val="0070C0"/>
        </w:rPr>
      </w:pPr>
      <w:r w:rsidRPr="006E389A">
        <w:rPr>
          <w:rFonts w:ascii="Times New Roman" w:eastAsia="Times New Roman" w:hAnsi="Times New Roman" w:cs="Times New Roman"/>
          <w:color w:val="0070C0"/>
        </w:rPr>
        <w:t>Odpowiedź –</w:t>
      </w:r>
      <w:r w:rsidR="006E389A" w:rsidRPr="006E389A">
        <w:rPr>
          <w:rFonts w:ascii="Times New Roman" w:eastAsia="Times New Roman" w:hAnsi="Times New Roman" w:cs="Times New Roman"/>
          <w:color w:val="0070C0"/>
        </w:rPr>
        <w:t xml:space="preserve"> tak,  drzwi muszą mieć zawiasy ze stali nierdzewnej, zgodnie z opisem</w:t>
      </w:r>
      <w:r w:rsidRPr="006E389A">
        <w:rPr>
          <w:rFonts w:ascii="Times New Roman" w:eastAsia="Times New Roman" w:hAnsi="Times New Roman" w:cs="Times New Roman"/>
          <w:color w:val="0070C0"/>
        </w:rPr>
        <w:t>.</w:t>
      </w:r>
    </w:p>
    <w:p w:rsidR="00852D8E" w:rsidRPr="00852D8E" w:rsidRDefault="00852D8E" w:rsidP="00852D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2D8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852D8E" w:rsidRDefault="00852D8E"/>
    <w:sectPr w:rsidR="00852D8E" w:rsidSect="00AD68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03825"/>
    <w:multiLevelType w:val="multilevel"/>
    <w:tmpl w:val="66C02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4D053AB"/>
    <w:multiLevelType w:val="multilevel"/>
    <w:tmpl w:val="2C5C2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52D8E"/>
    <w:rsid w:val="00430A78"/>
    <w:rsid w:val="006A658D"/>
    <w:rsid w:val="006E389A"/>
    <w:rsid w:val="00852D8E"/>
    <w:rsid w:val="00AD6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68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52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3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79</Words>
  <Characters>476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Jola</cp:lastModifiedBy>
  <cp:revision>3</cp:revision>
  <dcterms:created xsi:type="dcterms:W3CDTF">2020-09-07T10:56:00Z</dcterms:created>
  <dcterms:modified xsi:type="dcterms:W3CDTF">2020-09-07T11:08:00Z</dcterms:modified>
</cp:coreProperties>
</file>