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5AF" w:rsidRPr="005B75AF" w:rsidRDefault="005B75AF" w:rsidP="005B75AF">
      <w:pPr>
        <w:spacing w:after="0"/>
        <w:rPr>
          <w:rFonts w:ascii="Times New Roman" w:hAnsi="Times New Roman" w:cs="Times New Roman"/>
        </w:rPr>
      </w:pPr>
      <w:r w:rsidRPr="005B75AF">
        <w:rPr>
          <w:rFonts w:ascii="Times New Roman" w:hAnsi="Times New Roman" w:cs="Times New Roman"/>
          <w:b/>
        </w:rPr>
        <w:t>„Dostawa rękawic dla zwiększenia bezpieczeństwa  sanitarnego w związku z zagrożeniem COVID 19”</w:t>
      </w:r>
      <w:r>
        <w:rPr>
          <w:rFonts w:ascii="Times New Roman" w:hAnsi="Times New Roman" w:cs="Times New Roman"/>
          <w:b/>
        </w:rPr>
        <w:t xml:space="preserve">                            </w:t>
      </w:r>
      <w:r w:rsidRPr="005B75AF">
        <w:rPr>
          <w:rFonts w:ascii="Times New Roman" w:hAnsi="Times New Roman" w:cs="Times New Roman"/>
          <w:b/>
        </w:rPr>
        <w:t xml:space="preserve">– </w:t>
      </w:r>
      <w:r w:rsidRPr="005B75AF">
        <w:rPr>
          <w:rFonts w:ascii="Times New Roman" w:hAnsi="Times New Roman" w:cs="Times New Roman"/>
        </w:rPr>
        <w:t>znak sprawy AZ-51/U/2020</w:t>
      </w:r>
    </w:p>
    <w:p w:rsidR="00A43872" w:rsidRDefault="00A43872"/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Pr="00E956B5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5B75AF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.0</w:t>
      </w:r>
      <w:r w:rsidR="005B75AF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.2020 r.</w:t>
      </w:r>
    </w:p>
    <w:p w:rsidR="00852D8E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wpłynęły następujące pytania:</w:t>
      </w:r>
    </w:p>
    <w:p w:rsidR="00852D8E" w:rsidRPr="005B75AF" w:rsidRDefault="005B75AF">
      <w:pPr>
        <w:rPr>
          <w:rFonts w:ascii="Times New Roman" w:hAnsi="Times New Roman" w:cs="Times New Roman"/>
        </w:rPr>
      </w:pPr>
      <w:r w:rsidRPr="005B75AF">
        <w:rPr>
          <w:rFonts w:ascii="Times New Roman" w:hAnsi="Times New Roman" w:cs="Times New Roman"/>
        </w:rPr>
        <w:t>„Chciałabym zapytać, czy w postępowaniu na dostawę rękawic dla zwiększenia bezpieczeństwa sanitarnego dopuszczacie Państwo składanie ofert częściowych? Oraz, czy postępowanie dotyczy jednorazowej dostawy towaru, czy zamówień cyklicznych?”</w:t>
      </w:r>
    </w:p>
    <w:p w:rsidR="005B75AF" w:rsidRDefault="005B75AF">
      <w:pPr>
        <w:rPr>
          <w:color w:val="C00000"/>
        </w:rPr>
      </w:pPr>
      <w:r>
        <w:rPr>
          <w:color w:val="C00000"/>
        </w:rPr>
        <w:t>Odpowiedź Zamawiającego:</w:t>
      </w:r>
    </w:p>
    <w:p w:rsidR="005B75AF" w:rsidRPr="005B75AF" w:rsidRDefault="005B75AF" w:rsidP="005B75AF">
      <w:pPr>
        <w:pStyle w:val="Akapitzlist"/>
        <w:numPr>
          <w:ilvl w:val="0"/>
          <w:numId w:val="3"/>
        </w:numPr>
        <w:rPr>
          <w:color w:val="C00000"/>
        </w:rPr>
      </w:pPr>
      <w:r w:rsidRPr="005B75AF">
        <w:rPr>
          <w:color w:val="C00000"/>
        </w:rPr>
        <w:t>Nie dopuszczamy składania ofert częściowych.</w:t>
      </w:r>
    </w:p>
    <w:p w:rsidR="005B75AF" w:rsidRPr="005B75AF" w:rsidRDefault="005B75AF" w:rsidP="005B75AF">
      <w:pPr>
        <w:pStyle w:val="Akapitzlist"/>
        <w:numPr>
          <w:ilvl w:val="0"/>
          <w:numId w:val="3"/>
        </w:numPr>
        <w:rPr>
          <w:color w:val="C00000"/>
        </w:rPr>
      </w:pPr>
      <w:r w:rsidRPr="005B75AF">
        <w:rPr>
          <w:color w:val="C00000"/>
        </w:rPr>
        <w:t>Zamówienie ma być realizowane w trzech dostawach w terminach i ilości określonych w punkcie 2 zapytania ofertowego</w:t>
      </w:r>
    </w:p>
    <w:sectPr w:rsidR="005B75AF" w:rsidRPr="005B75AF" w:rsidSect="00A438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A2212A"/>
    <w:multiLevelType w:val="hybridMultilevel"/>
    <w:tmpl w:val="E5C2DE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5B75AF"/>
    <w:rsid w:val="00852D8E"/>
    <w:rsid w:val="00A43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38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576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3</cp:revision>
  <dcterms:created xsi:type="dcterms:W3CDTF">2020-08-10T10:14:00Z</dcterms:created>
  <dcterms:modified xsi:type="dcterms:W3CDTF">2020-09-18T10:18:00Z</dcterms:modified>
</cp:coreProperties>
</file>