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45D" w:rsidRPr="00D163A6" w:rsidRDefault="009E045D" w:rsidP="009E04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D163A6">
        <w:rPr>
          <w:rFonts w:ascii="Times New Roman" w:hAnsi="Times New Roman" w:cs="Times New Roman"/>
          <w:b/>
        </w:rPr>
        <w:t>AZ-36/U/2020                                                                                                                         załącznik 1</w:t>
      </w:r>
    </w:p>
    <w:p w:rsidR="00D163A6" w:rsidRDefault="00D163A6" w:rsidP="009E04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9E045D" w:rsidRDefault="009E045D" w:rsidP="009E04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163A6">
        <w:rPr>
          <w:rFonts w:ascii="Times New Roman" w:hAnsi="Times New Roman" w:cs="Times New Roman"/>
          <w:b/>
        </w:rPr>
        <w:t>OPIS PRZEDMIOTU ZAMÓWIENIA</w:t>
      </w:r>
    </w:p>
    <w:p w:rsidR="00D163A6" w:rsidRPr="00D163A6" w:rsidRDefault="00D163A6" w:rsidP="009E04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E045D" w:rsidRDefault="009E045D" w:rsidP="009E04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„ Uszycie na wymiar sortów mundurowych dla pracowników Wewnętrznej Służby Ochrony Muzeum Narodowego w Poznaniu oraz dostarczenie ich do siedziby zamawiającego”</w:t>
      </w:r>
    </w:p>
    <w:p w:rsidR="009E045D" w:rsidRPr="009E045D" w:rsidRDefault="009E045D" w:rsidP="009E04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– znak sprawy AZ-36/U/2020</w:t>
      </w:r>
    </w:p>
    <w:p w:rsidR="009E045D" w:rsidRPr="009E045D" w:rsidRDefault="009E045D" w:rsidP="009E045D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:rsidR="009E045D" w:rsidRPr="009E045D" w:rsidRDefault="009E045D" w:rsidP="009E045D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:rsidR="009E045D" w:rsidRDefault="009E045D" w:rsidP="00D163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9E045D">
        <w:rPr>
          <w:rFonts w:ascii="Times New Roman" w:hAnsi="Times New Roman" w:cs="Times New Roman"/>
        </w:rPr>
        <w:t xml:space="preserve">Zamówienie dotyczy uszycia na wymiar sortów mundurowych dla pracowników Wewnętrznej Służby Ochrony Muzeum Narodowego w Poznaniu </w:t>
      </w:r>
      <w:r w:rsidRPr="00D163A6">
        <w:rPr>
          <w:rFonts w:ascii="Times New Roman" w:hAnsi="Times New Roman" w:cs="Times New Roman"/>
        </w:rPr>
        <w:t xml:space="preserve">wg </w:t>
      </w:r>
      <w:r w:rsidR="00D163A6">
        <w:rPr>
          <w:rFonts w:ascii="Times New Roman" w:hAnsi="Times New Roman" w:cs="Times New Roman"/>
        </w:rPr>
        <w:t xml:space="preserve">przedstawionej </w:t>
      </w:r>
      <w:r w:rsidRPr="00D163A6">
        <w:rPr>
          <w:rFonts w:ascii="Times New Roman" w:hAnsi="Times New Roman" w:cs="Times New Roman"/>
        </w:rPr>
        <w:t>przez zamawiającego tabeli rozmiarów</w:t>
      </w:r>
      <w:r w:rsidR="00D163A6">
        <w:rPr>
          <w:rFonts w:ascii="Times New Roman" w:hAnsi="Times New Roman" w:cs="Times New Roman"/>
        </w:rPr>
        <w:t xml:space="preserve"> (przed zawarciem umowy)</w:t>
      </w:r>
      <w:r w:rsidRPr="009E045D">
        <w:rPr>
          <w:rFonts w:ascii="Times New Roman" w:hAnsi="Times New Roman" w:cs="Times New Roman"/>
        </w:rPr>
        <w:t xml:space="preserve"> i dostarczenie do siedziby zamawiającego.</w:t>
      </w:r>
    </w:p>
    <w:p w:rsidR="00D163A6" w:rsidRDefault="00D163A6" w:rsidP="007842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6F2892" w:rsidRDefault="006F2892" w:rsidP="006F2892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Ind w:w="108" w:type="dxa"/>
        <w:tblLook w:val="04A0"/>
      </w:tblPr>
      <w:tblGrid>
        <w:gridCol w:w="567"/>
        <w:gridCol w:w="7513"/>
        <w:gridCol w:w="1100"/>
      </w:tblGrid>
      <w:tr w:rsidR="006F2892" w:rsidTr="007842B4">
        <w:tc>
          <w:tcPr>
            <w:tcW w:w="567" w:type="dxa"/>
          </w:tcPr>
          <w:p w:rsidR="006F2892" w:rsidRDefault="006F2892" w:rsidP="006F28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7513" w:type="dxa"/>
          </w:tcPr>
          <w:p w:rsidR="006F2892" w:rsidRDefault="006F2892" w:rsidP="006F28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asortyment</w:t>
            </w:r>
          </w:p>
        </w:tc>
        <w:tc>
          <w:tcPr>
            <w:tcW w:w="1100" w:type="dxa"/>
          </w:tcPr>
          <w:p w:rsidR="006F2892" w:rsidRDefault="006F2892" w:rsidP="006F28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Ilość szt.</w:t>
            </w:r>
          </w:p>
        </w:tc>
      </w:tr>
      <w:tr w:rsidR="006F2892" w:rsidTr="007842B4">
        <w:tc>
          <w:tcPr>
            <w:tcW w:w="567" w:type="dxa"/>
          </w:tcPr>
          <w:p w:rsidR="006F2892" w:rsidRDefault="007842B4" w:rsidP="006F28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513" w:type="dxa"/>
          </w:tcPr>
          <w:p w:rsidR="006F2892" w:rsidRDefault="006F2892" w:rsidP="006F28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E045D">
              <w:rPr>
                <w:rFonts w:ascii="Times New Roman" w:hAnsi="Times New Roman" w:cs="Times New Roman"/>
              </w:rPr>
              <w:t>Koszula z długim rękawem błękitna</w:t>
            </w:r>
          </w:p>
        </w:tc>
        <w:tc>
          <w:tcPr>
            <w:tcW w:w="1100" w:type="dxa"/>
          </w:tcPr>
          <w:p w:rsidR="006F2892" w:rsidRDefault="006F2892" w:rsidP="00784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267</w:t>
            </w:r>
          </w:p>
        </w:tc>
      </w:tr>
      <w:tr w:rsidR="006F2892" w:rsidTr="007842B4">
        <w:tc>
          <w:tcPr>
            <w:tcW w:w="567" w:type="dxa"/>
          </w:tcPr>
          <w:p w:rsidR="006F2892" w:rsidRDefault="007842B4" w:rsidP="006F28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513" w:type="dxa"/>
          </w:tcPr>
          <w:p w:rsidR="006F2892" w:rsidRDefault="006F2892" w:rsidP="006F28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E045D">
              <w:rPr>
                <w:rFonts w:ascii="Times New Roman" w:hAnsi="Times New Roman" w:cs="Times New Roman"/>
              </w:rPr>
              <w:t>Koszula z krótkim rękawem błękitna</w:t>
            </w:r>
          </w:p>
        </w:tc>
        <w:tc>
          <w:tcPr>
            <w:tcW w:w="1100" w:type="dxa"/>
          </w:tcPr>
          <w:p w:rsidR="006F2892" w:rsidRDefault="007842B4" w:rsidP="00784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178</w:t>
            </w:r>
          </w:p>
        </w:tc>
      </w:tr>
      <w:tr w:rsidR="006F2892" w:rsidTr="007842B4">
        <w:tc>
          <w:tcPr>
            <w:tcW w:w="567" w:type="dxa"/>
          </w:tcPr>
          <w:p w:rsidR="006F2892" w:rsidRDefault="007842B4" w:rsidP="006F28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7513" w:type="dxa"/>
          </w:tcPr>
          <w:p w:rsidR="006F2892" w:rsidRDefault="006F2892" w:rsidP="006F28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E045D">
              <w:rPr>
                <w:rFonts w:ascii="Times New Roman" w:hAnsi="Times New Roman" w:cs="Times New Roman"/>
              </w:rPr>
              <w:t>Spodnie letnie z  gabardyny 420 + lampas + regulacja pasa</w:t>
            </w:r>
          </w:p>
        </w:tc>
        <w:tc>
          <w:tcPr>
            <w:tcW w:w="1100" w:type="dxa"/>
          </w:tcPr>
          <w:p w:rsidR="006F2892" w:rsidRDefault="007842B4" w:rsidP="00784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</w:t>
            </w:r>
          </w:p>
        </w:tc>
      </w:tr>
      <w:tr w:rsidR="006F2892" w:rsidTr="007842B4">
        <w:tc>
          <w:tcPr>
            <w:tcW w:w="567" w:type="dxa"/>
          </w:tcPr>
          <w:p w:rsidR="006F2892" w:rsidRDefault="007842B4" w:rsidP="006F28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7513" w:type="dxa"/>
          </w:tcPr>
          <w:p w:rsidR="006F2892" w:rsidRPr="009E045D" w:rsidRDefault="007842B4" w:rsidP="00D163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E045D">
              <w:rPr>
                <w:rFonts w:ascii="Times New Roman" w:hAnsi="Times New Roman" w:cs="Times New Roman"/>
              </w:rPr>
              <w:t xml:space="preserve">logo </w:t>
            </w:r>
            <w:r>
              <w:rPr>
                <w:rFonts w:ascii="Times New Roman" w:hAnsi="Times New Roman" w:cs="Times New Roman"/>
              </w:rPr>
              <w:t xml:space="preserve">na rękaw mocowane rzepem </w:t>
            </w:r>
            <w:r w:rsidRPr="00D163A6">
              <w:rPr>
                <w:rFonts w:ascii="Times New Roman" w:hAnsi="Times New Roman" w:cs="Times New Roman"/>
              </w:rPr>
              <w:t>(haft maszynowy)</w:t>
            </w:r>
          </w:p>
        </w:tc>
        <w:tc>
          <w:tcPr>
            <w:tcW w:w="1100" w:type="dxa"/>
          </w:tcPr>
          <w:p w:rsidR="006F2892" w:rsidRDefault="007842B4" w:rsidP="00784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</w:tr>
    </w:tbl>
    <w:p w:rsidR="006F2892" w:rsidRPr="009E045D" w:rsidRDefault="006F2892" w:rsidP="006F2892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:rsidR="009E045D" w:rsidRPr="009E045D" w:rsidRDefault="009E045D" w:rsidP="009E045D">
      <w:pPr>
        <w:autoSpaceDE w:val="0"/>
        <w:autoSpaceDN w:val="0"/>
        <w:adjustRightInd w:val="0"/>
        <w:ind w:left="360" w:hanging="360"/>
        <w:rPr>
          <w:rFonts w:ascii="Times New Roman" w:hAnsi="Times New Roman" w:cs="Times New Roman"/>
        </w:rPr>
      </w:pPr>
    </w:p>
    <w:p w:rsidR="009E045D" w:rsidRDefault="009E045D" w:rsidP="00C9575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Times New Roman" w:hAnsi="Times New Roman" w:cs="Times New Roman"/>
        </w:rPr>
      </w:pPr>
      <w:r w:rsidRPr="007842B4">
        <w:rPr>
          <w:rFonts w:ascii="Times New Roman" w:hAnsi="Times New Roman" w:cs="Times New Roman"/>
          <w:b/>
          <w:bCs/>
        </w:rPr>
        <w:t xml:space="preserve">Koszula długi rękaw - </w:t>
      </w:r>
      <w:r w:rsidRPr="007842B4">
        <w:rPr>
          <w:rFonts w:ascii="Times New Roman" w:hAnsi="Times New Roman" w:cs="Times New Roman"/>
        </w:rPr>
        <w:t>wykonana z tkaniny o składzie 35% bawełna+65% poliester w kolorze błękitnym.</w:t>
      </w:r>
      <w:r w:rsidRPr="007842B4">
        <w:rPr>
          <w:rFonts w:ascii="Times New Roman" w:hAnsi="Times New Roman" w:cs="Times New Roman"/>
          <w:b/>
          <w:bCs/>
        </w:rPr>
        <w:t xml:space="preserve"> </w:t>
      </w:r>
      <w:r w:rsidRPr="007842B4">
        <w:rPr>
          <w:rFonts w:ascii="Times New Roman" w:hAnsi="Times New Roman" w:cs="Times New Roman"/>
        </w:rPr>
        <w:t>Usztywniany kołnierz na odcinanej stójce. Na piersiach naszyte dwie kieszenie z plisami przykryte patkami (w kolorze granatowym), pagony (w kolorze granatowym), długi rękaw, plisa na plecach (na rękawie lewej ręki naszyty rzep)</w:t>
      </w:r>
    </w:p>
    <w:p w:rsidR="00C95751" w:rsidRPr="007842B4" w:rsidRDefault="00C95751" w:rsidP="00C95751">
      <w:pPr>
        <w:pStyle w:val="Akapitzlist"/>
        <w:autoSpaceDE w:val="0"/>
        <w:autoSpaceDN w:val="0"/>
        <w:adjustRightInd w:val="0"/>
        <w:spacing w:line="360" w:lineRule="auto"/>
        <w:ind w:left="426"/>
        <w:jc w:val="both"/>
        <w:rPr>
          <w:rFonts w:ascii="Times New Roman" w:hAnsi="Times New Roman" w:cs="Times New Roman"/>
        </w:rPr>
      </w:pPr>
    </w:p>
    <w:p w:rsidR="009E045D" w:rsidRDefault="009E045D" w:rsidP="00C9575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Times New Roman" w:hAnsi="Times New Roman" w:cs="Times New Roman"/>
        </w:rPr>
      </w:pPr>
      <w:r w:rsidRPr="007842B4">
        <w:rPr>
          <w:rFonts w:ascii="Times New Roman" w:hAnsi="Times New Roman" w:cs="Times New Roman"/>
          <w:b/>
          <w:bCs/>
        </w:rPr>
        <w:t xml:space="preserve">Koszula krótki rękaw- </w:t>
      </w:r>
      <w:r w:rsidRPr="007842B4">
        <w:rPr>
          <w:rFonts w:ascii="Times New Roman" w:hAnsi="Times New Roman" w:cs="Times New Roman"/>
        </w:rPr>
        <w:t>wykonana z tkaniny o składzie: 35% bawełna+65%  poliester w kolorze błękitnym. Usztywniany kołnierz na odcinanej stójce. Na piersiach naszyte dwie kieszenie z plisami przykryte patkami (w kolorze granatowym), pagony (w kolorze granatowym), krótki rękaw,</w:t>
      </w:r>
      <w:r w:rsidR="00D163A6">
        <w:rPr>
          <w:rFonts w:ascii="Times New Roman" w:hAnsi="Times New Roman" w:cs="Times New Roman"/>
        </w:rPr>
        <w:t xml:space="preserve"> </w:t>
      </w:r>
      <w:r w:rsidRPr="007842B4">
        <w:rPr>
          <w:rFonts w:ascii="Times New Roman" w:hAnsi="Times New Roman" w:cs="Times New Roman"/>
        </w:rPr>
        <w:t xml:space="preserve"> plisa na plecach   (na rękawie lewej ręki naszyty rzep)</w:t>
      </w:r>
    </w:p>
    <w:p w:rsidR="00C95751" w:rsidRPr="00C95751" w:rsidRDefault="00C95751" w:rsidP="00C95751">
      <w:pPr>
        <w:pStyle w:val="Akapitzlist"/>
        <w:rPr>
          <w:rFonts w:ascii="Times New Roman" w:hAnsi="Times New Roman" w:cs="Times New Roman"/>
        </w:rPr>
      </w:pPr>
    </w:p>
    <w:p w:rsidR="009E045D" w:rsidRDefault="009E045D" w:rsidP="00C9575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Times New Roman" w:hAnsi="Times New Roman" w:cs="Times New Roman"/>
        </w:rPr>
      </w:pPr>
      <w:r w:rsidRPr="007842B4">
        <w:rPr>
          <w:rFonts w:ascii="Times New Roman" w:hAnsi="Times New Roman" w:cs="Times New Roman"/>
          <w:b/>
          <w:bCs/>
        </w:rPr>
        <w:t xml:space="preserve">Spodnie letnie z gabardyny 420 +lampas w kolorze chabrowym +regulacja pasa. </w:t>
      </w:r>
      <w:r w:rsidRPr="007842B4">
        <w:rPr>
          <w:rFonts w:ascii="Times New Roman" w:hAnsi="Times New Roman" w:cs="Times New Roman"/>
        </w:rPr>
        <w:t>Doły nogawek obrzucone,</w:t>
      </w:r>
      <w:r w:rsidR="00C95751">
        <w:rPr>
          <w:rFonts w:ascii="Times New Roman" w:hAnsi="Times New Roman" w:cs="Times New Roman"/>
        </w:rPr>
        <w:t xml:space="preserve"> </w:t>
      </w:r>
      <w:r w:rsidRPr="007842B4">
        <w:rPr>
          <w:rFonts w:ascii="Times New Roman" w:hAnsi="Times New Roman" w:cs="Times New Roman"/>
        </w:rPr>
        <w:t xml:space="preserve"> podwinięte i zabezpieczone taśmą przed wycieraniem dolnych krawędzi. W pasie wszyta regulacja. </w:t>
      </w:r>
    </w:p>
    <w:p w:rsidR="00C95751" w:rsidRPr="00C95751" w:rsidRDefault="00C95751" w:rsidP="00C95751">
      <w:pPr>
        <w:pStyle w:val="Akapitzlist"/>
        <w:rPr>
          <w:rFonts w:ascii="Times New Roman" w:hAnsi="Times New Roman" w:cs="Times New Roman"/>
        </w:rPr>
      </w:pPr>
    </w:p>
    <w:p w:rsidR="009E045D" w:rsidRPr="007842B4" w:rsidRDefault="007842B4" w:rsidP="00C9575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Logo na rękaw mocowane rzepem </w:t>
      </w:r>
      <w:r w:rsidR="00C95751">
        <w:rPr>
          <w:rFonts w:ascii="Times New Roman" w:hAnsi="Times New Roman" w:cs="Times New Roman"/>
          <w:b/>
          <w:bCs/>
        </w:rPr>
        <w:t>–</w:t>
      </w:r>
      <w:r>
        <w:rPr>
          <w:rFonts w:ascii="Times New Roman" w:hAnsi="Times New Roman" w:cs="Times New Roman"/>
          <w:b/>
          <w:bCs/>
        </w:rPr>
        <w:t xml:space="preserve"> </w:t>
      </w:r>
      <w:r w:rsidR="00C95751">
        <w:rPr>
          <w:rFonts w:ascii="Times New Roman" w:hAnsi="Times New Roman" w:cs="Times New Roman"/>
          <w:bCs/>
        </w:rPr>
        <w:t xml:space="preserve">logo wykonane haftem maszynowym zgodnie ze wzorem określonym w załączniku </w:t>
      </w:r>
      <w:r w:rsidR="00174218">
        <w:rPr>
          <w:rFonts w:ascii="Times New Roman" w:hAnsi="Times New Roman" w:cs="Times New Roman"/>
          <w:bCs/>
        </w:rPr>
        <w:t>2</w:t>
      </w:r>
    </w:p>
    <w:p w:rsidR="009E045D" w:rsidRPr="009E045D" w:rsidRDefault="009E045D" w:rsidP="007842B4">
      <w:pPr>
        <w:autoSpaceDE w:val="0"/>
        <w:autoSpaceDN w:val="0"/>
        <w:adjustRightInd w:val="0"/>
        <w:spacing w:line="360" w:lineRule="auto"/>
        <w:ind w:left="180" w:hanging="255"/>
        <w:rPr>
          <w:rFonts w:ascii="Times New Roman" w:hAnsi="Times New Roman" w:cs="Times New Roman"/>
        </w:rPr>
      </w:pPr>
    </w:p>
    <w:sectPr w:rsidR="009E045D" w:rsidRPr="009E045D" w:rsidSect="00E93E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7F0DB1"/>
    <w:multiLevelType w:val="hybridMultilevel"/>
    <w:tmpl w:val="ADA2A3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B6706C"/>
    <w:multiLevelType w:val="hybridMultilevel"/>
    <w:tmpl w:val="48565B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9E045D"/>
    <w:rsid w:val="00174218"/>
    <w:rsid w:val="00405170"/>
    <w:rsid w:val="006F2892"/>
    <w:rsid w:val="00766516"/>
    <w:rsid w:val="007842B4"/>
    <w:rsid w:val="009E01C5"/>
    <w:rsid w:val="009E045D"/>
    <w:rsid w:val="00C95751"/>
    <w:rsid w:val="00D163A6"/>
    <w:rsid w:val="00D4267D"/>
    <w:rsid w:val="00E31CC5"/>
    <w:rsid w:val="00E93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3E7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F28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7842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1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259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Jola</cp:lastModifiedBy>
  <cp:revision>6</cp:revision>
  <cp:lastPrinted>2020-07-06T08:25:00Z</cp:lastPrinted>
  <dcterms:created xsi:type="dcterms:W3CDTF">2020-06-22T12:57:00Z</dcterms:created>
  <dcterms:modified xsi:type="dcterms:W3CDTF">2020-07-06T08:25:00Z</dcterms:modified>
</cp:coreProperties>
</file>