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CB" w:rsidRPr="006A6FD2" w:rsidRDefault="006A6FD2" w:rsidP="006A6FD2">
      <w:pPr>
        <w:spacing w:after="0" w:line="240" w:lineRule="auto"/>
        <w:rPr>
          <w:rFonts w:ascii="Times New Roman" w:hAnsi="Times New Roman" w:cs="Times New Roman"/>
        </w:rPr>
      </w:pPr>
      <w:r w:rsidRPr="006A6FD2">
        <w:rPr>
          <w:rFonts w:ascii="Times New Roman" w:hAnsi="Times New Roman" w:cs="Times New Roman"/>
        </w:rPr>
        <w:t xml:space="preserve">AZ-63/U/2020                        </w:t>
      </w:r>
      <w:r w:rsidR="0009439B">
        <w:rPr>
          <w:rFonts w:ascii="Times New Roman" w:hAnsi="Times New Roman" w:cs="Times New Roman"/>
        </w:rPr>
        <w:t xml:space="preserve">                              </w:t>
      </w:r>
      <w:r w:rsidRPr="006A6FD2">
        <w:rPr>
          <w:rFonts w:ascii="Times New Roman" w:hAnsi="Times New Roman" w:cs="Times New Roman"/>
        </w:rPr>
        <w:t xml:space="preserve">                                                           </w:t>
      </w:r>
      <w:r w:rsidR="00603EEB">
        <w:rPr>
          <w:rFonts w:ascii="Times New Roman" w:hAnsi="Times New Roman" w:cs="Times New Roman"/>
        </w:rPr>
        <w:t xml:space="preserve"> </w:t>
      </w:r>
      <w:r w:rsidRPr="006A6FD2">
        <w:rPr>
          <w:rFonts w:ascii="Times New Roman" w:hAnsi="Times New Roman" w:cs="Times New Roman"/>
        </w:rPr>
        <w:t xml:space="preserve">            </w:t>
      </w:r>
      <w:r w:rsidR="00F67229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Pr="006A6FD2">
        <w:rPr>
          <w:rFonts w:ascii="Times New Roman" w:hAnsi="Times New Roman" w:cs="Times New Roman"/>
        </w:rPr>
        <w:t xml:space="preserve">  zał</w:t>
      </w:r>
      <w:r w:rsidR="00603EEB">
        <w:rPr>
          <w:rFonts w:ascii="Times New Roman" w:hAnsi="Times New Roman" w:cs="Times New Roman"/>
        </w:rPr>
        <w:t>.</w:t>
      </w:r>
      <w:r w:rsidRPr="006A6FD2">
        <w:rPr>
          <w:rFonts w:ascii="Times New Roman" w:hAnsi="Times New Roman" w:cs="Times New Roman"/>
        </w:rPr>
        <w:t xml:space="preserve"> 1</w:t>
      </w:r>
    </w:p>
    <w:p w:rsidR="006A6FD2" w:rsidRDefault="006A6FD2" w:rsidP="006A6FD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A6FD2">
        <w:rPr>
          <w:rFonts w:ascii="Times New Roman" w:hAnsi="Times New Roman" w:cs="Times New Roman"/>
        </w:rPr>
        <w:t>OPIS PRZEDMIOTU ZAMÓWIENIA</w:t>
      </w:r>
    </w:p>
    <w:p w:rsidR="006A6FD2" w:rsidRPr="006A6FD2" w:rsidRDefault="006A6FD2" w:rsidP="006A6FD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A6FD2" w:rsidRDefault="006A6FD2" w:rsidP="006A6FD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</w:t>
      </w:r>
      <w:r w:rsidRPr="006A6FD2">
        <w:rPr>
          <w:rFonts w:ascii="Times New Roman" w:hAnsi="Times New Roman" w:cs="Times New Roman"/>
          <w:b/>
        </w:rPr>
        <w:t>Malowanie pomieszczeń biurowych</w:t>
      </w:r>
      <w:r>
        <w:rPr>
          <w:rFonts w:ascii="Times New Roman" w:hAnsi="Times New Roman" w:cs="Times New Roman"/>
          <w:b/>
        </w:rPr>
        <w:t xml:space="preserve"> w Muzeum Narodowym w Poznaniu”</w:t>
      </w:r>
    </w:p>
    <w:p w:rsidR="006A6FD2" w:rsidRDefault="006A6FD2" w:rsidP="006A6FD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znak sprawy AZ-63/U/2020</w:t>
      </w:r>
    </w:p>
    <w:p w:rsidR="006A6FD2" w:rsidRDefault="006A6FD2" w:rsidP="006A6FD2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14176" w:type="dxa"/>
        <w:tblInd w:w="-176" w:type="dxa"/>
        <w:tblLook w:val="04A0"/>
      </w:tblPr>
      <w:tblGrid>
        <w:gridCol w:w="2269"/>
        <w:gridCol w:w="5444"/>
        <w:gridCol w:w="6463"/>
      </w:tblGrid>
      <w:tr w:rsidR="004A6BBB" w:rsidTr="00F67229">
        <w:tc>
          <w:tcPr>
            <w:tcW w:w="2269" w:type="dxa"/>
          </w:tcPr>
          <w:p w:rsidR="004A6BBB" w:rsidRPr="002545E7" w:rsidRDefault="004A6BBB" w:rsidP="006A6FD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545E7">
              <w:rPr>
                <w:rFonts w:ascii="Times New Roman" w:hAnsi="Times New Roman" w:cs="Times New Roman"/>
                <w:b/>
              </w:rPr>
              <w:t>Miejsce usługi</w:t>
            </w:r>
          </w:p>
        </w:tc>
        <w:tc>
          <w:tcPr>
            <w:tcW w:w="5444" w:type="dxa"/>
          </w:tcPr>
          <w:p w:rsidR="004A6BBB" w:rsidRPr="002545E7" w:rsidRDefault="004A6BBB" w:rsidP="00254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45E7">
              <w:rPr>
                <w:rFonts w:ascii="Times New Roman" w:hAnsi="Times New Roman" w:cs="Times New Roman"/>
                <w:b/>
              </w:rPr>
              <w:t>ściany</w:t>
            </w:r>
          </w:p>
        </w:tc>
        <w:tc>
          <w:tcPr>
            <w:tcW w:w="6463" w:type="dxa"/>
          </w:tcPr>
          <w:p w:rsidR="004A6BBB" w:rsidRPr="002545E7" w:rsidRDefault="004A6BBB" w:rsidP="002545E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45E7">
              <w:rPr>
                <w:rFonts w:ascii="Times New Roman" w:hAnsi="Times New Roman" w:cs="Times New Roman"/>
                <w:b/>
              </w:rPr>
              <w:t>sufity</w:t>
            </w:r>
          </w:p>
        </w:tc>
      </w:tr>
      <w:tr w:rsidR="004A6BBB" w:rsidTr="00F67229">
        <w:tc>
          <w:tcPr>
            <w:tcW w:w="2269" w:type="dxa"/>
          </w:tcPr>
          <w:p w:rsidR="002545E7" w:rsidRDefault="002545E7" w:rsidP="004A6BBB">
            <w:pPr>
              <w:jc w:val="both"/>
              <w:rPr>
                <w:rFonts w:ascii="Times New Roman" w:hAnsi="Times New Roman" w:cs="Times New Roman"/>
              </w:rPr>
            </w:pPr>
          </w:p>
          <w:p w:rsidR="00F67229" w:rsidRDefault="004A6BBB" w:rsidP="004A6BB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Stary i nowy budynek MNP, </w:t>
            </w:r>
          </w:p>
          <w:p w:rsidR="004A6BBB" w:rsidRDefault="002545E7" w:rsidP="004A6BB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4A6BBB">
              <w:rPr>
                <w:rFonts w:ascii="Times New Roman" w:hAnsi="Times New Roman" w:cs="Times New Roman"/>
              </w:rPr>
              <w:t>l. Marcinkowskiego</w:t>
            </w:r>
            <w:r>
              <w:rPr>
                <w:rFonts w:ascii="Times New Roman" w:hAnsi="Times New Roman" w:cs="Times New Roman"/>
              </w:rPr>
              <w:t xml:space="preserve"> 9</w:t>
            </w:r>
            <w:r w:rsidR="004A6BBB">
              <w:rPr>
                <w:rFonts w:ascii="Times New Roman" w:hAnsi="Times New Roman" w:cs="Times New Roman"/>
              </w:rPr>
              <w:t xml:space="preserve"> </w:t>
            </w:r>
          </w:p>
          <w:p w:rsidR="004A6BBB" w:rsidRPr="004A6BBB" w:rsidRDefault="004A6BBB" w:rsidP="004A6BB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Poznań</w:t>
            </w:r>
          </w:p>
        </w:tc>
        <w:tc>
          <w:tcPr>
            <w:tcW w:w="5444" w:type="dxa"/>
          </w:tcPr>
          <w:p w:rsidR="00F67229" w:rsidRDefault="00F67229" w:rsidP="00EC4D1A">
            <w:pPr>
              <w:jc w:val="both"/>
              <w:rPr>
                <w:rFonts w:ascii="Times New Roman" w:hAnsi="Times New Roman" w:cs="Times New Roman"/>
              </w:rPr>
            </w:pPr>
          </w:p>
          <w:p w:rsidR="00EC4D1A" w:rsidRPr="002545E7" w:rsidRDefault="00FA62BC" w:rsidP="00EC4D1A">
            <w:pPr>
              <w:jc w:val="both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Powierzchnia całkowita ścian </w:t>
            </w:r>
            <w:r w:rsidR="00FB1C39">
              <w:rPr>
                <w:rFonts w:ascii="Times New Roman" w:hAnsi="Times New Roman" w:cs="Times New Roman"/>
              </w:rPr>
              <w:t>1650</w:t>
            </w:r>
            <w:r w:rsidR="002545E7">
              <w:rPr>
                <w:rFonts w:ascii="Times New Roman" w:hAnsi="Times New Roman" w:cs="Times New Roman"/>
              </w:rPr>
              <w:t xml:space="preserve"> m</w:t>
            </w:r>
            <w:r w:rsidR="002545E7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:rsidR="00FA62BC" w:rsidRPr="00EC4D1A" w:rsidRDefault="002545E7" w:rsidP="00EC4D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FA62BC">
              <w:rPr>
                <w:rFonts w:ascii="Times New Roman" w:hAnsi="Times New Roman" w:cs="Times New Roman"/>
              </w:rPr>
              <w:t xml:space="preserve">otyczy </w:t>
            </w:r>
            <w:r w:rsidR="00FB1C39">
              <w:rPr>
                <w:rFonts w:ascii="Times New Roman" w:hAnsi="Times New Roman" w:cs="Times New Roman"/>
              </w:rPr>
              <w:t>34 pomieszczeń o pow. ok. 30 m</w:t>
            </w:r>
            <w:r w:rsidR="00FB1C39" w:rsidRPr="00FB1C39">
              <w:rPr>
                <w:rFonts w:ascii="Times New Roman" w:hAnsi="Times New Roman" w:cs="Times New Roman"/>
                <w:vertAlign w:val="superscript"/>
              </w:rPr>
              <w:t>2</w:t>
            </w:r>
            <w:r w:rsidR="00FB1C39">
              <w:rPr>
                <w:rFonts w:ascii="Times New Roman" w:hAnsi="Times New Roman" w:cs="Times New Roman"/>
              </w:rPr>
              <w:t>, w tym 25</w:t>
            </w:r>
            <w:r w:rsidR="00FA62BC">
              <w:rPr>
                <w:rFonts w:ascii="Times New Roman" w:hAnsi="Times New Roman" w:cs="Times New Roman"/>
              </w:rPr>
              <w:t xml:space="preserve"> pomieszczeń</w:t>
            </w:r>
            <w:r w:rsidR="00FB1C39">
              <w:rPr>
                <w:rFonts w:ascii="Times New Roman" w:hAnsi="Times New Roman" w:cs="Times New Roman"/>
              </w:rPr>
              <w:t xml:space="preserve"> w nowym skrzydle oraz 9 w starym budynku)</w:t>
            </w:r>
          </w:p>
          <w:p w:rsidR="00EC4D1A" w:rsidRPr="00FA62BC" w:rsidRDefault="00EC4D1A" w:rsidP="00FA62BC">
            <w:pPr>
              <w:rPr>
                <w:rFonts w:ascii="Times New Roman" w:hAnsi="Times New Roman" w:cs="Times New Roman"/>
              </w:rPr>
            </w:pPr>
          </w:p>
          <w:p w:rsidR="004A6BBB" w:rsidRDefault="004A6BBB" w:rsidP="004A6BB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1F7579">
              <w:rPr>
                <w:rFonts w:ascii="Times New Roman" w:hAnsi="Times New Roman" w:cs="Times New Roman"/>
              </w:rPr>
              <w:t>Przygotowanie ścian do malowania</w:t>
            </w:r>
            <w:r w:rsidR="002545E7">
              <w:rPr>
                <w:rFonts w:ascii="Times New Roman" w:hAnsi="Times New Roman" w:cs="Times New Roman"/>
              </w:rPr>
              <w:t xml:space="preserve">: </w:t>
            </w:r>
            <w:r w:rsidRPr="001F7579">
              <w:rPr>
                <w:rFonts w:ascii="Times New Roman" w:hAnsi="Times New Roman" w:cs="Times New Roman"/>
              </w:rPr>
              <w:t>gipsowanie ubytków i pęknięć, szlifowanie</w:t>
            </w:r>
            <w:r w:rsidR="0009439B">
              <w:rPr>
                <w:rFonts w:ascii="Times New Roman" w:hAnsi="Times New Roman" w:cs="Times New Roman"/>
              </w:rPr>
              <w:t>.</w:t>
            </w:r>
          </w:p>
          <w:p w:rsidR="004A6BBB" w:rsidRDefault="004A6BBB" w:rsidP="004A6BB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4A6BBB">
              <w:rPr>
                <w:rFonts w:ascii="Times New Roman" w:hAnsi="Times New Roman" w:cs="Times New Roman"/>
              </w:rPr>
              <w:t>Malowanie ścian emulsją akrylową do wnętrz SIGMA mat, biel mieszana w proporcji 1:1 S1010-Y20R, S1005-Y20R</w:t>
            </w:r>
            <w:r w:rsidR="0009439B">
              <w:rPr>
                <w:rFonts w:ascii="Times New Roman" w:hAnsi="Times New Roman" w:cs="Times New Roman"/>
              </w:rPr>
              <w:t>.</w:t>
            </w:r>
          </w:p>
          <w:p w:rsidR="00603EEB" w:rsidRPr="0009439B" w:rsidRDefault="00603EEB" w:rsidP="0009439B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Wykonanie wyprawek wokół nowo zamontowanych 1</w:t>
            </w:r>
            <w:r w:rsidR="00F67229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okien dachowych o wymiarach </w:t>
            </w:r>
            <w:r w:rsidR="00F67229">
              <w:rPr>
                <w:rFonts w:ascii="Times New Roman" w:hAnsi="Times New Roman" w:cs="Times New Roman"/>
              </w:rPr>
              <w:t>78x140</w:t>
            </w:r>
            <w:r w:rsidR="0009439B">
              <w:rPr>
                <w:rFonts w:ascii="Times New Roman" w:hAnsi="Times New Roman" w:cs="Times New Roman"/>
              </w:rPr>
              <w:t xml:space="preserve"> (stare skrzydło)</w:t>
            </w:r>
            <w:r>
              <w:rPr>
                <w:rFonts w:ascii="Times New Roman" w:hAnsi="Times New Roman" w:cs="Times New Roman"/>
              </w:rPr>
              <w:t>. Prace mogą być wykonywane bez użycia drabiny czy rusztowania</w:t>
            </w:r>
          </w:p>
        </w:tc>
        <w:tc>
          <w:tcPr>
            <w:tcW w:w="6463" w:type="dxa"/>
          </w:tcPr>
          <w:p w:rsidR="00F67229" w:rsidRDefault="00F67229" w:rsidP="002545E7">
            <w:pPr>
              <w:jc w:val="both"/>
              <w:rPr>
                <w:rFonts w:ascii="Times New Roman" w:hAnsi="Times New Roman" w:cs="Times New Roman"/>
              </w:rPr>
            </w:pPr>
          </w:p>
          <w:p w:rsidR="00FA62BC" w:rsidRPr="0009439B" w:rsidRDefault="002545E7" w:rsidP="002545E7">
            <w:pPr>
              <w:jc w:val="both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Powierzchnia całkowita sufitów </w:t>
            </w:r>
            <w:r w:rsidR="00FB1C39" w:rsidRPr="002545E7">
              <w:rPr>
                <w:rFonts w:ascii="Times New Roman" w:hAnsi="Times New Roman" w:cs="Times New Roman"/>
              </w:rPr>
              <w:t>800</w:t>
            </w:r>
            <w:r w:rsidR="0009439B">
              <w:rPr>
                <w:rFonts w:ascii="Times New Roman" w:hAnsi="Times New Roman" w:cs="Times New Roman"/>
              </w:rPr>
              <w:t xml:space="preserve"> m</w:t>
            </w:r>
            <w:r w:rsidR="0009439B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:rsidR="004A6BBB" w:rsidRDefault="004A6BBB" w:rsidP="004A6BBB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4A6BBB">
              <w:rPr>
                <w:rFonts w:ascii="Times New Roman" w:hAnsi="Times New Roman" w:cs="Times New Roman"/>
              </w:rPr>
              <w:t>Wymagana biała emulsja akrylowa do wnętrz</w:t>
            </w:r>
          </w:p>
          <w:p w:rsidR="004A6BBB" w:rsidRPr="004A6BBB" w:rsidRDefault="002545E7" w:rsidP="004A6BBB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przypadku sal nowego skrzydła, ze względu na podwieszane sufity - m</w:t>
            </w:r>
            <w:r w:rsidR="004A6BBB">
              <w:rPr>
                <w:rFonts w:ascii="Times New Roman" w:hAnsi="Times New Roman" w:cs="Times New Roman"/>
              </w:rPr>
              <w:t xml:space="preserve">alowanie pistoletem </w:t>
            </w:r>
          </w:p>
          <w:p w:rsidR="004A6BBB" w:rsidRDefault="004A6BBB" w:rsidP="006A6FD2">
            <w:pPr>
              <w:jc w:val="both"/>
              <w:rPr>
                <w:rFonts w:ascii="Times New Roman" w:hAnsi="Times New Roman" w:cs="Times New Roman"/>
              </w:rPr>
            </w:pPr>
          </w:p>
          <w:p w:rsidR="004A6BBB" w:rsidRPr="004A6BBB" w:rsidRDefault="004A6BBB" w:rsidP="006A6FD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4A6BBB" w:rsidTr="00F67229">
        <w:tc>
          <w:tcPr>
            <w:tcW w:w="2269" w:type="dxa"/>
          </w:tcPr>
          <w:p w:rsidR="00F67229" w:rsidRDefault="00F67229" w:rsidP="006A6FD2">
            <w:pPr>
              <w:jc w:val="both"/>
              <w:rPr>
                <w:rFonts w:ascii="Times New Roman" w:hAnsi="Times New Roman" w:cs="Times New Roman"/>
              </w:rPr>
            </w:pPr>
          </w:p>
          <w:p w:rsidR="004A6BBB" w:rsidRDefault="004A6BBB" w:rsidP="006A6FD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Muzeum Etnograficzne</w:t>
            </w:r>
          </w:p>
          <w:p w:rsidR="004A6BBB" w:rsidRDefault="00EC4D1A" w:rsidP="00EC4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4A6BBB">
              <w:rPr>
                <w:rFonts w:ascii="Times New Roman" w:hAnsi="Times New Roman" w:cs="Times New Roman"/>
              </w:rPr>
              <w:t>l. Grobla</w:t>
            </w:r>
            <w:r>
              <w:rPr>
                <w:rFonts w:ascii="Times New Roman" w:hAnsi="Times New Roman" w:cs="Times New Roman"/>
              </w:rPr>
              <w:t xml:space="preserve"> 25</w:t>
            </w:r>
            <w:r w:rsidR="004A6BBB">
              <w:rPr>
                <w:rFonts w:ascii="Times New Roman" w:hAnsi="Times New Roman" w:cs="Times New Roman"/>
              </w:rPr>
              <w:t>, Poznań</w:t>
            </w:r>
          </w:p>
        </w:tc>
        <w:tc>
          <w:tcPr>
            <w:tcW w:w="5444" w:type="dxa"/>
          </w:tcPr>
          <w:p w:rsidR="00F67229" w:rsidRDefault="00F67229" w:rsidP="001B791B">
            <w:pPr>
              <w:jc w:val="both"/>
              <w:rPr>
                <w:rFonts w:ascii="Times New Roman" w:hAnsi="Times New Roman" w:cs="Times New Roman"/>
              </w:rPr>
            </w:pPr>
          </w:p>
          <w:p w:rsidR="00EC4D1A" w:rsidRPr="00EC4D1A" w:rsidRDefault="00EC4D1A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Powierzchnia całkowita ścian 587 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1B791B" w:rsidRPr="001B791B" w:rsidRDefault="00EC4D1A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1B791B">
              <w:rPr>
                <w:rFonts w:ascii="Times New Roman" w:hAnsi="Times New Roman" w:cs="Times New Roman"/>
              </w:rPr>
              <w:t>otyczy 9 po</w:t>
            </w:r>
            <w:r w:rsidR="00A67CA9">
              <w:rPr>
                <w:rFonts w:ascii="Times New Roman" w:hAnsi="Times New Roman" w:cs="Times New Roman"/>
              </w:rPr>
              <w:t>mieszczeń o wys. ok. 3,90</w:t>
            </w:r>
          </w:p>
          <w:p w:rsidR="001B791B" w:rsidRDefault="00EC4D1A" w:rsidP="00EC4D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(w tym:</w:t>
            </w:r>
          </w:p>
          <w:p w:rsidR="00EC4D1A" w:rsidRDefault="00EC4D1A" w:rsidP="00EC4D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pomieszczeń ok. 15 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:rsidR="00EC4D1A" w:rsidRPr="00EC4D1A" w:rsidRDefault="00EC4D1A" w:rsidP="00EC4D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pomieszczeń ok. 40 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AC155A" w:rsidRDefault="00AC155A" w:rsidP="00AC155A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1F7579">
              <w:rPr>
                <w:rFonts w:ascii="Times New Roman" w:hAnsi="Times New Roman" w:cs="Times New Roman"/>
              </w:rPr>
              <w:t>Przygotowanie ścian do malowania- gipsowanie ubytków i pęknięć, szlifowanie</w:t>
            </w:r>
          </w:p>
          <w:p w:rsidR="00603EEB" w:rsidRDefault="001B791B" w:rsidP="0009439B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Natryskowe m</w:t>
            </w:r>
            <w:r w:rsidR="00AC155A" w:rsidRPr="00AC155A">
              <w:rPr>
                <w:rFonts w:ascii="Times New Roman" w:hAnsi="Times New Roman" w:cs="Times New Roman"/>
              </w:rPr>
              <w:t>alowanie ścian</w:t>
            </w:r>
            <w:r>
              <w:rPr>
                <w:rFonts w:ascii="Times New Roman" w:hAnsi="Times New Roman" w:cs="Times New Roman"/>
              </w:rPr>
              <w:t xml:space="preserve"> białą</w:t>
            </w:r>
            <w:r w:rsidR="00AC155A" w:rsidRPr="00AC155A">
              <w:rPr>
                <w:rFonts w:ascii="Times New Roman" w:hAnsi="Times New Roman" w:cs="Times New Roman"/>
              </w:rPr>
              <w:t xml:space="preserve"> emulsją akrylową</w:t>
            </w:r>
            <w:r w:rsidR="00AC155A">
              <w:rPr>
                <w:rFonts w:ascii="Times New Roman" w:hAnsi="Times New Roman" w:cs="Times New Roman"/>
              </w:rPr>
              <w:t xml:space="preserve"> do wnętrz DULUX</w:t>
            </w:r>
          </w:p>
          <w:p w:rsidR="0009439B" w:rsidRPr="0009439B" w:rsidRDefault="0009439B" w:rsidP="0009439B">
            <w:pPr>
              <w:pStyle w:val="Akapitzli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63" w:type="dxa"/>
          </w:tcPr>
          <w:p w:rsidR="00F67229" w:rsidRDefault="00F67229" w:rsidP="001B791B">
            <w:pPr>
              <w:jc w:val="both"/>
              <w:rPr>
                <w:rFonts w:ascii="Times New Roman" w:hAnsi="Times New Roman" w:cs="Times New Roman"/>
              </w:rPr>
            </w:pPr>
          </w:p>
          <w:p w:rsidR="00EC4D1A" w:rsidRDefault="00EC4D1A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Powierzchnia całkowita 204 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A67CA9" w:rsidRDefault="00EC4D1A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dotyczy</w:t>
            </w:r>
            <w:r w:rsidR="00A67CA9">
              <w:rPr>
                <w:rFonts w:ascii="Times New Roman" w:hAnsi="Times New Roman" w:cs="Times New Roman"/>
              </w:rPr>
              <w:t xml:space="preserve"> 10 pomieszczeń </w:t>
            </w:r>
          </w:p>
          <w:p w:rsidR="00A67CA9" w:rsidRDefault="00A67CA9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(w tym: </w:t>
            </w:r>
          </w:p>
          <w:p w:rsidR="00A67CA9" w:rsidRDefault="00A67CA9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pomieszczeń ok. 15m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i </w:t>
            </w:r>
          </w:p>
          <w:p w:rsidR="00A67CA9" w:rsidRPr="00A67CA9" w:rsidRDefault="00A67CA9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pomieszcze</w:t>
            </w:r>
            <w:r w:rsidR="00EC4D1A">
              <w:rPr>
                <w:rFonts w:ascii="Times New Roman" w:hAnsi="Times New Roman" w:cs="Times New Roman"/>
              </w:rPr>
              <w:t>ń</w:t>
            </w:r>
            <w:r>
              <w:rPr>
                <w:rFonts w:ascii="Times New Roman" w:hAnsi="Times New Roman" w:cs="Times New Roman"/>
              </w:rPr>
              <w:t xml:space="preserve"> ok. 40 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4A6BBB" w:rsidRDefault="001B791B" w:rsidP="001B79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Natryskowe m</w:t>
            </w:r>
            <w:r w:rsidRPr="00AC155A">
              <w:rPr>
                <w:rFonts w:ascii="Times New Roman" w:hAnsi="Times New Roman" w:cs="Times New Roman"/>
              </w:rPr>
              <w:t xml:space="preserve">alowanie </w:t>
            </w:r>
            <w:r>
              <w:rPr>
                <w:rFonts w:ascii="Times New Roman" w:hAnsi="Times New Roman" w:cs="Times New Roman"/>
              </w:rPr>
              <w:t>sufitów białą</w:t>
            </w:r>
            <w:r w:rsidRPr="00AC155A">
              <w:rPr>
                <w:rFonts w:ascii="Times New Roman" w:hAnsi="Times New Roman" w:cs="Times New Roman"/>
              </w:rPr>
              <w:t xml:space="preserve"> emulsją akrylową</w:t>
            </w:r>
            <w:r>
              <w:rPr>
                <w:rFonts w:ascii="Times New Roman" w:hAnsi="Times New Roman" w:cs="Times New Roman"/>
              </w:rPr>
              <w:t xml:space="preserve"> do wnętrz DULUX</w:t>
            </w:r>
          </w:p>
          <w:p w:rsidR="001B791B" w:rsidRDefault="001B791B" w:rsidP="001B791B">
            <w:pPr>
              <w:jc w:val="both"/>
              <w:rPr>
                <w:rFonts w:ascii="Times New Roman" w:hAnsi="Times New Roman" w:cs="Times New Roman"/>
              </w:rPr>
            </w:pPr>
          </w:p>
          <w:p w:rsidR="001B791B" w:rsidRDefault="001B791B" w:rsidP="001B791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A6FD2" w:rsidRPr="006A6FD2" w:rsidRDefault="006A6FD2" w:rsidP="00F67229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6A6FD2" w:rsidRPr="006A6FD2" w:rsidSect="00F672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34373"/>
    <w:multiLevelType w:val="hybridMultilevel"/>
    <w:tmpl w:val="E9E6C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CF547C"/>
    <w:multiLevelType w:val="hybridMultilevel"/>
    <w:tmpl w:val="BCF6D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7507B"/>
    <w:multiLevelType w:val="hybridMultilevel"/>
    <w:tmpl w:val="BCF6D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D54CCC"/>
    <w:multiLevelType w:val="hybridMultilevel"/>
    <w:tmpl w:val="BCF6D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A6FD2"/>
    <w:rsid w:val="00075BCB"/>
    <w:rsid w:val="0009439B"/>
    <w:rsid w:val="001B791B"/>
    <w:rsid w:val="001F7579"/>
    <w:rsid w:val="002545E7"/>
    <w:rsid w:val="00254AEF"/>
    <w:rsid w:val="004A6BBB"/>
    <w:rsid w:val="004E0A4C"/>
    <w:rsid w:val="00603EEB"/>
    <w:rsid w:val="006A0856"/>
    <w:rsid w:val="006A6FD2"/>
    <w:rsid w:val="0071098B"/>
    <w:rsid w:val="00A5353E"/>
    <w:rsid w:val="00A67CA9"/>
    <w:rsid w:val="00AC155A"/>
    <w:rsid w:val="00DA0969"/>
    <w:rsid w:val="00EC4D1A"/>
    <w:rsid w:val="00F0673A"/>
    <w:rsid w:val="00F67229"/>
    <w:rsid w:val="00FA62BC"/>
    <w:rsid w:val="00FB1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A6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1F75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2</cp:revision>
  <cp:lastPrinted>2020-10-05T09:58:00Z</cp:lastPrinted>
  <dcterms:created xsi:type="dcterms:W3CDTF">2020-10-05T07:46:00Z</dcterms:created>
  <dcterms:modified xsi:type="dcterms:W3CDTF">2020-10-05T10:29:00Z</dcterms:modified>
</cp:coreProperties>
</file>