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b/>
        </w:rPr>
      </w:pPr>
      <w:r w:rsidRPr="00472F44">
        <w:rPr>
          <w:rFonts w:eastAsia="Arial Unicode MS"/>
          <w:b/>
        </w:rPr>
        <w:t xml:space="preserve">AZ- </w:t>
      </w:r>
      <w:r w:rsidR="0024286D">
        <w:rPr>
          <w:rFonts w:eastAsia="Arial Unicode MS"/>
          <w:b/>
        </w:rPr>
        <w:t>72</w:t>
      </w:r>
      <w:r w:rsidRPr="00472F44">
        <w:rPr>
          <w:rFonts w:eastAsia="Arial Unicode MS"/>
          <w:b/>
        </w:rPr>
        <w:t xml:space="preserve"> /U/2020                                                                                                 </w:t>
      </w:r>
      <w:r w:rsidR="00472F44">
        <w:rPr>
          <w:rFonts w:eastAsia="Arial Unicode MS"/>
          <w:b/>
        </w:rPr>
        <w:t xml:space="preserve">               </w:t>
      </w:r>
      <w:r w:rsidRPr="00472F44">
        <w:rPr>
          <w:rFonts w:eastAsia="Arial Unicode MS"/>
          <w:b/>
        </w:rPr>
        <w:t xml:space="preserve">                     załącznik </w:t>
      </w:r>
      <w:r w:rsidR="00F2126E">
        <w:rPr>
          <w:rFonts w:eastAsia="Arial Unicode MS"/>
          <w:b/>
        </w:rPr>
        <w:t>3</w:t>
      </w:r>
    </w:p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b/>
        </w:rPr>
      </w:pPr>
    </w:p>
    <w:p w:rsidR="004B501F" w:rsidRPr="00472F44" w:rsidRDefault="004B501F" w:rsidP="004B501F">
      <w:pPr>
        <w:pStyle w:val="Akapitzlist"/>
        <w:ind w:left="0"/>
        <w:jc w:val="both"/>
        <w:rPr>
          <w:rFonts w:eastAsia="Arial Unicode MS"/>
          <w:sz w:val="20"/>
          <w:szCs w:val="20"/>
        </w:rPr>
      </w:pPr>
      <w:r w:rsidRPr="00472F44">
        <w:rPr>
          <w:rFonts w:eastAsia="Arial Unicode MS"/>
          <w:b/>
          <w:sz w:val="20"/>
          <w:szCs w:val="20"/>
        </w:rPr>
        <w:t xml:space="preserve"> Informacja o zasadach przetwarzania danych osobowych pozyskanych w postępowaniu o udzielenie zamówienia publicznego </w:t>
      </w:r>
      <w:r w:rsidRPr="00472F44">
        <w:rPr>
          <w:rFonts w:eastAsia="Arial Unicode MS"/>
          <w:sz w:val="20"/>
          <w:szCs w:val="20"/>
        </w:rPr>
        <w:t>(klauzula informacyjna z art.13 RODO)</w:t>
      </w:r>
    </w:p>
    <w:p w:rsidR="004B501F" w:rsidRPr="00472F44" w:rsidRDefault="004B501F" w:rsidP="004B501F">
      <w:pPr>
        <w:jc w:val="both"/>
        <w:rPr>
          <w:sz w:val="20"/>
          <w:szCs w:val="20"/>
        </w:rPr>
      </w:pPr>
      <w:r w:rsidRPr="00472F44">
        <w:rPr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472F44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Administrator danych osobowych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472F44" w:rsidRDefault="004B501F" w:rsidP="004B501F">
      <w:pPr>
        <w:pStyle w:val="Akapitzlist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Inspektor ochrony danych osobowych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Muzeum powołało Inspektora Ochrony Danych Osobowych.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24286D" w:rsidRPr="0024286D" w:rsidRDefault="004B501F" w:rsidP="0024286D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a) pod numerem telefonu</w:t>
      </w:r>
      <w:r w:rsidR="0024286D">
        <w:rPr>
          <w:sz w:val="20"/>
          <w:szCs w:val="20"/>
        </w:rPr>
        <w:t xml:space="preserve"> </w:t>
      </w:r>
      <w:r w:rsidR="0024286D" w:rsidRPr="0024286D">
        <w:rPr>
          <w:sz w:val="20"/>
          <w:szCs w:val="20"/>
        </w:rPr>
        <w:t>+48 605 236 701,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bookmarkStart w:id="0" w:name="_GoBack"/>
      <w:bookmarkEnd w:id="0"/>
      <w:r w:rsidRPr="00472F44">
        <w:rPr>
          <w:sz w:val="20"/>
          <w:szCs w:val="20"/>
        </w:rPr>
        <w:t xml:space="preserve">b) poprzez adres e-mail: iodo@mnp.art.pl, 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24286D" w:rsidRPr="0024286D" w:rsidRDefault="0024286D" w:rsidP="0024286D">
      <w:pPr>
        <w:spacing w:after="0" w:line="240" w:lineRule="auto"/>
        <w:jc w:val="both"/>
        <w:rPr>
          <w:sz w:val="20"/>
          <w:szCs w:val="20"/>
        </w:rPr>
      </w:pPr>
      <w:r w:rsidRPr="0024286D">
        <w:rPr>
          <w:b/>
          <w:sz w:val="20"/>
          <w:szCs w:val="20"/>
        </w:rPr>
        <w:t xml:space="preserve">„ Dostawa i montaż urządzeń modernizujących sieć komputerową w Muzeum Narodowym w Poznaniu” </w:t>
      </w:r>
      <w:r w:rsidRPr="0024286D">
        <w:rPr>
          <w:sz w:val="20"/>
          <w:szCs w:val="20"/>
        </w:rPr>
        <w:t>– znak sprawy AZ-72/U/2020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Odbiorcy danych osobowych</w:t>
      </w:r>
    </w:p>
    <w:p w:rsidR="004B501F" w:rsidRPr="00472F44" w:rsidRDefault="004B501F" w:rsidP="004B501F">
      <w:pPr>
        <w:pStyle w:val="Akapitzlist"/>
        <w:spacing w:after="0" w:line="240" w:lineRule="auto"/>
        <w:ind w:left="426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c) podmioty prowadzące działalność pocztową i kurierską,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d) podmioty świadczące na rzecz Administratora usługi doradcze, konsultacyjne, audytowe, pomoc prawną, podatkową i inne podobne usługi.</w:t>
      </w:r>
    </w:p>
    <w:p w:rsidR="004B501F" w:rsidRPr="00472F44" w:rsidRDefault="004B501F" w:rsidP="004B501F">
      <w:pPr>
        <w:pStyle w:val="Akapitzlist"/>
        <w:jc w:val="both"/>
        <w:rPr>
          <w:b/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lastRenderedPageBreak/>
        <w:t>Okres, przez który będą przechowywane Państwa dane osobowe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472F44" w:rsidRDefault="004B501F" w:rsidP="004B501F">
      <w:pPr>
        <w:pStyle w:val="Akapitzlist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472F44">
        <w:rPr>
          <w:b/>
          <w:sz w:val="20"/>
          <w:szCs w:val="20"/>
        </w:rPr>
        <w:t>Informacja o przysługujących Państwu prawach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>I. Posiadają Państwo prawo: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dostępu do treści swoich danych, zgodnie z art. 15 rozporządzenia,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do ich sprostowania, zgodnie z art. 16 rozporządzenia,</w:t>
      </w:r>
    </w:p>
    <w:p w:rsidR="004B501F" w:rsidRPr="00472F44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ograniczenia przetwarzania, zgodnie z art. 18 rozporządzenia.</w:t>
      </w:r>
    </w:p>
    <w:p w:rsidR="004B501F" w:rsidRPr="00472F44" w:rsidRDefault="004B501F" w:rsidP="004B501F">
      <w:pPr>
        <w:jc w:val="both"/>
        <w:rPr>
          <w:sz w:val="20"/>
          <w:szCs w:val="20"/>
        </w:rPr>
      </w:pPr>
      <w:r w:rsidRPr="00472F44">
        <w:rPr>
          <w:sz w:val="20"/>
          <w:szCs w:val="20"/>
        </w:rPr>
        <w:t>II. Zamawiający informuje, że:</w:t>
      </w:r>
    </w:p>
    <w:p w:rsidR="004B501F" w:rsidRPr="00472F44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472F44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472F44" w:rsidRDefault="004B501F" w:rsidP="004B501F">
      <w:pPr>
        <w:pStyle w:val="Akapitzlist"/>
        <w:ind w:left="1428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Informacje o prawie wniesienia skargi do organu nadzorczego</w:t>
      </w:r>
    </w:p>
    <w:p w:rsidR="004B501F" w:rsidRPr="00472F44" w:rsidRDefault="004B501F" w:rsidP="004B501F">
      <w:pPr>
        <w:pStyle w:val="Akapitzlist"/>
        <w:ind w:left="0"/>
        <w:jc w:val="both"/>
        <w:rPr>
          <w:b/>
          <w:sz w:val="20"/>
          <w:szCs w:val="20"/>
        </w:rPr>
      </w:pPr>
      <w:r w:rsidRPr="00472F44">
        <w:rPr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Adres organu nadzorczego: Urząd Ochrony Danych Osobowych, ul. Stawki 2, 00-193 Warszawa.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>Podanie przez Państwa danych osobowych jest dobrowolne, a zarazem niezbędne i konieczne do Państwa uczestnictwa w postępowaniu o udzielenie zamówienia publicznego, o którym mowa w pkt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472F44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0"/>
          <w:szCs w:val="20"/>
        </w:rPr>
      </w:pPr>
      <w:r w:rsidRPr="00472F44">
        <w:rPr>
          <w:b/>
          <w:sz w:val="20"/>
          <w:szCs w:val="20"/>
        </w:rPr>
        <w:t>Informacje o zautomatyzowanym podejmowaniu decyzji, w tym o profilowaniu</w:t>
      </w:r>
    </w:p>
    <w:p w:rsidR="004B501F" w:rsidRPr="00472F44" w:rsidRDefault="004B501F" w:rsidP="004B501F">
      <w:pPr>
        <w:pStyle w:val="Akapitzlist"/>
        <w:ind w:left="0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Państwa dane osobowe nie będą: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przetwarzane w sposób umożliwiający zautomatyzowane podejmowanie decyzji,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profilowane, </w:t>
      </w:r>
    </w:p>
    <w:p w:rsidR="004B501F" w:rsidRPr="00472F44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472F44">
        <w:rPr>
          <w:sz w:val="20"/>
          <w:szCs w:val="20"/>
        </w:rPr>
        <w:t xml:space="preserve">przetwarzane w innych celach niż te, o których mowa w punktach powyższych. </w:t>
      </w:r>
    </w:p>
    <w:p w:rsidR="004B501F" w:rsidRPr="00472F44" w:rsidRDefault="004B501F" w:rsidP="004B501F">
      <w:pPr>
        <w:pStyle w:val="Akapitzlist"/>
        <w:spacing w:after="0"/>
        <w:jc w:val="both"/>
        <w:rPr>
          <w:rFonts w:cs="Times New Roman"/>
        </w:rPr>
      </w:pPr>
    </w:p>
    <w:p w:rsidR="00CA3460" w:rsidRPr="00472F44" w:rsidRDefault="00CA3460"/>
    <w:sectPr w:rsidR="00CA3460" w:rsidRPr="00472F44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4B501F"/>
    <w:rsid w:val="0024286D"/>
    <w:rsid w:val="00345D3F"/>
    <w:rsid w:val="00472F44"/>
    <w:rsid w:val="004B501F"/>
    <w:rsid w:val="009C4440"/>
    <w:rsid w:val="00A930A5"/>
    <w:rsid w:val="00C14036"/>
    <w:rsid w:val="00C57BBF"/>
    <w:rsid w:val="00CA3460"/>
    <w:rsid w:val="00EE34EE"/>
    <w:rsid w:val="00F2126E"/>
    <w:rsid w:val="00F67570"/>
    <w:rsid w:val="00F6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49507"/>
  <w15:docId w15:val="{EC71FEF6-900E-4251-BBAA-78C709CD5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774</Words>
  <Characters>4644</Characters>
  <Application>Microsoft Office Word</Application>
  <DocSecurity>0</DocSecurity>
  <Lines>38</Lines>
  <Paragraphs>10</Paragraphs>
  <ScaleCrop>false</ScaleCrop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MNP</cp:lastModifiedBy>
  <cp:revision>8</cp:revision>
  <dcterms:created xsi:type="dcterms:W3CDTF">2020-04-07T20:30:00Z</dcterms:created>
  <dcterms:modified xsi:type="dcterms:W3CDTF">2020-11-02T09:21:00Z</dcterms:modified>
</cp:coreProperties>
</file>