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15B" w:rsidRDefault="003A215B" w:rsidP="000A1C7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pl-PL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-880745</wp:posOffset>
            </wp:positionH>
            <wp:positionV relativeFrom="paragraph">
              <wp:posOffset>-918210</wp:posOffset>
            </wp:positionV>
            <wp:extent cx="7840345" cy="3162300"/>
            <wp:effectExtent l="19050" t="0" r="8255" b="0"/>
            <wp:wrapSquare wrapText="bothSides"/>
            <wp:docPr id="2" name="Obraz 2" descr="listowniko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stownikok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034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57E2" w:rsidRPr="00F82B0B" w:rsidRDefault="00F52959" w:rsidP="000A1C7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>AZ-</w:t>
      </w:r>
      <w:r w:rsidR="00E5323B" w:rsidRPr="00F82B0B">
        <w:rPr>
          <w:rFonts w:ascii="Times New Roman" w:hAnsi="Times New Roman" w:cs="Times New Roman"/>
          <w:b/>
          <w:sz w:val="20"/>
          <w:szCs w:val="20"/>
        </w:rPr>
        <w:t>2</w:t>
      </w:r>
      <w:r w:rsidR="00C4683E" w:rsidRPr="00F82B0B">
        <w:rPr>
          <w:rFonts w:ascii="Times New Roman" w:hAnsi="Times New Roman" w:cs="Times New Roman"/>
          <w:b/>
          <w:sz w:val="20"/>
          <w:szCs w:val="20"/>
        </w:rPr>
        <w:t>2</w:t>
      </w:r>
      <w:r w:rsidR="000A1C76" w:rsidRPr="00F82B0B">
        <w:rPr>
          <w:rFonts w:ascii="Times New Roman" w:hAnsi="Times New Roman" w:cs="Times New Roman"/>
          <w:b/>
          <w:sz w:val="20"/>
          <w:szCs w:val="20"/>
        </w:rPr>
        <w:t>/U/20</w:t>
      </w:r>
      <w:r w:rsidR="00BC70FB" w:rsidRPr="00F82B0B">
        <w:rPr>
          <w:rFonts w:ascii="Times New Roman" w:hAnsi="Times New Roman" w:cs="Times New Roman"/>
          <w:b/>
          <w:sz w:val="20"/>
          <w:szCs w:val="20"/>
        </w:rPr>
        <w:t>20</w:t>
      </w:r>
      <w:r w:rsidR="000A1C76" w:rsidRPr="00F82B0B">
        <w:rPr>
          <w:rFonts w:ascii="Times New Roman" w:hAnsi="Times New Roman" w:cs="Times New Roman"/>
          <w:sz w:val="20"/>
          <w:szCs w:val="20"/>
        </w:rPr>
        <w:t xml:space="preserve"> - </w:t>
      </w:r>
      <w:r w:rsidR="009340EA" w:rsidRPr="00F82B0B">
        <w:rPr>
          <w:rFonts w:ascii="Times New Roman" w:hAnsi="Times New Roman" w:cs="Times New Roman"/>
          <w:sz w:val="20"/>
          <w:szCs w:val="20"/>
        </w:rPr>
        <w:t>Postępowanie prowadzone w oparciu o</w:t>
      </w:r>
      <w:r w:rsidR="00892198" w:rsidRPr="00F82B0B">
        <w:rPr>
          <w:rFonts w:ascii="Times New Roman" w:hAnsi="Times New Roman" w:cs="Times New Roman"/>
          <w:sz w:val="20"/>
          <w:szCs w:val="20"/>
        </w:rPr>
        <w:t xml:space="preserve"> wewnętrzny</w:t>
      </w:r>
      <w:r w:rsidR="009340EA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2457E2" w:rsidRPr="00F82B0B">
        <w:rPr>
          <w:rFonts w:ascii="Times New Roman" w:hAnsi="Times New Roman" w:cs="Times New Roman"/>
          <w:sz w:val="20"/>
          <w:szCs w:val="20"/>
        </w:rPr>
        <w:t>Regulamin udzielania zamówień  publicznych</w:t>
      </w:r>
      <w:r w:rsidR="009340EA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2457E2" w:rsidRPr="00F82B0B">
        <w:rPr>
          <w:rFonts w:ascii="Times New Roman" w:hAnsi="Times New Roman" w:cs="Times New Roman"/>
          <w:sz w:val="20"/>
          <w:szCs w:val="20"/>
        </w:rPr>
        <w:t xml:space="preserve">o wartości nieprzekraczającej </w:t>
      </w:r>
      <w:r w:rsidR="00B91EF4" w:rsidRPr="00F82B0B">
        <w:rPr>
          <w:rFonts w:ascii="Times New Roman" w:hAnsi="Times New Roman" w:cs="Times New Roman"/>
          <w:sz w:val="20"/>
          <w:szCs w:val="20"/>
        </w:rPr>
        <w:t xml:space="preserve">  </w:t>
      </w:r>
      <w:r w:rsidR="002457E2" w:rsidRPr="00F82B0B">
        <w:rPr>
          <w:rFonts w:ascii="Times New Roman" w:hAnsi="Times New Roman" w:cs="Times New Roman"/>
          <w:sz w:val="20"/>
          <w:szCs w:val="20"/>
        </w:rPr>
        <w:t xml:space="preserve">kwoty </w:t>
      </w:r>
      <w:r w:rsidR="00B91EF4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2457E2" w:rsidRPr="00F82B0B">
        <w:rPr>
          <w:rFonts w:ascii="Times New Roman" w:hAnsi="Times New Roman" w:cs="Times New Roman"/>
          <w:sz w:val="20"/>
          <w:szCs w:val="20"/>
        </w:rPr>
        <w:t>30 000 euro</w:t>
      </w:r>
    </w:p>
    <w:p w:rsidR="003A215B" w:rsidRPr="00F82B0B" w:rsidRDefault="003A215B" w:rsidP="000A1C7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51297" w:rsidRPr="00F82B0B" w:rsidRDefault="000A1C76" w:rsidP="002457E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Zamawiający:</w:t>
      </w:r>
    </w:p>
    <w:p w:rsidR="00451297" w:rsidRPr="00F82B0B" w:rsidRDefault="00C11A91" w:rsidP="002457E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 xml:space="preserve">Muzeum Narodowe w Poznaniu                                                                          </w:t>
      </w:r>
      <w:r w:rsidRPr="00F82B0B">
        <w:rPr>
          <w:rFonts w:ascii="Times New Roman" w:hAnsi="Times New Roman" w:cs="Times New Roman"/>
          <w:sz w:val="20"/>
          <w:szCs w:val="20"/>
        </w:rPr>
        <w:t xml:space="preserve">Poznań, </w:t>
      </w:r>
      <w:r w:rsidR="00F82B0B" w:rsidRPr="00F82B0B">
        <w:rPr>
          <w:rFonts w:ascii="Times New Roman" w:hAnsi="Times New Roman" w:cs="Times New Roman"/>
          <w:sz w:val="20"/>
          <w:szCs w:val="20"/>
        </w:rPr>
        <w:t>28.0</w:t>
      </w:r>
      <w:r w:rsidR="00AD26A6" w:rsidRPr="00F82B0B">
        <w:rPr>
          <w:rFonts w:ascii="Times New Roman" w:hAnsi="Times New Roman" w:cs="Times New Roman"/>
          <w:sz w:val="20"/>
          <w:szCs w:val="20"/>
        </w:rPr>
        <w:t>4</w:t>
      </w:r>
      <w:r w:rsidR="000A1C76" w:rsidRPr="00F82B0B">
        <w:rPr>
          <w:rFonts w:ascii="Times New Roman" w:hAnsi="Times New Roman" w:cs="Times New Roman"/>
          <w:sz w:val="20"/>
          <w:szCs w:val="20"/>
        </w:rPr>
        <w:t>.20</w:t>
      </w:r>
      <w:r w:rsidR="00BC70FB" w:rsidRPr="00F82B0B">
        <w:rPr>
          <w:rFonts w:ascii="Times New Roman" w:hAnsi="Times New Roman" w:cs="Times New Roman"/>
          <w:sz w:val="20"/>
          <w:szCs w:val="20"/>
        </w:rPr>
        <w:t>20</w:t>
      </w:r>
      <w:r w:rsidR="000A1C76" w:rsidRPr="00F82B0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A1C76" w:rsidRPr="00F82B0B">
        <w:rPr>
          <w:rFonts w:ascii="Times New Roman" w:hAnsi="Times New Roman" w:cs="Times New Roman"/>
          <w:sz w:val="20"/>
          <w:szCs w:val="20"/>
        </w:rPr>
        <w:t>r.</w:t>
      </w:r>
    </w:p>
    <w:p w:rsidR="00C11A91" w:rsidRPr="00F82B0B" w:rsidRDefault="00C11A91" w:rsidP="002457E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>Al. Marcinkowskiego 9</w:t>
      </w:r>
    </w:p>
    <w:p w:rsidR="00C11A91" w:rsidRPr="00F82B0B" w:rsidRDefault="00C11A91" w:rsidP="002457E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>61-745 Poznań</w:t>
      </w:r>
    </w:p>
    <w:p w:rsidR="00451297" w:rsidRDefault="00451297" w:rsidP="0045129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>ZAPYTANIE OFERTOWE</w:t>
      </w:r>
    </w:p>
    <w:p w:rsidR="00F82B0B" w:rsidRPr="00F82B0B" w:rsidRDefault="00F82B0B" w:rsidP="0045129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51297" w:rsidRPr="00F82B0B" w:rsidRDefault="00C11A91" w:rsidP="00E91497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 xml:space="preserve">Muzeum Narodowe w Poznaniu zwraca się z prośbą </w:t>
      </w:r>
      <w:r w:rsidR="00102599" w:rsidRPr="00F82B0B">
        <w:rPr>
          <w:rFonts w:ascii="Times New Roman" w:hAnsi="Times New Roman" w:cs="Times New Roman"/>
          <w:sz w:val="20"/>
          <w:szCs w:val="20"/>
        </w:rPr>
        <w:t>o złożenie oferty na:</w:t>
      </w:r>
    </w:p>
    <w:p w:rsidR="00DC1A50" w:rsidRPr="00F82B0B" w:rsidRDefault="00F82B0B" w:rsidP="00F82B0B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b/>
          <w:sz w:val="20"/>
          <w:szCs w:val="20"/>
        </w:rPr>
        <w:t>„Wykonanie przeglądów budowlanych  obiektów należących do Muzeum Narodowego w Poznaniu oraz kosztorysu  remontu budynku (tzw. stajni) położonego w Rogalinie”– znak sprawy AZ-22/U/2020</w:t>
      </w:r>
    </w:p>
    <w:p w:rsidR="00DC1A50" w:rsidRPr="00F82B0B" w:rsidRDefault="00DC1A50" w:rsidP="00F82B0B">
      <w:pPr>
        <w:pStyle w:val="Akapitzlist"/>
        <w:numPr>
          <w:ilvl w:val="0"/>
          <w:numId w:val="3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Opis przedmiotu zamówienia</w:t>
      </w:r>
      <w:r w:rsidR="00F82B0B" w:rsidRPr="00F82B0B">
        <w:rPr>
          <w:rFonts w:ascii="Times New Roman" w:hAnsi="Times New Roman" w:cs="Times New Roman"/>
          <w:sz w:val="20"/>
          <w:szCs w:val="20"/>
        </w:rPr>
        <w:t xml:space="preserve"> – załącznik 1</w:t>
      </w:r>
    </w:p>
    <w:p w:rsidR="000A1C76" w:rsidRPr="00F82B0B" w:rsidRDefault="000A1C76" w:rsidP="00F82B0B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A1C76" w:rsidRPr="00F82B0B" w:rsidRDefault="00674EEB" w:rsidP="00F82B0B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Sposób płatności: przelew</w:t>
      </w:r>
      <w:r w:rsidR="00060859" w:rsidRPr="00F82B0B">
        <w:rPr>
          <w:rFonts w:ascii="Times New Roman" w:hAnsi="Times New Roman" w:cs="Times New Roman"/>
          <w:sz w:val="20"/>
          <w:szCs w:val="20"/>
        </w:rPr>
        <w:t xml:space="preserve"> na rach</w:t>
      </w:r>
      <w:r w:rsidR="004D6BAB" w:rsidRPr="00F82B0B">
        <w:rPr>
          <w:rFonts w:ascii="Times New Roman" w:hAnsi="Times New Roman" w:cs="Times New Roman"/>
          <w:sz w:val="20"/>
          <w:szCs w:val="20"/>
        </w:rPr>
        <w:t>unek bankowy wskazany w faktur</w:t>
      </w:r>
      <w:r w:rsidR="00296840" w:rsidRPr="00F82B0B">
        <w:rPr>
          <w:rFonts w:ascii="Times New Roman" w:hAnsi="Times New Roman" w:cs="Times New Roman"/>
          <w:sz w:val="20"/>
          <w:szCs w:val="20"/>
        </w:rPr>
        <w:t>ze</w:t>
      </w:r>
      <w:r w:rsidR="00060859" w:rsidRPr="00F82B0B">
        <w:rPr>
          <w:rFonts w:ascii="Times New Roman" w:hAnsi="Times New Roman" w:cs="Times New Roman"/>
          <w:sz w:val="20"/>
          <w:szCs w:val="20"/>
        </w:rPr>
        <w:t xml:space="preserve">, </w:t>
      </w:r>
      <w:r w:rsidR="001B7275" w:rsidRPr="00F82B0B">
        <w:rPr>
          <w:rFonts w:ascii="Times New Roman" w:hAnsi="Times New Roman" w:cs="Times New Roman"/>
          <w:sz w:val="20"/>
          <w:szCs w:val="20"/>
        </w:rPr>
        <w:t xml:space="preserve"> w terminie do 30 dni.</w:t>
      </w:r>
    </w:p>
    <w:p w:rsidR="001B7275" w:rsidRPr="00F82B0B" w:rsidRDefault="001B7275" w:rsidP="00F82B0B">
      <w:pPr>
        <w:pStyle w:val="Akapitzlist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451297" w:rsidRPr="00F82B0B" w:rsidRDefault="001159F6" w:rsidP="00F82B0B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Opis kryteriów wyboru oferty</w:t>
      </w:r>
      <w:r w:rsidR="009340EA" w:rsidRPr="00F82B0B">
        <w:rPr>
          <w:rFonts w:ascii="Times New Roman" w:hAnsi="Times New Roman" w:cs="Times New Roman"/>
          <w:sz w:val="20"/>
          <w:szCs w:val="20"/>
        </w:rPr>
        <w:t xml:space="preserve">: </w:t>
      </w:r>
      <w:r w:rsidR="009340EA" w:rsidRPr="00F82B0B">
        <w:rPr>
          <w:rFonts w:ascii="Times New Roman" w:hAnsi="Times New Roman" w:cs="Times New Roman"/>
          <w:b/>
          <w:sz w:val="20"/>
          <w:szCs w:val="20"/>
        </w:rPr>
        <w:t>cena 100%</w:t>
      </w:r>
    </w:p>
    <w:p w:rsidR="000A1C76" w:rsidRPr="00F82B0B" w:rsidRDefault="000A1C76" w:rsidP="00F82B0B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37EA6" w:rsidRPr="00F82B0B" w:rsidRDefault="009E62AF" w:rsidP="00F82B0B">
      <w:pPr>
        <w:pStyle w:val="Akapitzlist"/>
        <w:numPr>
          <w:ilvl w:val="0"/>
          <w:numId w:val="3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Ofert</w:t>
      </w:r>
      <w:r w:rsidR="009340EA" w:rsidRPr="00F82B0B">
        <w:rPr>
          <w:rFonts w:ascii="Times New Roman" w:hAnsi="Times New Roman" w:cs="Times New Roman"/>
          <w:sz w:val="20"/>
          <w:szCs w:val="20"/>
        </w:rPr>
        <w:t>ę</w:t>
      </w:r>
      <w:r w:rsidRPr="00F82B0B">
        <w:rPr>
          <w:rFonts w:ascii="Times New Roman" w:hAnsi="Times New Roman" w:cs="Times New Roman"/>
          <w:sz w:val="20"/>
          <w:szCs w:val="20"/>
        </w:rPr>
        <w:t xml:space="preserve"> należy </w:t>
      </w:r>
      <w:r w:rsidR="00C2350F" w:rsidRPr="00F82B0B">
        <w:rPr>
          <w:rFonts w:ascii="Times New Roman" w:hAnsi="Times New Roman" w:cs="Times New Roman"/>
          <w:sz w:val="20"/>
          <w:szCs w:val="20"/>
        </w:rPr>
        <w:t xml:space="preserve">złożyć na formularzu ofertowym stanowiącym załącznik nr </w:t>
      </w:r>
      <w:r w:rsidR="00F82B0B" w:rsidRPr="00F82B0B">
        <w:rPr>
          <w:rFonts w:ascii="Times New Roman" w:hAnsi="Times New Roman" w:cs="Times New Roman"/>
          <w:sz w:val="20"/>
          <w:szCs w:val="20"/>
        </w:rPr>
        <w:t>2</w:t>
      </w:r>
      <w:r w:rsidR="00C2350F" w:rsidRPr="00F82B0B">
        <w:rPr>
          <w:rFonts w:ascii="Times New Roman" w:hAnsi="Times New Roman" w:cs="Times New Roman"/>
          <w:sz w:val="20"/>
          <w:szCs w:val="20"/>
        </w:rPr>
        <w:t xml:space="preserve"> do niniejszego zapytania</w:t>
      </w:r>
      <w:r w:rsidR="007F470C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845799" w:rsidRPr="00F82B0B">
        <w:rPr>
          <w:rFonts w:ascii="Times New Roman" w:hAnsi="Times New Roman" w:cs="Times New Roman"/>
          <w:sz w:val="20"/>
          <w:szCs w:val="20"/>
        </w:rPr>
        <w:t xml:space="preserve">i </w:t>
      </w:r>
      <w:r w:rsidR="009340EA" w:rsidRPr="00F82B0B">
        <w:rPr>
          <w:rFonts w:ascii="Times New Roman" w:hAnsi="Times New Roman" w:cs="Times New Roman"/>
          <w:sz w:val="20"/>
          <w:szCs w:val="20"/>
        </w:rPr>
        <w:t>przesłać</w:t>
      </w:r>
      <w:r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9340EA" w:rsidRPr="00F82B0B">
        <w:rPr>
          <w:rFonts w:ascii="Times New Roman" w:hAnsi="Times New Roman" w:cs="Times New Roman"/>
          <w:sz w:val="20"/>
          <w:szCs w:val="20"/>
        </w:rPr>
        <w:t>za pośrednictwem</w:t>
      </w:r>
      <w:r w:rsidR="000D1610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9340EA" w:rsidRPr="00F82B0B">
        <w:rPr>
          <w:rFonts w:ascii="Times New Roman" w:hAnsi="Times New Roman" w:cs="Times New Roman"/>
          <w:sz w:val="20"/>
          <w:szCs w:val="20"/>
        </w:rPr>
        <w:t xml:space="preserve"> poczty elektronicznej na adres mailowy </w:t>
      </w:r>
      <w:hyperlink r:id="rId6" w:history="1">
        <w:r w:rsidR="001B7275" w:rsidRPr="00F82B0B">
          <w:rPr>
            <w:rStyle w:val="Hipercze"/>
            <w:rFonts w:ascii="Times New Roman" w:hAnsi="Times New Roman" w:cs="Times New Roman"/>
            <w:sz w:val="20"/>
            <w:szCs w:val="20"/>
          </w:rPr>
          <w:t>j.synak@mnp.art.pl</w:t>
        </w:r>
      </w:hyperlink>
    </w:p>
    <w:p w:rsidR="009D72FE" w:rsidRPr="00F82B0B" w:rsidRDefault="00E43873" w:rsidP="00F82B0B">
      <w:pPr>
        <w:pStyle w:val="Akapitzlist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w</w:t>
      </w:r>
      <w:r w:rsidR="009D72FE" w:rsidRPr="00F82B0B">
        <w:rPr>
          <w:rFonts w:ascii="Times New Roman" w:hAnsi="Times New Roman" w:cs="Times New Roman"/>
          <w:sz w:val="20"/>
          <w:szCs w:val="20"/>
        </w:rPr>
        <w:t xml:space="preserve"> terminie do dnia</w:t>
      </w:r>
      <w:r w:rsidR="005124A8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3A215B" w:rsidRPr="00F82B0B">
        <w:rPr>
          <w:rFonts w:ascii="Times New Roman" w:hAnsi="Times New Roman" w:cs="Times New Roman"/>
          <w:sz w:val="20"/>
          <w:szCs w:val="20"/>
        </w:rPr>
        <w:t xml:space="preserve"> </w:t>
      </w:r>
      <w:r w:rsidR="00F82B0B" w:rsidRPr="00F82B0B">
        <w:rPr>
          <w:rFonts w:ascii="Times New Roman" w:hAnsi="Times New Roman" w:cs="Times New Roman"/>
          <w:b/>
          <w:sz w:val="20"/>
          <w:szCs w:val="20"/>
        </w:rPr>
        <w:t>30.04</w:t>
      </w:r>
      <w:r w:rsidR="000D1610" w:rsidRPr="00F82B0B">
        <w:rPr>
          <w:rFonts w:ascii="Times New Roman" w:hAnsi="Times New Roman" w:cs="Times New Roman"/>
          <w:b/>
          <w:sz w:val="20"/>
          <w:szCs w:val="20"/>
        </w:rPr>
        <w:t>.2020</w:t>
      </w:r>
      <w:r w:rsidR="000A1C76" w:rsidRPr="00F82B0B">
        <w:rPr>
          <w:rFonts w:ascii="Times New Roman" w:hAnsi="Times New Roman" w:cs="Times New Roman"/>
          <w:b/>
          <w:sz w:val="20"/>
          <w:szCs w:val="20"/>
        </w:rPr>
        <w:t>r</w:t>
      </w:r>
      <w:r w:rsidR="000A1C76" w:rsidRPr="00F82B0B">
        <w:rPr>
          <w:rFonts w:ascii="Times New Roman" w:hAnsi="Times New Roman" w:cs="Times New Roman"/>
          <w:sz w:val="20"/>
          <w:szCs w:val="20"/>
        </w:rPr>
        <w:t xml:space="preserve">. </w:t>
      </w:r>
      <w:r w:rsidR="009D72FE" w:rsidRPr="00F82B0B">
        <w:rPr>
          <w:rFonts w:ascii="Times New Roman" w:hAnsi="Times New Roman" w:cs="Times New Roman"/>
          <w:sz w:val="20"/>
          <w:szCs w:val="20"/>
        </w:rPr>
        <w:t xml:space="preserve">do godziny </w:t>
      </w:r>
      <w:r w:rsidR="001B7275" w:rsidRPr="00F82B0B">
        <w:rPr>
          <w:rFonts w:ascii="Times New Roman" w:hAnsi="Times New Roman" w:cs="Times New Roman"/>
          <w:b/>
          <w:sz w:val="20"/>
          <w:szCs w:val="20"/>
        </w:rPr>
        <w:t>11</w:t>
      </w:r>
      <w:r w:rsidR="000A1C76" w:rsidRPr="00F82B0B">
        <w:rPr>
          <w:rFonts w:ascii="Times New Roman" w:hAnsi="Times New Roman" w:cs="Times New Roman"/>
          <w:b/>
          <w:sz w:val="20"/>
          <w:szCs w:val="20"/>
        </w:rPr>
        <w:t>.00</w:t>
      </w:r>
    </w:p>
    <w:p w:rsidR="00892198" w:rsidRPr="00F82B0B" w:rsidRDefault="00892198" w:rsidP="00F82B0B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D72FE" w:rsidRPr="00F82B0B" w:rsidRDefault="00E43873" w:rsidP="00F82B0B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Oferty złożone po terminie nie będą rozpatrywane.</w:t>
      </w:r>
    </w:p>
    <w:p w:rsidR="00AB3080" w:rsidRPr="00F82B0B" w:rsidRDefault="00AB3080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Zamawiający zastrzega sobie możliwość nieudzielenia zamówienia objętego niniejszym postępowaniem a Wykonawcom nie przysługuje z tego tytułu żadne roszczenie. Informacja o nieudzieleniu zamówienia zostanie podana do wiadomości publicznej na stronie internetowej zamawiającego.</w:t>
      </w:r>
    </w:p>
    <w:p w:rsidR="009D110C" w:rsidRPr="00F82B0B" w:rsidRDefault="009D110C" w:rsidP="00C2211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Informacja o wyniku postępowania udostępniona zostanie na stronie internetowej zamawiającego</w:t>
      </w:r>
    </w:p>
    <w:p w:rsidR="00AD26A6" w:rsidRDefault="00AD26A6" w:rsidP="00AD26A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F82B0B" w:rsidRDefault="00F82B0B" w:rsidP="00AD26A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1D29B6" w:rsidRPr="00F82B0B" w:rsidRDefault="001D29B6" w:rsidP="001D29B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F82B0B">
        <w:rPr>
          <w:rFonts w:ascii="Times New Roman" w:hAnsi="Times New Roman" w:cs="Times New Roman"/>
          <w:sz w:val="20"/>
          <w:szCs w:val="20"/>
        </w:rPr>
        <w:t>Załączniki</w:t>
      </w:r>
    </w:p>
    <w:p w:rsidR="00F82B0B" w:rsidRPr="00F82B0B" w:rsidRDefault="00F82B0B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Opis przedmiotu zamówienia</w:t>
      </w:r>
    </w:p>
    <w:p w:rsidR="001D29B6" w:rsidRPr="00F82B0B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Formularz ofertowy</w:t>
      </w:r>
    </w:p>
    <w:p w:rsidR="001D29B6" w:rsidRPr="00F82B0B" w:rsidRDefault="001D29B6" w:rsidP="001D29B6">
      <w:pPr>
        <w:pStyle w:val="Akapitzlist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82B0B">
        <w:rPr>
          <w:rFonts w:ascii="Times New Roman" w:hAnsi="Times New Roman" w:cs="Times New Roman"/>
          <w:sz w:val="20"/>
          <w:szCs w:val="20"/>
        </w:rPr>
        <w:t>Inf. RODO</w:t>
      </w:r>
    </w:p>
    <w:sectPr w:rsidR="001D29B6" w:rsidRPr="00F82B0B" w:rsidSect="00AD3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2"/>
        <w:szCs w:val="22"/>
      </w:rPr>
    </w:lvl>
  </w:abstractNum>
  <w:abstractNum w:abstractNumId="1" w15:restartNumberingAfterBreak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3D617C"/>
    <w:multiLevelType w:val="multilevel"/>
    <w:tmpl w:val="E15635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 w15:restartNumberingAfterBreak="0">
    <w:nsid w:val="11580A96"/>
    <w:multiLevelType w:val="hybridMultilevel"/>
    <w:tmpl w:val="93ACD106"/>
    <w:lvl w:ilvl="0" w:tplc="9D8A43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5BB6BB4"/>
    <w:multiLevelType w:val="hybridMultilevel"/>
    <w:tmpl w:val="63CE3F8A"/>
    <w:lvl w:ilvl="0" w:tplc="D0D29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266F5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17225"/>
    <w:multiLevelType w:val="hybridMultilevel"/>
    <w:tmpl w:val="BFA6ED88"/>
    <w:lvl w:ilvl="0" w:tplc="7E701F9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D27D22"/>
    <w:multiLevelType w:val="hybridMultilevel"/>
    <w:tmpl w:val="C06A15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571CEA"/>
    <w:multiLevelType w:val="hybridMultilevel"/>
    <w:tmpl w:val="E32A8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0"/>
  </w:num>
  <w:num w:numId="5">
    <w:abstractNumId w:val="5"/>
  </w:num>
  <w:num w:numId="6">
    <w:abstractNumId w:val="9"/>
  </w:num>
  <w:num w:numId="7">
    <w:abstractNumId w:val="4"/>
  </w:num>
  <w:num w:numId="8">
    <w:abstractNumId w:val="7"/>
  </w:num>
  <w:num w:numId="9">
    <w:abstractNumId w:val="15"/>
  </w:num>
  <w:num w:numId="10">
    <w:abstractNumId w:val="10"/>
  </w:num>
  <w:num w:numId="11">
    <w:abstractNumId w:val="2"/>
  </w:num>
  <w:num w:numId="12">
    <w:abstractNumId w:val="3"/>
  </w:num>
  <w:num w:numId="13">
    <w:abstractNumId w:val="12"/>
  </w:num>
  <w:num w:numId="14">
    <w:abstractNumId w:val="14"/>
  </w:num>
  <w:num w:numId="15">
    <w:abstractNumId w:val="1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40221"/>
    <w:rsid w:val="00007D73"/>
    <w:rsid w:val="00015691"/>
    <w:rsid w:val="00060859"/>
    <w:rsid w:val="000A1C76"/>
    <w:rsid w:val="000B5F8C"/>
    <w:rsid w:val="000D1610"/>
    <w:rsid w:val="00102599"/>
    <w:rsid w:val="00104D39"/>
    <w:rsid w:val="001159F6"/>
    <w:rsid w:val="00137E21"/>
    <w:rsid w:val="00184DFD"/>
    <w:rsid w:val="0019014B"/>
    <w:rsid w:val="00192EBD"/>
    <w:rsid w:val="001B6FAE"/>
    <w:rsid w:val="001B7275"/>
    <w:rsid w:val="001D29B6"/>
    <w:rsid w:val="001E1BA0"/>
    <w:rsid w:val="00205DCD"/>
    <w:rsid w:val="00221624"/>
    <w:rsid w:val="0022249F"/>
    <w:rsid w:val="0023549B"/>
    <w:rsid w:val="002361E1"/>
    <w:rsid w:val="002457E2"/>
    <w:rsid w:val="00296840"/>
    <w:rsid w:val="002A6572"/>
    <w:rsid w:val="002C14E8"/>
    <w:rsid w:val="002C30C6"/>
    <w:rsid w:val="002C7DA3"/>
    <w:rsid w:val="00312B56"/>
    <w:rsid w:val="003159A3"/>
    <w:rsid w:val="003256D2"/>
    <w:rsid w:val="00342DF9"/>
    <w:rsid w:val="003A215B"/>
    <w:rsid w:val="003E0DB6"/>
    <w:rsid w:val="00417D28"/>
    <w:rsid w:val="00424A9C"/>
    <w:rsid w:val="004326C4"/>
    <w:rsid w:val="00440221"/>
    <w:rsid w:val="00442AE9"/>
    <w:rsid w:val="00451297"/>
    <w:rsid w:val="0045774B"/>
    <w:rsid w:val="004D48FA"/>
    <w:rsid w:val="004D6BAB"/>
    <w:rsid w:val="005124A8"/>
    <w:rsid w:val="00550F4D"/>
    <w:rsid w:val="005771E9"/>
    <w:rsid w:val="005C5236"/>
    <w:rsid w:val="005D39F9"/>
    <w:rsid w:val="005D5E0B"/>
    <w:rsid w:val="00605716"/>
    <w:rsid w:val="006228D5"/>
    <w:rsid w:val="006552A9"/>
    <w:rsid w:val="00674EEB"/>
    <w:rsid w:val="00691CE4"/>
    <w:rsid w:val="006B4E8B"/>
    <w:rsid w:val="00765894"/>
    <w:rsid w:val="00793560"/>
    <w:rsid w:val="007C4116"/>
    <w:rsid w:val="007F470C"/>
    <w:rsid w:val="008029E4"/>
    <w:rsid w:val="00803D99"/>
    <w:rsid w:val="00837EA6"/>
    <w:rsid w:val="00845799"/>
    <w:rsid w:val="00851B28"/>
    <w:rsid w:val="008912E0"/>
    <w:rsid w:val="00892198"/>
    <w:rsid w:val="008A15E7"/>
    <w:rsid w:val="008C0919"/>
    <w:rsid w:val="008E623E"/>
    <w:rsid w:val="00925579"/>
    <w:rsid w:val="009317E7"/>
    <w:rsid w:val="009340EA"/>
    <w:rsid w:val="00950D5D"/>
    <w:rsid w:val="009B0A8B"/>
    <w:rsid w:val="009B0DB4"/>
    <w:rsid w:val="009D110C"/>
    <w:rsid w:val="009D72FE"/>
    <w:rsid w:val="009E62AF"/>
    <w:rsid w:val="00A06A3E"/>
    <w:rsid w:val="00A53D5B"/>
    <w:rsid w:val="00AB3080"/>
    <w:rsid w:val="00AD26A6"/>
    <w:rsid w:val="00AD3C41"/>
    <w:rsid w:val="00AD5A30"/>
    <w:rsid w:val="00AF3FB2"/>
    <w:rsid w:val="00B518BE"/>
    <w:rsid w:val="00B55DB7"/>
    <w:rsid w:val="00B62DD5"/>
    <w:rsid w:val="00B91EF4"/>
    <w:rsid w:val="00BC70FB"/>
    <w:rsid w:val="00BE6745"/>
    <w:rsid w:val="00BF4BC8"/>
    <w:rsid w:val="00C11A91"/>
    <w:rsid w:val="00C2211C"/>
    <w:rsid w:val="00C2350F"/>
    <w:rsid w:val="00C23AD3"/>
    <w:rsid w:val="00C43C50"/>
    <w:rsid w:val="00C4683E"/>
    <w:rsid w:val="00CA034D"/>
    <w:rsid w:val="00CF2693"/>
    <w:rsid w:val="00D001CE"/>
    <w:rsid w:val="00D63C76"/>
    <w:rsid w:val="00D71C99"/>
    <w:rsid w:val="00D82E84"/>
    <w:rsid w:val="00D86741"/>
    <w:rsid w:val="00DB2B87"/>
    <w:rsid w:val="00DC1A50"/>
    <w:rsid w:val="00DE64E7"/>
    <w:rsid w:val="00DE6FFF"/>
    <w:rsid w:val="00E11EBD"/>
    <w:rsid w:val="00E23FB8"/>
    <w:rsid w:val="00E43873"/>
    <w:rsid w:val="00E5323B"/>
    <w:rsid w:val="00E91497"/>
    <w:rsid w:val="00EA18AB"/>
    <w:rsid w:val="00EB0A47"/>
    <w:rsid w:val="00F25854"/>
    <w:rsid w:val="00F410C2"/>
    <w:rsid w:val="00F42C1B"/>
    <w:rsid w:val="00F46DA4"/>
    <w:rsid w:val="00F52959"/>
    <w:rsid w:val="00F623C5"/>
    <w:rsid w:val="00F677B3"/>
    <w:rsid w:val="00F81743"/>
    <w:rsid w:val="00F82B0B"/>
    <w:rsid w:val="00FA0B4A"/>
    <w:rsid w:val="00FD51C5"/>
    <w:rsid w:val="00FF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A86957-9FE6-48B4-A6BA-A187DB02B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340EA"/>
    <w:rPr>
      <w:color w:val="0000FF" w:themeColor="hyperlink"/>
      <w:u w:val="single"/>
    </w:rPr>
  </w:style>
  <w:style w:type="character" w:customStyle="1" w:styleId="Domylnaczcionkaakapitu1">
    <w:name w:val="Domyślna czcionka akapitu1"/>
    <w:rsid w:val="00691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synak@mnp.art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220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Jacek Ustasiak</cp:lastModifiedBy>
  <cp:revision>9</cp:revision>
  <cp:lastPrinted>2019-12-12T12:32:00Z</cp:lastPrinted>
  <dcterms:created xsi:type="dcterms:W3CDTF">2020-04-16T18:41:00Z</dcterms:created>
  <dcterms:modified xsi:type="dcterms:W3CDTF">2020-04-29T08:49:00Z</dcterms:modified>
</cp:coreProperties>
</file>