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E20CCE">
      <w:pPr>
        <w:spacing w:line="276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060606">
        <w:rPr>
          <w:rFonts w:ascii="Acumin Pro" w:hAnsi="Acumin Pro"/>
          <w:sz w:val="20"/>
          <w:szCs w:val="20"/>
          <w:lang w:val="pl-PL"/>
        </w:rPr>
        <w:t>04</w:t>
      </w:r>
      <w:r w:rsidR="00030546">
        <w:rPr>
          <w:rFonts w:ascii="Acumin Pro" w:hAnsi="Acumin Pro"/>
          <w:sz w:val="20"/>
          <w:szCs w:val="20"/>
          <w:lang w:val="pl-PL"/>
        </w:rPr>
        <w:t>.</w:t>
      </w:r>
      <w:r w:rsidR="00060606">
        <w:rPr>
          <w:rFonts w:ascii="Acumin Pro" w:hAnsi="Acumin Pro"/>
          <w:sz w:val="20"/>
          <w:szCs w:val="20"/>
          <w:lang w:val="pl-PL"/>
        </w:rPr>
        <w:t>03</w:t>
      </w:r>
      <w:r w:rsidR="009E35C3"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  <w:r w:rsidR="009E35C3">
        <w:rPr>
          <w:rFonts w:ascii="Acumin Pro" w:hAnsi="Acumin Pro"/>
          <w:sz w:val="20"/>
          <w:szCs w:val="20"/>
          <w:lang w:val="pl-PL"/>
        </w:rPr>
        <w:t xml:space="preserve"> r. </w:t>
      </w:r>
    </w:p>
    <w:p w:rsidR="006B3105" w:rsidRDefault="006B3105" w:rsidP="00E20CCE">
      <w:pPr>
        <w:spacing w:line="276" w:lineRule="auto"/>
        <w:jc w:val="right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E20CCE">
      <w:pPr>
        <w:spacing w:line="276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E04F2C">
        <w:rPr>
          <w:rFonts w:ascii="Acumin Pro" w:hAnsi="Acumin Pro"/>
          <w:sz w:val="20"/>
          <w:szCs w:val="20"/>
          <w:lang w:val="pl-PL"/>
        </w:rPr>
        <w:t>2.</w:t>
      </w:r>
      <w:r w:rsidR="00060606">
        <w:rPr>
          <w:rFonts w:ascii="Acumin Pro" w:hAnsi="Acumin Pro"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</w:p>
    <w:p w:rsidR="004E7D50" w:rsidRDefault="004E7D50" w:rsidP="00E20CCE">
      <w:p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:rsidR="00A26260" w:rsidRDefault="004E7D50" w:rsidP="00E20CCE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:rsidR="004E7D50" w:rsidRDefault="004E7D50" w:rsidP="00E20CCE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4E7D50">
        <w:rPr>
          <w:rFonts w:ascii="Acumin Pro" w:hAnsi="Acumin Pro"/>
          <w:sz w:val="20"/>
          <w:szCs w:val="20"/>
          <w:lang w:val="pl-PL"/>
        </w:rPr>
        <w:t>(art. 222 ust. 5 ustawy Prawo zamówień publicznych)</w:t>
      </w:r>
    </w:p>
    <w:p w:rsidR="003C5D51" w:rsidRDefault="003C5D51" w:rsidP="00E20CCE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E20CCE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na:</w:t>
      </w:r>
      <w:r w:rsidR="00451469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E04F2C" w:rsidRPr="00E04F2C" w:rsidRDefault="00C4657B" w:rsidP="00420E6B">
      <w:pPr>
        <w:spacing w:line="276" w:lineRule="auto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C4657B">
        <w:rPr>
          <w:rFonts w:ascii="Acumin Pro" w:hAnsi="Acumin Pro" w:cstheme="minorHAnsi"/>
          <w:b/>
          <w:sz w:val="20"/>
          <w:szCs w:val="20"/>
          <w:lang w:val="pl-PL"/>
        </w:rPr>
        <w:t>„Wymiana oraz konserwacja stolarki okiennej i drzwiowej w Zamku w Gołuchowie, Oddziale</w:t>
      </w:r>
      <w:r w:rsidR="00DB09FF">
        <w:rPr>
          <w:rFonts w:ascii="Acumin Pro" w:hAnsi="Acumin Pro" w:cstheme="minorHAnsi"/>
          <w:b/>
          <w:sz w:val="20"/>
          <w:szCs w:val="20"/>
          <w:lang w:val="pl-PL"/>
        </w:rPr>
        <w:t xml:space="preserve"> </w:t>
      </w:r>
      <w:r>
        <w:rPr>
          <w:rFonts w:ascii="Acumin Pro" w:hAnsi="Acumin Pro" w:cstheme="minorHAnsi"/>
          <w:b/>
          <w:sz w:val="20"/>
          <w:szCs w:val="20"/>
          <w:lang w:val="pl-PL"/>
        </w:rPr>
        <w:t>Muzeum Narodowego w Poznaniu</w:t>
      </w:r>
      <w:r w:rsidR="00E04F2C" w:rsidRPr="00E04F2C">
        <w:rPr>
          <w:rFonts w:ascii="Acumin Pro" w:hAnsi="Acumin Pro" w:cstheme="minorHAnsi"/>
          <w:b/>
          <w:sz w:val="20"/>
          <w:szCs w:val="20"/>
          <w:lang w:val="pl-PL"/>
        </w:rPr>
        <w:t>.”</w:t>
      </w:r>
    </w:p>
    <w:p w:rsidR="003C5D51" w:rsidRDefault="003C5D51" w:rsidP="00E20CCE">
      <w:pPr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E20CCE">
      <w:pPr>
        <w:spacing w:line="276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p w:rsidR="009E35C3" w:rsidRDefault="009E35C3" w:rsidP="00E20CCE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3802"/>
        <w:gridCol w:w="2340"/>
        <w:gridCol w:w="1756"/>
      </w:tblGrid>
      <w:tr w:rsidR="00030546" w:rsidRPr="009E35C3" w:rsidTr="00824418">
        <w:trPr>
          <w:trHeight w:val="1036"/>
        </w:trPr>
        <w:tc>
          <w:tcPr>
            <w:tcW w:w="472" w:type="dxa"/>
          </w:tcPr>
          <w:p w:rsidR="00030546" w:rsidRDefault="00030546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Lp.</w:t>
            </w:r>
          </w:p>
        </w:tc>
        <w:tc>
          <w:tcPr>
            <w:tcW w:w="3811" w:type="dxa"/>
          </w:tcPr>
          <w:p w:rsidR="00030546" w:rsidRDefault="00030546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341" w:type="dxa"/>
          </w:tcPr>
          <w:p w:rsidR="00030546" w:rsidRDefault="00030546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Cena brutto zawarta w ofercie </w:t>
            </w:r>
          </w:p>
        </w:tc>
        <w:tc>
          <w:tcPr>
            <w:tcW w:w="1757" w:type="dxa"/>
          </w:tcPr>
          <w:p w:rsidR="00824418" w:rsidRPr="00824418" w:rsidRDefault="00951CAE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Gwarancja </w:t>
            </w:r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 xml:space="preserve">jakości i rękojmi za wady </w:t>
            </w:r>
          </w:p>
          <w:p w:rsidR="00951CAE" w:rsidRPr="00951CAE" w:rsidRDefault="00824418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24418">
              <w:rPr>
                <w:rFonts w:ascii="Acumin Pro" w:hAnsi="Acumin Pro"/>
                <w:sz w:val="20"/>
                <w:szCs w:val="20"/>
                <w:lang w:val="pl-PL"/>
              </w:rPr>
              <w:t xml:space="preserve"> w zakresie robót budowlanych</w:t>
            </w:r>
          </w:p>
          <w:p w:rsidR="00030546" w:rsidRDefault="00030546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</w:tr>
      <w:tr w:rsidR="00030546" w:rsidRPr="006D7EE3" w:rsidTr="00030546">
        <w:tc>
          <w:tcPr>
            <w:tcW w:w="472" w:type="dxa"/>
          </w:tcPr>
          <w:p w:rsidR="00030546" w:rsidRDefault="00030546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3811" w:type="dxa"/>
          </w:tcPr>
          <w:p w:rsidR="003C5D51" w:rsidRPr="003C5D51" w:rsidRDefault="003C5D51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3C5D51">
              <w:rPr>
                <w:rFonts w:ascii="Acumin Pro" w:hAnsi="Acumin Pro"/>
                <w:sz w:val="20"/>
                <w:szCs w:val="20"/>
                <w:lang w:val="pl-PL"/>
              </w:rPr>
              <w:t>Mazur Kolor Zakład Produkcyjny Bolesław Dąbrowski</w:t>
            </w:r>
          </w:p>
          <w:p w:rsidR="00030546" w:rsidRPr="007E4600" w:rsidRDefault="003C5D51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3C5D51">
              <w:rPr>
                <w:rFonts w:ascii="Acumin Pro" w:hAnsi="Acumin Pro"/>
                <w:sz w:val="20"/>
                <w:szCs w:val="20"/>
                <w:lang w:val="pl-PL"/>
              </w:rPr>
              <w:t xml:space="preserve">Miętkie 58,12-120 Dźwierzuty </w:t>
            </w:r>
          </w:p>
        </w:tc>
        <w:tc>
          <w:tcPr>
            <w:tcW w:w="2341" w:type="dxa"/>
          </w:tcPr>
          <w:p w:rsidR="000F0082" w:rsidRPr="00951CAE" w:rsidRDefault="000F0082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72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030546" w:rsidRPr="00951CAE" w:rsidRDefault="003C5D51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72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3C5D51">
              <w:rPr>
                <w:rFonts w:ascii="Acumin Pro" w:hAnsi="Acumin Pro"/>
                <w:sz w:val="20"/>
                <w:szCs w:val="20"/>
                <w:lang w:val="pl-PL"/>
              </w:rPr>
              <w:t xml:space="preserve">4.291.470,00 zł </w:t>
            </w:r>
          </w:p>
        </w:tc>
        <w:tc>
          <w:tcPr>
            <w:tcW w:w="1757" w:type="dxa"/>
          </w:tcPr>
          <w:p w:rsidR="000F0082" w:rsidRPr="00951CAE" w:rsidRDefault="000F0082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351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030546" w:rsidRPr="00951CAE" w:rsidRDefault="00184679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351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>96 miesięcy</w:t>
            </w:r>
          </w:p>
        </w:tc>
      </w:tr>
      <w:tr w:rsidR="00030546" w:rsidTr="00030546">
        <w:tc>
          <w:tcPr>
            <w:tcW w:w="472" w:type="dxa"/>
          </w:tcPr>
          <w:p w:rsidR="00030546" w:rsidRDefault="00184679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3811" w:type="dxa"/>
          </w:tcPr>
          <w:p w:rsidR="00060606" w:rsidRPr="00DB09FF" w:rsidRDefault="00060606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B09FF">
              <w:rPr>
                <w:rFonts w:ascii="Acumin Pro" w:hAnsi="Acumin Pro"/>
                <w:sz w:val="20"/>
                <w:szCs w:val="20"/>
                <w:lang w:val="pl-PL"/>
              </w:rPr>
              <w:t xml:space="preserve">Zakład Ogólnobudowlany – Stolarstwo Eksport – Import Dariusz Nowak </w:t>
            </w:r>
          </w:p>
          <w:p w:rsidR="00030546" w:rsidRDefault="00060606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60606">
              <w:rPr>
                <w:rFonts w:ascii="Acumin Pro" w:hAnsi="Acumin Pro"/>
                <w:sz w:val="20"/>
                <w:szCs w:val="20"/>
              </w:rPr>
              <w:t xml:space="preserve">64 – 100 </w:t>
            </w:r>
            <w:proofErr w:type="spellStart"/>
            <w:r w:rsidRPr="00060606">
              <w:rPr>
                <w:rFonts w:ascii="Acumin Pro" w:hAnsi="Acumin Pro"/>
                <w:sz w:val="20"/>
                <w:szCs w:val="20"/>
              </w:rPr>
              <w:t>Leszno</w:t>
            </w:r>
            <w:proofErr w:type="spellEnd"/>
            <w:r w:rsidRPr="00060606">
              <w:rPr>
                <w:rFonts w:ascii="Acumin Pro" w:hAnsi="Acumin Pro"/>
                <w:sz w:val="20"/>
                <w:szCs w:val="20"/>
              </w:rPr>
              <w:t xml:space="preserve">, </w:t>
            </w:r>
            <w:proofErr w:type="spellStart"/>
            <w:r w:rsidRPr="00060606">
              <w:rPr>
                <w:rFonts w:ascii="Acumin Pro" w:hAnsi="Acumin Pro"/>
                <w:sz w:val="20"/>
                <w:szCs w:val="20"/>
              </w:rPr>
              <w:t>ul</w:t>
            </w:r>
            <w:proofErr w:type="spellEnd"/>
            <w:r w:rsidRPr="00060606">
              <w:rPr>
                <w:rFonts w:ascii="Acumin Pro" w:hAnsi="Acumin Pro"/>
                <w:sz w:val="20"/>
                <w:szCs w:val="20"/>
              </w:rPr>
              <w:t xml:space="preserve">. </w:t>
            </w:r>
            <w:proofErr w:type="spellStart"/>
            <w:r w:rsidRPr="00060606">
              <w:rPr>
                <w:rFonts w:ascii="Acumin Pro" w:hAnsi="Acumin Pro"/>
                <w:sz w:val="20"/>
                <w:szCs w:val="20"/>
              </w:rPr>
              <w:t>Mielżyńskich</w:t>
            </w:r>
            <w:proofErr w:type="spellEnd"/>
            <w:r w:rsidRPr="00060606">
              <w:rPr>
                <w:rFonts w:ascii="Acumin Pro" w:hAnsi="Acumin Pro"/>
                <w:sz w:val="20"/>
                <w:szCs w:val="20"/>
              </w:rPr>
              <w:t xml:space="preserve"> 12</w:t>
            </w:r>
          </w:p>
        </w:tc>
        <w:tc>
          <w:tcPr>
            <w:tcW w:w="2341" w:type="dxa"/>
          </w:tcPr>
          <w:p w:rsidR="000F0082" w:rsidRPr="00951CAE" w:rsidRDefault="000F0082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720"/>
              <w:jc w:val="center"/>
              <w:rPr>
                <w:rFonts w:ascii="Acumin Pro" w:hAnsi="Acumin Pro"/>
                <w:bCs/>
                <w:sz w:val="20"/>
                <w:szCs w:val="20"/>
                <w:lang w:val="pl-PL"/>
              </w:rPr>
            </w:pPr>
          </w:p>
          <w:p w:rsidR="00030546" w:rsidRPr="00951CAE" w:rsidRDefault="00060606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72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Cs/>
                <w:sz w:val="20"/>
                <w:szCs w:val="20"/>
                <w:lang w:val="pl-PL"/>
              </w:rPr>
              <w:t>829</w:t>
            </w:r>
            <w:r w:rsidR="00F95E57">
              <w:rPr>
                <w:rFonts w:ascii="Acumin Pro" w:hAnsi="Acumin Pro"/>
                <w:bCs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Acumin Pro" w:hAnsi="Acumin Pro"/>
                <w:bCs/>
                <w:sz w:val="20"/>
                <w:szCs w:val="20"/>
                <w:lang w:val="pl-PL"/>
              </w:rPr>
              <w:t>758,00</w:t>
            </w:r>
            <w:r w:rsidR="00184679" w:rsidRPr="00951CAE">
              <w:rPr>
                <w:rFonts w:ascii="Acumin Pro" w:hAnsi="Acumin Pro"/>
                <w:bCs/>
                <w:sz w:val="20"/>
                <w:szCs w:val="20"/>
                <w:lang w:val="pl-PL"/>
              </w:rPr>
              <w:t xml:space="preserve"> zł</w:t>
            </w:r>
          </w:p>
        </w:tc>
        <w:tc>
          <w:tcPr>
            <w:tcW w:w="1757" w:type="dxa"/>
          </w:tcPr>
          <w:p w:rsidR="000F0082" w:rsidRPr="00951CAE" w:rsidRDefault="000F0082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351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030546" w:rsidRPr="00951CAE" w:rsidRDefault="00184679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351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1CAE">
              <w:rPr>
                <w:rFonts w:ascii="Acumin Pro" w:hAnsi="Acumin Pro"/>
                <w:sz w:val="20"/>
                <w:szCs w:val="20"/>
                <w:lang w:val="pl-PL"/>
              </w:rPr>
              <w:t>60 miesięcy</w:t>
            </w:r>
          </w:p>
        </w:tc>
      </w:tr>
      <w:tr w:rsidR="007203F7" w:rsidTr="00030546">
        <w:tc>
          <w:tcPr>
            <w:tcW w:w="472" w:type="dxa"/>
          </w:tcPr>
          <w:p w:rsidR="007203F7" w:rsidRDefault="007203F7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  <w:tc>
          <w:tcPr>
            <w:tcW w:w="3811" w:type="dxa"/>
          </w:tcPr>
          <w:p w:rsidR="00D0143D" w:rsidRPr="00D0143D" w:rsidRDefault="00D0143D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0143D">
              <w:rPr>
                <w:rFonts w:ascii="Acumin Pro" w:hAnsi="Acumin Pro"/>
                <w:sz w:val="20"/>
                <w:szCs w:val="20"/>
                <w:lang w:val="pl-PL"/>
              </w:rPr>
              <w:t>Przedsiębiorstwo remontowo – Budowlane „AGAD” Sp. z o. o.</w:t>
            </w:r>
          </w:p>
          <w:p w:rsidR="007203F7" w:rsidRPr="00951CAE" w:rsidRDefault="00D0143D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0143D">
              <w:rPr>
                <w:rFonts w:ascii="Acumin Pro" w:hAnsi="Acumin Pro"/>
                <w:sz w:val="20"/>
                <w:szCs w:val="20"/>
                <w:lang w:val="pl-PL"/>
              </w:rPr>
              <w:t>ul. Chrzanowskiego 23 b; 87-100 Toruń</w:t>
            </w:r>
          </w:p>
        </w:tc>
        <w:tc>
          <w:tcPr>
            <w:tcW w:w="2341" w:type="dxa"/>
          </w:tcPr>
          <w:p w:rsidR="000F0082" w:rsidRPr="00951CAE" w:rsidRDefault="000F0082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720"/>
              <w:jc w:val="center"/>
              <w:rPr>
                <w:rFonts w:ascii="Acumin Pro" w:hAnsi="Acumin Pro"/>
                <w:bCs/>
                <w:sz w:val="20"/>
                <w:szCs w:val="20"/>
                <w:lang w:val="pl-PL"/>
              </w:rPr>
            </w:pPr>
          </w:p>
          <w:p w:rsidR="007203F7" w:rsidRPr="00951CAE" w:rsidRDefault="00D0143D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720"/>
              <w:jc w:val="center"/>
              <w:rPr>
                <w:rFonts w:ascii="Acumin Pro" w:hAnsi="Acumin Pro"/>
                <w:bCs/>
                <w:sz w:val="20"/>
                <w:szCs w:val="20"/>
                <w:lang w:val="pl-PL"/>
              </w:rPr>
            </w:pPr>
            <w:r w:rsidRPr="00D0143D">
              <w:rPr>
                <w:rFonts w:ascii="Acumin Pro" w:hAnsi="Acumin Pro"/>
                <w:bCs/>
                <w:sz w:val="20"/>
                <w:szCs w:val="20"/>
                <w:lang w:val="pl-PL"/>
              </w:rPr>
              <w:t>1 649 054,85 zł</w:t>
            </w:r>
          </w:p>
        </w:tc>
        <w:tc>
          <w:tcPr>
            <w:tcW w:w="1757" w:type="dxa"/>
          </w:tcPr>
          <w:p w:rsidR="000F0082" w:rsidRPr="00951CAE" w:rsidRDefault="000F0082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493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7203F7" w:rsidRPr="00951CAE" w:rsidRDefault="00D0143D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493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60 </w:t>
            </w:r>
            <w:r w:rsidR="000F0082" w:rsidRPr="00951CAE">
              <w:rPr>
                <w:rFonts w:ascii="Acumin Pro" w:hAnsi="Acumin Pro"/>
                <w:sz w:val="20"/>
                <w:szCs w:val="20"/>
                <w:lang w:val="pl-PL"/>
              </w:rPr>
              <w:t>miesięcy</w:t>
            </w:r>
          </w:p>
        </w:tc>
      </w:tr>
    </w:tbl>
    <w:p w:rsidR="009E35C3" w:rsidRDefault="009E35C3" w:rsidP="00E20CCE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9E35C3" w:rsidRDefault="009E35C3" w:rsidP="00E20CCE">
      <w:pPr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F17D11" w:rsidRDefault="00F17D11" w:rsidP="00F17D11">
      <w:pPr>
        <w:spacing w:line="276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F17D11" w:rsidRDefault="00F17D11" w:rsidP="00F17D11">
      <w:pPr>
        <w:spacing w:line="276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F17D11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AD3" w:rsidRDefault="00251AD3">
      <w:r>
        <w:separator/>
      </w:r>
    </w:p>
  </w:endnote>
  <w:endnote w:type="continuationSeparator" w:id="0">
    <w:p w:rsidR="00251AD3" w:rsidRDefault="00251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251AD3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AD3" w:rsidRDefault="00251AD3">
      <w:r>
        <w:separator/>
      </w:r>
    </w:p>
  </w:footnote>
  <w:footnote w:type="continuationSeparator" w:id="0">
    <w:p w:rsidR="00251AD3" w:rsidRDefault="00251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3655606"/>
    <w:multiLevelType w:val="hybridMultilevel"/>
    <w:tmpl w:val="0A301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0546"/>
    <w:rsid w:val="00034959"/>
    <w:rsid w:val="00060606"/>
    <w:rsid w:val="000D7BEA"/>
    <w:rsid w:val="000E6F99"/>
    <w:rsid w:val="000F0082"/>
    <w:rsid w:val="00102585"/>
    <w:rsid w:val="001704E2"/>
    <w:rsid w:val="00171791"/>
    <w:rsid w:val="00184679"/>
    <w:rsid w:val="001D45B0"/>
    <w:rsid w:val="001F3F04"/>
    <w:rsid w:val="002107C0"/>
    <w:rsid w:val="002465B8"/>
    <w:rsid w:val="00251AD3"/>
    <w:rsid w:val="00291E43"/>
    <w:rsid w:val="002D72F9"/>
    <w:rsid w:val="0032538C"/>
    <w:rsid w:val="00325C37"/>
    <w:rsid w:val="00333594"/>
    <w:rsid w:val="00354309"/>
    <w:rsid w:val="0038634E"/>
    <w:rsid w:val="003A6470"/>
    <w:rsid w:val="003C5D51"/>
    <w:rsid w:val="003E2B34"/>
    <w:rsid w:val="003E76E2"/>
    <w:rsid w:val="00406022"/>
    <w:rsid w:val="00420E6B"/>
    <w:rsid w:val="00451469"/>
    <w:rsid w:val="00467AC4"/>
    <w:rsid w:val="004B1F28"/>
    <w:rsid w:val="004E7D50"/>
    <w:rsid w:val="004F75FC"/>
    <w:rsid w:val="00514881"/>
    <w:rsid w:val="00545297"/>
    <w:rsid w:val="0057622D"/>
    <w:rsid w:val="00667307"/>
    <w:rsid w:val="00680392"/>
    <w:rsid w:val="006B3105"/>
    <w:rsid w:val="006D1838"/>
    <w:rsid w:val="006D7EE3"/>
    <w:rsid w:val="006F5644"/>
    <w:rsid w:val="007203F7"/>
    <w:rsid w:val="007B6430"/>
    <w:rsid w:val="007E23C5"/>
    <w:rsid w:val="007E4600"/>
    <w:rsid w:val="007F5AC4"/>
    <w:rsid w:val="00824098"/>
    <w:rsid w:val="00824418"/>
    <w:rsid w:val="00893204"/>
    <w:rsid w:val="008A42B8"/>
    <w:rsid w:val="008A4D87"/>
    <w:rsid w:val="008D4B67"/>
    <w:rsid w:val="008E4378"/>
    <w:rsid w:val="008F2C2C"/>
    <w:rsid w:val="008F6E40"/>
    <w:rsid w:val="00911FCE"/>
    <w:rsid w:val="00951CAE"/>
    <w:rsid w:val="00967D1F"/>
    <w:rsid w:val="009E35C3"/>
    <w:rsid w:val="00A26260"/>
    <w:rsid w:val="00A35A63"/>
    <w:rsid w:val="00A86A3A"/>
    <w:rsid w:val="00AB70BD"/>
    <w:rsid w:val="00AF76EA"/>
    <w:rsid w:val="00B24F28"/>
    <w:rsid w:val="00B40C06"/>
    <w:rsid w:val="00B64EC9"/>
    <w:rsid w:val="00B72EB1"/>
    <w:rsid w:val="00B833B7"/>
    <w:rsid w:val="00B97175"/>
    <w:rsid w:val="00BA74AC"/>
    <w:rsid w:val="00BE2E06"/>
    <w:rsid w:val="00C16BF4"/>
    <w:rsid w:val="00C24790"/>
    <w:rsid w:val="00C41BEB"/>
    <w:rsid w:val="00C4657B"/>
    <w:rsid w:val="00C57BE6"/>
    <w:rsid w:val="00C72E33"/>
    <w:rsid w:val="00CC4A7D"/>
    <w:rsid w:val="00CD6CE8"/>
    <w:rsid w:val="00CF1D99"/>
    <w:rsid w:val="00CF6669"/>
    <w:rsid w:val="00CF711D"/>
    <w:rsid w:val="00D0143D"/>
    <w:rsid w:val="00D20C7F"/>
    <w:rsid w:val="00D64F2C"/>
    <w:rsid w:val="00DA31E3"/>
    <w:rsid w:val="00DA6978"/>
    <w:rsid w:val="00DB09FF"/>
    <w:rsid w:val="00DD3108"/>
    <w:rsid w:val="00DF57A3"/>
    <w:rsid w:val="00DF7EDA"/>
    <w:rsid w:val="00E04F2C"/>
    <w:rsid w:val="00E1744C"/>
    <w:rsid w:val="00E20CCE"/>
    <w:rsid w:val="00E86157"/>
    <w:rsid w:val="00EB7CDE"/>
    <w:rsid w:val="00EE2856"/>
    <w:rsid w:val="00F07E64"/>
    <w:rsid w:val="00F10993"/>
    <w:rsid w:val="00F17D11"/>
    <w:rsid w:val="00F850BF"/>
    <w:rsid w:val="00F95E57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BD4A75C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E35C3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35C3"/>
    <w:rPr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rsid w:val="001025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02585"/>
    <w:rPr>
      <w:rFonts w:eastAsia="Times New Roman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29674-DF70-4806-885D-6FF2F8A03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7</cp:revision>
  <cp:lastPrinted>2022-03-04T11:38:00Z</cp:lastPrinted>
  <dcterms:created xsi:type="dcterms:W3CDTF">2022-03-04T11:21:00Z</dcterms:created>
  <dcterms:modified xsi:type="dcterms:W3CDTF">2022-03-04T11:59:00Z</dcterms:modified>
</cp:coreProperties>
</file>