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E2243">
        <w:rPr>
          <w:rFonts w:ascii="Acumin Pro" w:hAnsi="Acumin Pro"/>
          <w:sz w:val="20"/>
          <w:szCs w:val="20"/>
          <w:lang w:val="pl-PL"/>
        </w:rPr>
        <w:t>21</w:t>
      </w:r>
      <w:r w:rsidR="00C10C0E">
        <w:rPr>
          <w:rFonts w:ascii="Acumin Pro" w:hAnsi="Acumin Pro"/>
          <w:sz w:val="20"/>
          <w:szCs w:val="20"/>
          <w:lang w:val="pl-PL"/>
        </w:rPr>
        <w:t xml:space="preserve"> czerwca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</w:t>
      </w:r>
      <w:r w:rsidR="00C10C0E">
        <w:rPr>
          <w:rFonts w:ascii="Acumin Pro" w:hAnsi="Acumin Pro"/>
          <w:sz w:val="20"/>
          <w:szCs w:val="20"/>
          <w:lang w:val="pl-PL"/>
        </w:rPr>
        <w:t>.</w:t>
      </w:r>
      <w:r w:rsidR="009E2243">
        <w:rPr>
          <w:rFonts w:ascii="Acumin Pro" w:hAnsi="Acumin Pro"/>
          <w:sz w:val="20"/>
          <w:szCs w:val="20"/>
          <w:lang w:val="pl-PL"/>
        </w:rPr>
        <w:t>11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A26260" w:rsidRDefault="004E7D50" w:rsidP="006F66E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6F66E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4E7D50" w:rsidRPr="00C10C0E" w:rsidRDefault="00C10C0E" w:rsidP="00C10C0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0C0E">
        <w:rPr>
          <w:rFonts w:ascii="Acumin Pro" w:hAnsi="Acumin Pro"/>
          <w:sz w:val="20"/>
          <w:szCs w:val="20"/>
          <w:lang w:val="pl-PL"/>
        </w:rPr>
        <w:t>zadani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C10C0E">
        <w:rPr>
          <w:rFonts w:ascii="Acumin Pro" w:hAnsi="Acumin Pro"/>
          <w:sz w:val="20"/>
          <w:szCs w:val="20"/>
          <w:lang w:val="pl-PL"/>
        </w:rPr>
        <w:t xml:space="preserve"> częściowe nr 1</w:t>
      </w:r>
      <w:r>
        <w:rPr>
          <w:rFonts w:ascii="Acumin Pro" w:hAnsi="Acumin Pro"/>
          <w:sz w:val="20"/>
          <w:szCs w:val="20"/>
          <w:lang w:val="pl-PL"/>
        </w:rPr>
        <w:t>, tj. na</w:t>
      </w:r>
      <w:r w:rsidRPr="00C10C0E">
        <w:rPr>
          <w:rFonts w:ascii="Acumin Pro" w:hAnsi="Acumin Pro"/>
          <w:sz w:val="20"/>
          <w:szCs w:val="20"/>
          <w:lang w:val="pl-PL"/>
        </w:rPr>
        <w:t xml:space="preserve"> </w:t>
      </w:r>
      <w:r w:rsidRPr="00C10C0E">
        <w:rPr>
          <w:rFonts w:ascii="Acumin Pro" w:hAnsi="Acumin Pro"/>
          <w:b/>
          <w:sz w:val="20"/>
          <w:szCs w:val="20"/>
          <w:lang w:val="pl-PL"/>
        </w:rPr>
        <w:t>Wykonanie wielobranżowego projektu uzupełniającego projekt pn. „Przebudowa i remont pomieszczeń oraz docieplenie połaci dachowych budynku Muzeum Etnograficznego, Oddziału Muzeum Narodowego w Poznaniu</w:t>
      </w:r>
      <w:r w:rsidRPr="00C10C0E">
        <w:rPr>
          <w:rFonts w:ascii="Acumin Pro" w:hAnsi="Acumin Pro"/>
          <w:sz w:val="20"/>
          <w:szCs w:val="20"/>
          <w:lang w:val="pl-PL"/>
        </w:rPr>
        <w:t>”</w:t>
      </w:r>
    </w:p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4E7D50" w:rsidRPr="006F66E7" w:rsidTr="00C10C0E">
        <w:tc>
          <w:tcPr>
            <w:tcW w:w="503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4E7D50" w:rsidRPr="006F66E7" w:rsidRDefault="004E7D50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</w:t>
            </w:r>
            <w:r w:rsidR="00F5457E"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brutto </w:t>
            </w:r>
          </w:p>
        </w:tc>
      </w:tr>
      <w:tr w:rsidR="004E7D50" w:rsidRPr="006A4DBC" w:rsidTr="00C10C0E">
        <w:tc>
          <w:tcPr>
            <w:tcW w:w="503" w:type="dxa"/>
          </w:tcPr>
          <w:p w:rsidR="004E7D50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</w:tcPr>
          <w:p w:rsidR="00F5457E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97711E" w:rsidRDefault="0097711E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Dąbrówki 2/4, 61 – 501 Poznań</w:t>
            </w:r>
          </w:p>
        </w:tc>
        <w:tc>
          <w:tcPr>
            <w:tcW w:w="2709" w:type="dxa"/>
          </w:tcPr>
          <w:p w:rsidR="004E7D50" w:rsidRDefault="009E2243" w:rsidP="009E22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złożona do innego postępowania</w:t>
            </w:r>
          </w:p>
        </w:tc>
      </w:tr>
    </w:tbl>
    <w:p w:rsidR="004E7D50" w:rsidRDefault="004E7D5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6F66E7" w:rsidRPr="006008E5" w:rsidRDefault="00C10C0E" w:rsidP="006008E5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zadanie częściowe nr 2, tj. na</w:t>
      </w:r>
      <w:r w:rsidR="006008E5">
        <w:rPr>
          <w:rFonts w:ascii="Acumin Pro" w:hAnsi="Acumin Pro"/>
          <w:sz w:val="20"/>
          <w:szCs w:val="20"/>
          <w:lang w:val="pl-PL"/>
        </w:rPr>
        <w:t xml:space="preserve"> </w:t>
      </w:r>
      <w:r w:rsidR="006008E5" w:rsidRPr="006008E5">
        <w:rPr>
          <w:rFonts w:ascii="Acumin Pro" w:hAnsi="Acumin Pro"/>
          <w:b/>
          <w:sz w:val="20"/>
          <w:szCs w:val="20"/>
          <w:lang w:val="pl-PL"/>
        </w:rPr>
        <w:t xml:space="preserve">Wykonanie aktualizacji (tj. dostosowanie projektu do aktualnych przepisów, zmiany funkcji niektórych pomieszczeń, doprojektowanie </w:t>
      </w:r>
      <w:r w:rsidR="00437375">
        <w:rPr>
          <w:rFonts w:ascii="Acumin Pro" w:hAnsi="Acumin Pro"/>
          <w:b/>
          <w:sz w:val="20"/>
          <w:szCs w:val="20"/>
          <w:lang w:val="pl-PL"/>
        </w:rPr>
        <w:t xml:space="preserve">                                  </w:t>
      </w:r>
      <w:r w:rsidR="006008E5" w:rsidRPr="006008E5">
        <w:rPr>
          <w:rFonts w:ascii="Acumin Pro" w:hAnsi="Acumin Pro"/>
          <w:b/>
          <w:sz w:val="20"/>
          <w:szCs w:val="20"/>
          <w:lang w:val="pl-PL"/>
        </w:rPr>
        <w:t xml:space="preserve">w zakresie instalacji klimatyzacji, architektury i konstrukcji) projektu pn. „Kamienica przy </w:t>
      </w:r>
      <w:r w:rsidR="00437375">
        <w:rPr>
          <w:rFonts w:ascii="Acumin Pro" w:hAnsi="Acumin Pro"/>
          <w:b/>
          <w:sz w:val="20"/>
          <w:szCs w:val="20"/>
          <w:lang w:val="pl-PL"/>
        </w:rPr>
        <w:t xml:space="preserve">                   </w:t>
      </w:r>
      <w:r w:rsidR="006008E5" w:rsidRPr="006008E5">
        <w:rPr>
          <w:rFonts w:ascii="Acumin Pro" w:hAnsi="Acumin Pro"/>
          <w:b/>
          <w:sz w:val="20"/>
          <w:szCs w:val="20"/>
          <w:lang w:val="pl-PL"/>
        </w:rPr>
        <w:t>ul. Klasztornej – Przebudowa budynku biurowego”</w:t>
      </w:r>
    </w:p>
    <w:p w:rsidR="006008E5" w:rsidRDefault="006008E5" w:rsidP="006008E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C10C0E" w:rsidRPr="006F66E7" w:rsidTr="00EF19D3">
        <w:tc>
          <w:tcPr>
            <w:tcW w:w="503" w:type="dxa"/>
          </w:tcPr>
          <w:p w:rsidR="00C10C0E" w:rsidRPr="006F66E7" w:rsidRDefault="00C10C0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C10C0E" w:rsidRPr="006F66E7" w:rsidRDefault="00C10C0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C10C0E" w:rsidRPr="006F66E7" w:rsidRDefault="00C10C0E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</w:tr>
      <w:tr w:rsidR="00C10C0E" w:rsidRPr="006A4DBC" w:rsidTr="00EF19D3">
        <w:tc>
          <w:tcPr>
            <w:tcW w:w="503" w:type="dxa"/>
          </w:tcPr>
          <w:p w:rsidR="00C10C0E" w:rsidRDefault="001E1CA8" w:rsidP="00EF19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="0097711E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5169" w:type="dxa"/>
          </w:tcPr>
          <w:p w:rsidR="0097711E" w:rsidRDefault="0097711E" w:rsidP="009771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C10C0E" w:rsidRDefault="0097711E" w:rsidP="009771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Dąbrówki 2/4, 61 – 501 Poznań</w:t>
            </w:r>
          </w:p>
        </w:tc>
        <w:tc>
          <w:tcPr>
            <w:tcW w:w="2709" w:type="dxa"/>
          </w:tcPr>
          <w:p w:rsidR="00C10C0E" w:rsidRDefault="009E2243" w:rsidP="009E22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złożona do innego postępowania</w:t>
            </w:r>
          </w:p>
        </w:tc>
      </w:tr>
    </w:tbl>
    <w:p w:rsidR="00BE1C45" w:rsidRDefault="00BE1C45" w:rsidP="004925E7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</w:p>
    <w:p w:rsidR="00BE1C45" w:rsidRDefault="00BE1C45" w:rsidP="009E2243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ZATWIERDZAM:</w:t>
      </w:r>
    </w:p>
    <w:p w:rsidR="006A4DBC" w:rsidRDefault="006A4DBC" w:rsidP="009E2243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6A4DBC" w:rsidRDefault="006A4DBC" w:rsidP="006A4DBC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sectPr w:rsidR="006A4DB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6A4DB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0DDB"/>
    <w:rsid w:val="00034959"/>
    <w:rsid w:val="000E6F99"/>
    <w:rsid w:val="001704E2"/>
    <w:rsid w:val="00171791"/>
    <w:rsid w:val="001D45B0"/>
    <w:rsid w:val="001E1CA8"/>
    <w:rsid w:val="001F3F04"/>
    <w:rsid w:val="002107C0"/>
    <w:rsid w:val="00227060"/>
    <w:rsid w:val="002465B8"/>
    <w:rsid w:val="00291E43"/>
    <w:rsid w:val="0032538C"/>
    <w:rsid w:val="00325C37"/>
    <w:rsid w:val="00333594"/>
    <w:rsid w:val="00354309"/>
    <w:rsid w:val="003A6470"/>
    <w:rsid w:val="003E76E2"/>
    <w:rsid w:val="00437375"/>
    <w:rsid w:val="00467AC4"/>
    <w:rsid w:val="004925E7"/>
    <w:rsid w:val="004B1F28"/>
    <w:rsid w:val="004E7D50"/>
    <w:rsid w:val="004F75FC"/>
    <w:rsid w:val="00514881"/>
    <w:rsid w:val="00545297"/>
    <w:rsid w:val="0057622D"/>
    <w:rsid w:val="006008E5"/>
    <w:rsid w:val="00667307"/>
    <w:rsid w:val="006A4DBC"/>
    <w:rsid w:val="006B3105"/>
    <w:rsid w:val="006D1838"/>
    <w:rsid w:val="006F66E7"/>
    <w:rsid w:val="007E23C5"/>
    <w:rsid w:val="007F5AC4"/>
    <w:rsid w:val="00893204"/>
    <w:rsid w:val="008A42B8"/>
    <w:rsid w:val="008A4D87"/>
    <w:rsid w:val="008F2C2C"/>
    <w:rsid w:val="00911FCE"/>
    <w:rsid w:val="00967D1F"/>
    <w:rsid w:val="0097711E"/>
    <w:rsid w:val="009E2243"/>
    <w:rsid w:val="00A26260"/>
    <w:rsid w:val="00A86A3A"/>
    <w:rsid w:val="00AB70BD"/>
    <w:rsid w:val="00B24F28"/>
    <w:rsid w:val="00B64EC9"/>
    <w:rsid w:val="00B72EB1"/>
    <w:rsid w:val="00B833B7"/>
    <w:rsid w:val="00B97175"/>
    <w:rsid w:val="00BA11FC"/>
    <w:rsid w:val="00BA74AC"/>
    <w:rsid w:val="00BE1C45"/>
    <w:rsid w:val="00BE2E06"/>
    <w:rsid w:val="00C10C0E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52036D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CDC72-1ECF-4F18-A308-E4E00FEFC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63</cp:revision>
  <cp:lastPrinted>2022-06-08T11:27:00Z</cp:lastPrinted>
  <dcterms:created xsi:type="dcterms:W3CDTF">2021-01-20T13:48:00Z</dcterms:created>
  <dcterms:modified xsi:type="dcterms:W3CDTF">2022-06-22T06:40:00Z</dcterms:modified>
</cp:coreProperties>
</file>