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</w:t>
      </w:r>
      <w:r w:rsidR="00A37759">
        <w:rPr>
          <w:rFonts w:ascii="Acumin Pro" w:hAnsi="Acumin Pro"/>
          <w:b/>
        </w:rPr>
        <w:t>a</w:t>
      </w:r>
      <w:r w:rsidR="006C79FE">
        <w:rPr>
          <w:rFonts w:ascii="Acumin Pro" w:hAnsi="Acumin Pro"/>
          <w:b/>
        </w:rPr>
        <w:t xml:space="preserve"> do SWZ nr AZ.281.2.</w:t>
      </w:r>
      <w:r w:rsidR="003D2BDD">
        <w:rPr>
          <w:rFonts w:ascii="Acumin Pro" w:hAnsi="Acumin Pro"/>
          <w:b/>
        </w:rPr>
        <w:t>1</w:t>
      </w:r>
      <w:r w:rsidR="00ED0472">
        <w:rPr>
          <w:rFonts w:ascii="Acumin Pro" w:hAnsi="Acumin Pro"/>
          <w:b/>
        </w:rPr>
        <w:t>4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A37759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  <w:u w:val="single"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na </w:t>
            </w:r>
            <w:r w:rsidR="009A133E">
              <w:rPr>
                <w:rFonts w:ascii="Acumin Pro" w:hAnsi="Acumin Pro" w:cs="Arial"/>
                <w:b/>
                <w:bCs/>
                <w:u w:val="single"/>
              </w:rPr>
              <w:t>zadanie częściowe nr 1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12B29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</w:t>
            </w:r>
            <w:r w:rsidR="00C12B29">
              <w:rPr>
                <w:rFonts w:ascii="Acumin Pro" w:hAnsi="Acumin Pro" w:cs="Arial"/>
                <w:bCs/>
              </w:rPr>
              <w:t xml:space="preserve"> z</w:t>
            </w:r>
            <w:r w:rsidRPr="00C46564">
              <w:rPr>
                <w:rFonts w:ascii="Acumin Pro" w:hAnsi="Acumin Pro" w:cs="Arial"/>
                <w:bCs/>
              </w:rPr>
              <w:t xml:space="preserve"> </w:t>
            </w:r>
            <w:r w:rsidR="00ED0472">
              <w:rPr>
                <w:rFonts w:ascii="Acumin Pro" w:hAnsi="Acumin Pro" w:cs="Arial"/>
                <w:bCs/>
              </w:rPr>
              <w:t xml:space="preserve">2021 </w:t>
            </w:r>
            <w:r w:rsidRPr="00C46564">
              <w:rPr>
                <w:rFonts w:ascii="Acumin Pro" w:hAnsi="Acumin Pro" w:cs="Arial"/>
                <w:bCs/>
              </w:rPr>
              <w:t xml:space="preserve">poz. </w:t>
            </w:r>
            <w:r w:rsidR="00C12B29">
              <w:rPr>
                <w:rFonts w:ascii="Acumin Pro" w:hAnsi="Acumin Pro" w:cs="Arial"/>
                <w:bCs/>
              </w:rPr>
              <w:t>1129</w:t>
            </w:r>
            <w:bookmarkStart w:id="0" w:name="_GoBack"/>
            <w:bookmarkEnd w:id="0"/>
            <w:r w:rsidR="00ED0472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884300" w:rsidRPr="00884300" w:rsidRDefault="00B748A4" w:rsidP="00884300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</w:t>
      </w:r>
      <w:r w:rsidR="00884300">
        <w:rPr>
          <w:rFonts w:ascii="Acumin Pro" w:hAnsi="Acumin Pro"/>
        </w:rPr>
        <w:t xml:space="preserve"> </w:t>
      </w:r>
      <w:r w:rsidR="003D2BDD">
        <w:rPr>
          <w:rFonts w:ascii="Acumin Pro" w:hAnsi="Acumin Pro"/>
        </w:rPr>
        <w:t xml:space="preserve">częściowe nr 1, tj. na </w:t>
      </w:r>
      <w:r w:rsidR="00884300">
        <w:rPr>
          <w:rFonts w:ascii="Acumin Pro" w:hAnsi="Acumin Pro"/>
          <w:b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63941" w:rsidRDefault="00A63941" w:rsidP="00A63941">
      <w:pPr>
        <w:spacing w:line="360" w:lineRule="auto"/>
        <w:jc w:val="both"/>
        <w:rPr>
          <w:rFonts w:ascii="Acumin Pro" w:hAnsi="Acumin Pro" w:cs="Arial"/>
          <w:i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A63941" w:rsidRDefault="00A63941" w:rsidP="00A63941">
      <w:pPr>
        <w:spacing w:line="360" w:lineRule="auto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2BDD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133E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37759"/>
    <w:rsid w:val="00A46EFE"/>
    <w:rsid w:val="00A62A7C"/>
    <w:rsid w:val="00A6394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12B29"/>
    <w:rsid w:val="00C257E5"/>
    <w:rsid w:val="00C33407"/>
    <w:rsid w:val="00C37CD2"/>
    <w:rsid w:val="00C46094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472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786EC450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307DD-84B1-476F-AA2E-371C06677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22</cp:revision>
  <cp:lastPrinted>2010-01-07T09:39:00Z</cp:lastPrinted>
  <dcterms:created xsi:type="dcterms:W3CDTF">2021-06-18T10:04:00Z</dcterms:created>
  <dcterms:modified xsi:type="dcterms:W3CDTF">2022-06-22T11:10:00Z</dcterms:modified>
</cp:coreProperties>
</file>