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933281" w:rsidRPr="00E3783A">
        <w:rPr>
          <w:rFonts w:ascii="Acumin Pro" w:hAnsi="Acumin Pro"/>
          <w:b/>
          <w:sz w:val="20"/>
          <w:szCs w:val="20"/>
        </w:rPr>
        <w:t>a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0167DC">
        <w:rPr>
          <w:rFonts w:ascii="Acumin Pro" w:hAnsi="Acumin Pro"/>
          <w:b/>
          <w:sz w:val="20"/>
          <w:szCs w:val="20"/>
        </w:rPr>
        <w:t>1</w:t>
      </w:r>
      <w:r w:rsidR="005775F2">
        <w:rPr>
          <w:rFonts w:ascii="Acumin Pro" w:hAnsi="Acumin Pro"/>
          <w:b/>
          <w:sz w:val="20"/>
          <w:szCs w:val="20"/>
        </w:rPr>
        <w:t>3</w:t>
      </w:r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/WYKONAWCY WSPÓLNIE UB</w:t>
            </w:r>
            <w:r w:rsidR="003B38B2">
              <w:rPr>
                <w:rFonts w:ascii="Acumin Pro" w:hAnsi="Acumin Pro"/>
                <w:b/>
                <w:sz w:val="20"/>
                <w:szCs w:val="20"/>
              </w:rPr>
              <w:t>I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EGAJ</w:t>
            </w:r>
            <w:r w:rsidR="003B38B2">
              <w:rPr>
                <w:rFonts w:ascii="Acumin Pro" w:hAnsi="Acumin Pro"/>
                <w:b/>
                <w:sz w:val="20"/>
                <w:szCs w:val="20"/>
              </w:rPr>
              <w:t>Ą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CEGO SIĘ O UDZIELENIE ZAMÓWIENIA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  <w:p w:rsidR="00A800D6" w:rsidRPr="00E3783A" w:rsidRDefault="004516E9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Na potrzeby postępowania prowadzonego w trybie podstawowym bez negocjacji na</w:t>
      </w:r>
      <w:r w:rsidR="005775F2" w:rsidRPr="005775F2">
        <w:rPr>
          <w:rFonts w:ascii="Acumin Pro" w:hAnsi="Acumin Pro"/>
          <w:b/>
          <w:sz w:val="20"/>
          <w:szCs w:val="20"/>
        </w:rPr>
        <w:t xml:space="preserve"> </w:t>
      </w:r>
      <w:r w:rsidR="005775F2" w:rsidRPr="004F635A">
        <w:rPr>
          <w:rFonts w:ascii="Acumin Pro" w:hAnsi="Acumin Pro"/>
          <w:b/>
          <w:sz w:val="20"/>
          <w:szCs w:val="20"/>
        </w:rPr>
        <w:t>Wykonanie robót budowlanych polegających na wymianie okien zewnętrznych w Gmachu Głównym Muzeum Narodowego w Poznaniu</w:t>
      </w:r>
      <w:bookmarkStart w:id="0" w:name="_GoBack"/>
      <w:bookmarkEnd w:id="0"/>
      <w:r w:rsidRPr="00E3783A">
        <w:rPr>
          <w:rFonts w:ascii="Acumin Pro" w:hAnsi="Acumin Pro"/>
          <w:b/>
          <w:sz w:val="20"/>
          <w:szCs w:val="20"/>
        </w:rPr>
        <w:t xml:space="preserve">, </w:t>
      </w: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AA100C" w:rsidRPr="00E3783A" w:rsidRDefault="00AA100C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</w:t>
      </w:r>
      <w:r w:rsidR="002744AB" w:rsidRPr="00E3783A">
        <w:rPr>
          <w:rFonts w:ascii="Acumin Pro" w:hAnsi="Acumin Pro"/>
          <w:sz w:val="20"/>
          <w:szCs w:val="20"/>
        </w:rPr>
        <w:t xml:space="preserve">nie </w:t>
      </w:r>
      <w:r w:rsidRPr="00E3783A">
        <w:rPr>
          <w:rFonts w:ascii="Acumin Pro" w:hAnsi="Acumin Pro"/>
          <w:sz w:val="20"/>
          <w:szCs w:val="20"/>
        </w:rPr>
        <w:t>podlegam wykluczeniu z postępowania na podstawie art. 109 ust. 1 pkt. 4 ustawy PZP</w:t>
      </w:r>
      <w:r w:rsidR="003A0277" w:rsidRPr="00E3783A">
        <w:rPr>
          <w:rFonts w:ascii="Acumin Pro" w:hAnsi="Acumin Pro"/>
          <w:sz w:val="20"/>
          <w:szCs w:val="20"/>
        </w:rPr>
        <w:t>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>, art. 109 ust. 1 pkt. 4</w:t>
      </w:r>
      <w:r w:rsidRPr="00E3783A">
        <w:rPr>
          <w:rFonts w:ascii="Acumin Pro" w:hAnsi="Acumin Pro" w:cs="Arial"/>
          <w:i/>
          <w:sz w:val="20"/>
          <w:szCs w:val="20"/>
        </w:rPr>
        <w:t xml:space="preserve"> 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="00937D66">
        <w:rPr>
          <w:rFonts w:ascii="Acumin Pro" w:hAnsi="Acumin Pro"/>
          <w:sz w:val="20"/>
          <w:szCs w:val="20"/>
        </w:rPr>
        <w:t>.</w:t>
      </w:r>
    </w:p>
    <w:p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lastRenderedPageBreak/>
        <w:t>OŚWIADCZENIA DOTYCZĄCE WARUNKÓW UDZIAŁU W PSOTĘPOWANU: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1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1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………………………...</w:t>
      </w:r>
    </w:p>
    <w:p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3"/>
      <w:r w:rsidRPr="00E3783A">
        <w:rPr>
          <w:rFonts w:ascii="Acumin Pro" w:hAnsi="Acumin Pro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następującego/ych podmiotu/ów udostępniających zasoby: </w:t>
      </w:r>
      <w:bookmarkStart w:id="4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4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…………………………………………..………………………………………………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</w:t>
      </w:r>
      <w:r w:rsidRPr="00E3783A">
        <w:rPr>
          <w:rFonts w:ascii="Acumin Pro" w:hAnsi="Acumin Pro" w:cs="Arial"/>
          <w:sz w:val="20"/>
          <w:szCs w:val="20"/>
        </w:rPr>
        <w:t>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(określić odpowiedni zakres udostępnianych zasobów dla wskazanego podmiotu).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5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5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lastRenderedPageBreak/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5775F2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167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91CDC"/>
    <w:rsid w:val="001B19EF"/>
    <w:rsid w:val="001F1771"/>
    <w:rsid w:val="001F3425"/>
    <w:rsid w:val="00220D15"/>
    <w:rsid w:val="00234976"/>
    <w:rsid w:val="002744AB"/>
    <w:rsid w:val="00281D52"/>
    <w:rsid w:val="00290A2A"/>
    <w:rsid w:val="002E640B"/>
    <w:rsid w:val="002F38CD"/>
    <w:rsid w:val="00364067"/>
    <w:rsid w:val="00381B3A"/>
    <w:rsid w:val="003A0277"/>
    <w:rsid w:val="003B38B2"/>
    <w:rsid w:val="003F213B"/>
    <w:rsid w:val="00414AFF"/>
    <w:rsid w:val="004200D1"/>
    <w:rsid w:val="004462EE"/>
    <w:rsid w:val="004516E9"/>
    <w:rsid w:val="0046560F"/>
    <w:rsid w:val="00495C67"/>
    <w:rsid w:val="004E614F"/>
    <w:rsid w:val="004E71B5"/>
    <w:rsid w:val="004F4FA6"/>
    <w:rsid w:val="0052225D"/>
    <w:rsid w:val="0054358F"/>
    <w:rsid w:val="005469C0"/>
    <w:rsid w:val="005775F2"/>
    <w:rsid w:val="00580021"/>
    <w:rsid w:val="00606897"/>
    <w:rsid w:val="00612613"/>
    <w:rsid w:val="00615926"/>
    <w:rsid w:val="00625553"/>
    <w:rsid w:val="00625BB2"/>
    <w:rsid w:val="00672505"/>
    <w:rsid w:val="006840A6"/>
    <w:rsid w:val="00696AE9"/>
    <w:rsid w:val="006A1B93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E07062"/>
    <w:rsid w:val="00E16EBC"/>
    <w:rsid w:val="00E3783A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171B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D85CD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658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49</cp:revision>
  <cp:lastPrinted>2021-06-28T10:08:00Z</cp:lastPrinted>
  <dcterms:created xsi:type="dcterms:W3CDTF">2021-06-20T19:43:00Z</dcterms:created>
  <dcterms:modified xsi:type="dcterms:W3CDTF">2022-06-28T09:47:00Z</dcterms:modified>
</cp:coreProperties>
</file>