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 do SWZ nr AZ.281.2.</w:t>
      </w:r>
      <w:r w:rsidR="003D2BDD">
        <w:rPr>
          <w:rFonts w:ascii="Acumin Pro" w:hAnsi="Acumin Pro"/>
          <w:b/>
        </w:rPr>
        <w:t>1</w:t>
      </w:r>
      <w:r w:rsidR="002E566B">
        <w:rPr>
          <w:rFonts w:ascii="Acumin Pro" w:hAnsi="Acumin Pro"/>
          <w:b/>
        </w:rPr>
        <w:t>5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</w:t>
            </w:r>
          </w:p>
          <w:p w:rsidR="00B748A4" w:rsidRPr="00C46564" w:rsidRDefault="00B748A4" w:rsidP="00C12B29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</w:t>
            </w:r>
            <w:r w:rsidR="00C12B29">
              <w:rPr>
                <w:rFonts w:ascii="Acumin Pro" w:hAnsi="Acumin Pro" w:cs="Arial"/>
                <w:bCs/>
              </w:rPr>
              <w:t xml:space="preserve"> z</w:t>
            </w:r>
            <w:r w:rsidRPr="00C46564">
              <w:rPr>
                <w:rFonts w:ascii="Acumin Pro" w:hAnsi="Acumin Pro" w:cs="Arial"/>
                <w:bCs/>
              </w:rPr>
              <w:t xml:space="preserve"> </w:t>
            </w:r>
            <w:r w:rsidR="00ED0472">
              <w:rPr>
                <w:rFonts w:ascii="Acumin Pro" w:hAnsi="Acumin Pro" w:cs="Arial"/>
                <w:bCs/>
              </w:rPr>
              <w:t xml:space="preserve">2021 </w:t>
            </w:r>
            <w:r w:rsidRPr="00C46564">
              <w:rPr>
                <w:rFonts w:ascii="Acumin Pro" w:hAnsi="Acumin Pro" w:cs="Arial"/>
                <w:bCs/>
              </w:rPr>
              <w:t xml:space="preserve">poz. </w:t>
            </w:r>
            <w:r w:rsidR="00C12B29">
              <w:rPr>
                <w:rFonts w:ascii="Acumin Pro" w:hAnsi="Acumin Pro" w:cs="Arial"/>
                <w:bCs/>
              </w:rPr>
              <w:t>1129</w:t>
            </w:r>
            <w:r w:rsidR="00ED0472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884300" w:rsidRDefault="00B748A4" w:rsidP="00884300">
      <w:pPr>
        <w:spacing w:line="360" w:lineRule="auto"/>
        <w:jc w:val="both"/>
        <w:rPr>
          <w:rFonts w:ascii="Acumin Pro" w:hAnsi="Acumin Pro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2E566B">
        <w:rPr>
          <w:rFonts w:ascii="Acumin Pro" w:hAnsi="Acumin Pro"/>
        </w:rPr>
        <w:t>:</w:t>
      </w:r>
      <w:r w:rsidR="00CB6209">
        <w:rPr>
          <w:rFonts w:ascii="Acumin Pro" w:hAnsi="Acumin Pro"/>
        </w:rPr>
        <w:t xml:space="preserve"> </w:t>
      </w:r>
    </w:p>
    <w:p w:rsidR="002E566B" w:rsidRDefault="002E566B" w:rsidP="002E566B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</w:t>
      </w:r>
      <w:r w:rsidRPr="002D32BE">
        <w:rPr>
          <w:rFonts w:ascii="Acumin Pro" w:hAnsi="Acumin Pro"/>
          <w:b/>
        </w:rPr>
        <w:t>Zadanie częściowe nr 1</w:t>
      </w:r>
      <w:r>
        <w:rPr>
          <w:rFonts w:ascii="Acumin Pro" w:hAnsi="Acumin Pro"/>
        </w:rPr>
        <w:t xml:space="preserve"> na </w:t>
      </w:r>
      <w:r>
        <w:rPr>
          <w:rFonts w:ascii="Acumin Pro" w:eastAsia="Arial Unicode MS" w:hAnsi="Acumin Pro"/>
        </w:rPr>
        <w:t>dostarczenie sprzętu do elektronicznego zarządzania dokumentami, tj. biblioteki taśmowej, nośników taśmowych, serwera kopii zapasowej, oprogramowania do archiwizacji i odtwarzania danych</w:t>
      </w:r>
    </w:p>
    <w:p w:rsidR="002E566B" w:rsidRDefault="002E566B" w:rsidP="002E566B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</w:t>
      </w:r>
      <w:r w:rsidRPr="002D32BE">
        <w:rPr>
          <w:rFonts w:ascii="Acumin Pro" w:hAnsi="Acumin Pro"/>
          <w:b/>
        </w:rPr>
        <w:t>Zadanie częściowe nr 2</w:t>
      </w:r>
      <w:r>
        <w:rPr>
          <w:rFonts w:ascii="Acumin Pro" w:hAnsi="Acumin Pro"/>
        </w:rPr>
        <w:t xml:space="preserve"> na</w:t>
      </w:r>
      <w:r w:rsidRPr="002D32BE">
        <w:rPr>
          <w:rFonts w:ascii="Acumin Pro" w:eastAsia="Arial Unicode MS" w:hAnsi="Acumin Pro"/>
        </w:rPr>
        <w:t xml:space="preserve"> </w:t>
      </w:r>
      <w:r>
        <w:rPr>
          <w:rFonts w:ascii="Acumin Pro" w:eastAsia="Arial Unicode MS" w:hAnsi="Acumin Pro"/>
        </w:rPr>
        <w:t>dostarczenie sprzętu do elektronicznego zarządzania dokumentami, tj. serwera plików</w:t>
      </w:r>
    </w:p>
    <w:p w:rsidR="002E566B" w:rsidRDefault="002E566B" w:rsidP="002E566B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</w:t>
      </w:r>
      <w:r w:rsidRPr="002D32BE">
        <w:rPr>
          <w:rFonts w:ascii="Acumin Pro" w:hAnsi="Acumin Pro"/>
          <w:b/>
        </w:rPr>
        <w:t>Zadanie częściowe nr 3</w:t>
      </w:r>
      <w:r>
        <w:rPr>
          <w:rFonts w:ascii="Acumin Pro" w:hAnsi="Acumin Pro"/>
        </w:rPr>
        <w:t xml:space="preserve"> na</w:t>
      </w:r>
      <w:r w:rsidRPr="00E3783A">
        <w:rPr>
          <w:rFonts w:ascii="Acumin Pro" w:hAnsi="Acumin Pro"/>
        </w:rPr>
        <w:t xml:space="preserve"> </w:t>
      </w:r>
      <w:r>
        <w:rPr>
          <w:rFonts w:ascii="Acumin Pro" w:eastAsia="Arial Unicode MS" w:hAnsi="Acumin Pro"/>
        </w:rPr>
        <w:t xml:space="preserve">dostarczenie sprzętu do elektronicznego zarządzania dokumentami, tj. serwera produkcyjnego i serwera </w:t>
      </w:r>
      <w:proofErr w:type="spellStart"/>
      <w:r>
        <w:rPr>
          <w:rFonts w:ascii="Acumin Pro" w:eastAsia="Arial Unicode MS" w:hAnsi="Acumin Pro"/>
        </w:rPr>
        <w:t>replikacyjnego</w:t>
      </w:r>
      <w:proofErr w:type="spellEnd"/>
      <w:r>
        <w:rPr>
          <w:rStyle w:val="Odwoanieprzypisudolnego"/>
          <w:rFonts w:ascii="Acumin Pro" w:eastAsia="Arial Unicode MS" w:hAnsi="Acumin Pro"/>
        </w:rPr>
        <w:footnoteReference w:id="1"/>
      </w:r>
    </w:p>
    <w:p w:rsidR="002E566B" w:rsidRPr="00884300" w:rsidRDefault="002E566B" w:rsidP="00884300">
      <w:pPr>
        <w:spacing w:line="360" w:lineRule="auto"/>
        <w:jc w:val="both"/>
        <w:rPr>
          <w:rFonts w:ascii="Acumin Pro" w:hAnsi="Acumin Pro" w:cs="Arial"/>
        </w:rPr>
      </w:pP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762DDE" w:rsidRDefault="00C77C7E" w:rsidP="00075BE3">
      <w:pPr>
        <w:spacing w:line="360" w:lineRule="auto"/>
        <w:jc w:val="both"/>
        <w:rPr>
          <w:rFonts w:ascii="Acumin Pro" w:hAnsi="Acumin Pro" w:cs="Arial"/>
          <w:bCs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2E566B">
        <w:rPr>
          <w:rFonts w:ascii="Acumin Pro" w:hAnsi="Acumin Pro" w:cs="Arial"/>
          <w:bCs/>
        </w:rPr>
        <w:t>dostawy</w:t>
      </w:r>
      <w:r w:rsidR="00762DDE" w:rsidRPr="00C46564">
        <w:rPr>
          <w:rFonts w:ascii="Acumin Pro" w:hAnsi="Acumin Pro" w:cs="Arial"/>
          <w:bCs/>
        </w:rPr>
        <w:t>:</w:t>
      </w:r>
    </w:p>
    <w:p w:rsidR="00A30359" w:rsidRDefault="00A30359" w:rsidP="00075BE3">
      <w:pPr>
        <w:spacing w:line="360" w:lineRule="auto"/>
        <w:jc w:val="both"/>
        <w:rPr>
          <w:rFonts w:ascii="Acumin Pro" w:hAnsi="Acumin Pro" w:cs="Arial"/>
          <w:bCs/>
        </w:rPr>
      </w:pPr>
    </w:p>
    <w:p w:rsidR="00991E61" w:rsidRPr="00991E61" w:rsidRDefault="00991E61" w:rsidP="00075BE3">
      <w:pPr>
        <w:spacing w:line="360" w:lineRule="auto"/>
        <w:jc w:val="both"/>
        <w:rPr>
          <w:rFonts w:ascii="Acumin Pro" w:hAnsi="Acumin Pro" w:cs="Arial"/>
          <w:b/>
        </w:rPr>
      </w:pPr>
      <w:bookmarkStart w:id="0" w:name="_GoBack"/>
      <w:bookmarkEnd w:id="0"/>
      <w:r w:rsidRPr="00991E61">
        <w:rPr>
          <w:rFonts w:ascii="Acumin Pro" w:hAnsi="Acumin Pro" w:cs="Arial"/>
          <w:b/>
          <w:bCs/>
        </w:rPr>
        <w:t>zadanie częściowe nr 1: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91E61" w:rsidRDefault="00991E6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91E61" w:rsidRDefault="00991E6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91E61" w:rsidRPr="00991E61" w:rsidRDefault="00991E61" w:rsidP="00991E61">
      <w:pPr>
        <w:spacing w:line="360" w:lineRule="auto"/>
        <w:jc w:val="both"/>
        <w:rPr>
          <w:rFonts w:ascii="Acumin Pro" w:hAnsi="Acumin Pro" w:cs="Arial"/>
          <w:b/>
        </w:rPr>
      </w:pPr>
      <w:r w:rsidRPr="00991E61">
        <w:rPr>
          <w:rFonts w:ascii="Acumin Pro" w:hAnsi="Acumin Pro" w:cs="Arial"/>
          <w:b/>
          <w:bCs/>
        </w:rPr>
        <w:t xml:space="preserve">zadanie częściowe nr </w:t>
      </w:r>
      <w:r>
        <w:rPr>
          <w:rFonts w:ascii="Acumin Pro" w:hAnsi="Acumin Pro" w:cs="Arial"/>
          <w:b/>
          <w:bCs/>
        </w:rPr>
        <w:t>2</w:t>
      </w:r>
      <w:r w:rsidRPr="00991E61">
        <w:rPr>
          <w:rFonts w:ascii="Acumin Pro" w:hAnsi="Acumin Pro" w:cs="Arial"/>
          <w:b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991E61" w:rsidRPr="00C46564" w:rsidTr="005D46B9">
        <w:trPr>
          <w:trHeight w:val="321"/>
        </w:trPr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991E61" w:rsidRPr="00C46564" w:rsidTr="005D46B9"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991E61" w:rsidRDefault="00991E6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91E61" w:rsidRPr="00991E61" w:rsidRDefault="00991E61" w:rsidP="00991E61">
      <w:pPr>
        <w:spacing w:line="360" w:lineRule="auto"/>
        <w:jc w:val="both"/>
        <w:rPr>
          <w:rFonts w:ascii="Acumin Pro" w:hAnsi="Acumin Pro" w:cs="Arial"/>
          <w:b/>
        </w:rPr>
      </w:pPr>
      <w:r w:rsidRPr="00991E61">
        <w:rPr>
          <w:rFonts w:ascii="Acumin Pro" w:hAnsi="Acumin Pro" w:cs="Arial"/>
          <w:b/>
          <w:bCs/>
        </w:rPr>
        <w:t xml:space="preserve">zadanie częściowe nr </w:t>
      </w:r>
      <w:r>
        <w:rPr>
          <w:rFonts w:ascii="Acumin Pro" w:hAnsi="Acumin Pro" w:cs="Arial"/>
          <w:b/>
          <w:bCs/>
        </w:rPr>
        <w:t>3</w:t>
      </w:r>
      <w:r w:rsidRPr="00991E61">
        <w:rPr>
          <w:rFonts w:ascii="Acumin Pro" w:hAnsi="Acumin Pro" w:cs="Arial"/>
          <w:b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991E61" w:rsidRPr="00C46564" w:rsidTr="005D46B9">
        <w:trPr>
          <w:trHeight w:val="321"/>
        </w:trPr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991E61" w:rsidRPr="00C46564" w:rsidTr="005D46B9"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991E61" w:rsidRDefault="00991E61" w:rsidP="00991E6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91E61" w:rsidRDefault="00991E6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</w:t>
      </w:r>
      <w:r w:rsidR="002E566B">
        <w:rPr>
          <w:rFonts w:ascii="Acumin Pro" w:hAnsi="Acumin Pro" w:cs="Arial"/>
        </w:rPr>
        <w:t>……………….</w:t>
      </w:r>
      <w:r>
        <w:rPr>
          <w:rFonts w:ascii="Acumin Pro" w:hAnsi="Acumin Pro" w:cs="Arial"/>
        </w:rPr>
        <w:t>…….</w:t>
      </w:r>
    </w:p>
    <w:p w:rsidR="00A63941" w:rsidRDefault="00A63941" w:rsidP="002E566B">
      <w:pPr>
        <w:spacing w:line="360" w:lineRule="auto"/>
        <w:jc w:val="both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  <w:footnote w:id="1">
    <w:p w:rsidR="002E566B" w:rsidRPr="00A30359" w:rsidRDefault="002E566B" w:rsidP="002E566B">
      <w:pPr>
        <w:pStyle w:val="Tekstprzypisudolnego"/>
        <w:rPr>
          <w:rFonts w:ascii="Acumin Pro" w:hAnsi="Acumin Pro"/>
        </w:rPr>
      </w:pPr>
      <w:r>
        <w:rPr>
          <w:rStyle w:val="Odwoanieprzypisudolnego"/>
        </w:rPr>
        <w:footnoteRef/>
      </w:r>
      <w:r>
        <w:t xml:space="preserve"> </w:t>
      </w:r>
      <w:r w:rsidRPr="00A30359">
        <w:rPr>
          <w:rFonts w:ascii="Acumin Pro" w:hAnsi="Acumin Pro"/>
        </w:rPr>
        <w:t>Zaznaczyć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6D52"/>
    <w:rsid w:val="001F5B89"/>
    <w:rsid w:val="00204613"/>
    <w:rsid w:val="002719EE"/>
    <w:rsid w:val="002B1E07"/>
    <w:rsid w:val="002C2DE7"/>
    <w:rsid w:val="002D160C"/>
    <w:rsid w:val="002D3BDF"/>
    <w:rsid w:val="002E0F78"/>
    <w:rsid w:val="002E566B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2BDD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9FE"/>
    <w:rsid w:val="006D68D8"/>
    <w:rsid w:val="006E0FAA"/>
    <w:rsid w:val="0070113A"/>
    <w:rsid w:val="00736B31"/>
    <w:rsid w:val="00747C6F"/>
    <w:rsid w:val="00753747"/>
    <w:rsid w:val="00753DC1"/>
    <w:rsid w:val="00762DDE"/>
    <w:rsid w:val="00773479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1E61"/>
    <w:rsid w:val="0099321A"/>
    <w:rsid w:val="009A133E"/>
    <w:rsid w:val="009A21D7"/>
    <w:rsid w:val="009A4A2C"/>
    <w:rsid w:val="009A4CD3"/>
    <w:rsid w:val="009E1FD9"/>
    <w:rsid w:val="00A21AB0"/>
    <w:rsid w:val="00A23030"/>
    <w:rsid w:val="00A24942"/>
    <w:rsid w:val="00A25B38"/>
    <w:rsid w:val="00A30359"/>
    <w:rsid w:val="00A311C9"/>
    <w:rsid w:val="00A37759"/>
    <w:rsid w:val="00A46EFE"/>
    <w:rsid w:val="00A62A7C"/>
    <w:rsid w:val="00A6394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12B29"/>
    <w:rsid w:val="00C257E5"/>
    <w:rsid w:val="00C33407"/>
    <w:rsid w:val="00C37CD2"/>
    <w:rsid w:val="00C46094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472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05B54109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37FB8-2E32-46F6-A72B-B86B6F00A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26</cp:revision>
  <cp:lastPrinted>2010-01-07T09:39:00Z</cp:lastPrinted>
  <dcterms:created xsi:type="dcterms:W3CDTF">2021-06-18T10:04:00Z</dcterms:created>
  <dcterms:modified xsi:type="dcterms:W3CDTF">2022-06-27T09:36:00Z</dcterms:modified>
</cp:coreProperties>
</file>