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B070C5">
        <w:rPr>
          <w:rFonts w:ascii="Acumin Pro" w:hAnsi="Acumin Pro" w:cs="Arial"/>
          <w:sz w:val="20"/>
          <w:szCs w:val="20"/>
          <w:lang w:val="pl-PL"/>
        </w:rPr>
        <w:t>1</w:t>
      </w:r>
      <w:r w:rsidR="00B905AA">
        <w:rPr>
          <w:rFonts w:ascii="Acumin Pro" w:hAnsi="Acumin Pro" w:cs="Arial"/>
          <w:sz w:val="20"/>
          <w:szCs w:val="20"/>
          <w:lang w:val="pl-PL"/>
        </w:rPr>
        <w:t>6</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4B70F0" w:rsidRDefault="00445BC7" w:rsidP="00CB2AE2">
      <w:pPr>
        <w:spacing w:line="360" w:lineRule="auto"/>
        <w:jc w:val="center"/>
        <w:rPr>
          <w:rFonts w:ascii="Acumin Pro" w:hAnsi="Acumin Pro"/>
          <w:b/>
          <w:sz w:val="20"/>
          <w:szCs w:val="20"/>
          <w:lang w:val="pl-PL"/>
        </w:rPr>
      </w:pPr>
      <w:r>
        <w:rPr>
          <w:rFonts w:ascii="Acumin Pro" w:hAnsi="Acumin Pro"/>
          <w:b/>
          <w:sz w:val="28"/>
          <w:szCs w:val="28"/>
          <w:lang w:val="pl-PL"/>
        </w:rPr>
        <w:t xml:space="preserve">Zakup wraz z dostarczeniem </w:t>
      </w:r>
      <w:r w:rsidR="00FE55B0">
        <w:rPr>
          <w:rFonts w:ascii="Acumin Pro" w:hAnsi="Acumin Pro"/>
          <w:b/>
          <w:sz w:val="28"/>
          <w:szCs w:val="28"/>
          <w:lang w:val="pl-PL"/>
        </w:rPr>
        <w:t>notebooków</w:t>
      </w:r>
      <w:r>
        <w:rPr>
          <w:rFonts w:ascii="Acumin Pro" w:hAnsi="Acumin Pro"/>
          <w:b/>
          <w:sz w:val="28"/>
          <w:szCs w:val="28"/>
          <w:lang w:val="pl-PL"/>
        </w:rPr>
        <w:t xml:space="preserve"> </w:t>
      </w:r>
      <w:r w:rsidR="005D037C">
        <w:rPr>
          <w:rFonts w:ascii="Acumin Pro" w:hAnsi="Acumin Pro"/>
          <w:b/>
          <w:sz w:val="28"/>
          <w:szCs w:val="28"/>
          <w:lang w:val="pl-PL"/>
        </w:rPr>
        <w:t xml:space="preserve">i sprzętu informatycznego </w:t>
      </w:r>
      <w:r>
        <w:rPr>
          <w:rFonts w:ascii="Acumin Pro" w:hAnsi="Acumin Pro"/>
          <w:b/>
          <w:sz w:val="28"/>
          <w:szCs w:val="28"/>
          <w:lang w:val="pl-PL"/>
        </w:rPr>
        <w:t>dla Muzeum Narodowego w Poznaniu</w:t>
      </w: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rsidR="00E96801" w:rsidRDefault="00E96801" w:rsidP="00CB2AE2">
      <w:pPr>
        <w:pStyle w:val="Teksttreci0"/>
        <w:shd w:val="clear" w:color="auto" w:fill="auto"/>
        <w:spacing w:line="360" w:lineRule="auto"/>
        <w:ind w:left="5040" w:firstLine="720"/>
        <w:jc w:val="center"/>
        <w:rPr>
          <w:rFonts w:ascii="Acumin Pro" w:hAnsi="Acumin Pro" w:cs="Times New Roman"/>
          <w:b/>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F542D3" w:rsidRDefault="00604513" w:rsidP="00604513">
      <w:pPr>
        <w:pStyle w:val="Teksttreci0"/>
        <w:shd w:val="clear" w:color="auto" w:fill="auto"/>
        <w:spacing w:line="360" w:lineRule="auto"/>
        <w:ind w:left="5040" w:firstLine="720"/>
        <w:jc w:val="center"/>
        <w:rPr>
          <w:rFonts w:ascii="Acumin Pro" w:hAnsi="Acumin Pro" w:cs="Times New Roman"/>
        </w:rPr>
      </w:pPr>
      <w:r>
        <w:rPr>
          <w:rFonts w:ascii="Acumin Pro" w:hAnsi="Acumin Pro" w:cs="Times New Roman"/>
        </w:rPr>
        <w:t xml:space="preserve">(-) Agnieszka </w:t>
      </w:r>
      <w:proofErr w:type="spellStart"/>
      <w:r>
        <w:rPr>
          <w:rFonts w:ascii="Acumin Pro" w:hAnsi="Acumin Pro" w:cs="Times New Roman"/>
        </w:rPr>
        <w:t>Purgat</w:t>
      </w:r>
      <w:proofErr w:type="spellEnd"/>
    </w:p>
    <w:p w:rsidR="00604513" w:rsidRDefault="00604513" w:rsidP="00604513">
      <w:pPr>
        <w:pStyle w:val="Teksttreci0"/>
        <w:shd w:val="clear" w:color="auto" w:fill="auto"/>
        <w:spacing w:line="360" w:lineRule="auto"/>
        <w:ind w:left="5040" w:firstLine="720"/>
        <w:jc w:val="center"/>
        <w:rPr>
          <w:rFonts w:ascii="Acumin Pro" w:hAnsi="Acumin Pro" w:cs="Times New Roman"/>
        </w:rPr>
      </w:pPr>
      <w:r>
        <w:rPr>
          <w:rFonts w:ascii="Acumin Pro" w:hAnsi="Acumin Pro" w:cs="Times New Roman"/>
        </w:rPr>
        <w:t xml:space="preserve">Zastępca Dyrektora ds. Administracyjnych </w:t>
      </w:r>
    </w:p>
    <w:p w:rsidR="006E0AC0" w:rsidRPr="004B70F0" w:rsidRDefault="006E0AC0" w:rsidP="00CB2AE2">
      <w:pPr>
        <w:pStyle w:val="Teksttreci0"/>
        <w:shd w:val="clear" w:color="auto" w:fill="auto"/>
        <w:spacing w:line="360" w:lineRule="auto"/>
        <w:jc w:val="right"/>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604513" w:rsidRDefault="00604513"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5C26B2">
        <w:rPr>
          <w:rFonts w:ascii="Acumin Pro" w:hAnsi="Acumin Pro" w:cs="Times New Roman"/>
        </w:rPr>
        <w:t>7</w:t>
      </w:r>
      <w:r w:rsidR="00B905AA">
        <w:rPr>
          <w:rFonts w:ascii="Acumin Pro" w:hAnsi="Acumin Pro" w:cs="Times New Roman"/>
        </w:rPr>
        <w:t xml:space="preserve">.07.2022 r. </w:t>
      </w:r>
    </w:p>
    <w:p w:rsidR="002C2B52" w:rsidRPr="00CC718F" w:rsidRDefault="002C2B52" w:rsidP="009805F0">
      <w:pPr>
        <w:pStyle w:val="Teksttreci0"/>
        <w:numPr>
          <w:ilvl w:val="0"/>
          <w:numId w:val="29"/>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805F0">
      <w:pPr>
        <w:pStyle w:val="Akapitzlist"/>
        <w:numPr>
          <w:ilvl w:val="0"/>
          <w:numId w:val="29"/>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30609">
        <w:rPr>
          <w:rFonts w:ascii="Acumin Pro" w:hAnsi="Acumin Pro" w:cs="Times New Roman"/>
        </w:rPr>
        <w:t>dostawa</w:t>
      </w:r>
      <w:r>
        <w:rPr>
          <w:rFonts w:ascii="Acumin Pro" w:hAnsi="Acumin Pro" w:cs="Times New Roman"/>
        </w:rPr>
        <w:t>.</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2032D8" w:rsidRDefault="00007C2D"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sidRPr="00C40715">
        <w:rPr>
          <w:rFonts w:ascii="Acumin Pro" w:eastAsia="Arial Unicode MS" w:hAnsi="Acumin Pro"/>
          <w:sz w:val="20"/>
          <w:szCs w:val="20"/>
        </w:rPr>
        <w:t xml:space="preserve">Przedmiotem postępowania przetargowego jest </w:t>
      </w:r>
      <w:r w:rsidR="00930453">
        <w:rPr>
          <w:rFonts w:ascii="Acumin Pro" w:eastAsia="Arial Unicode MS" w:hAnsi="Acumin Pro"/>
          <w:sz w:val="20"/>
          <w:szCs w:val="20"/>
        </w:rPr>
        <w:t xml:space="preserve">zakup wraz z dostarczeniem </w:t>
      </w:r>
      <w:r w:rsidR="00FE55B0">
        <w:rPr>
          <w:rFonts w:ascii="Acumin Pro" w:eastAsia="Arial Unicode MS" w:hAnsi="Acumin Pro"/>
          <w:sz w:val="20"/>
          <w:szCs w:val="20"/>
        </w:rPr>
        <w:t>notebooków</w:t>
      </w:r>
      <w:r w:rsidR="00052FE3">
        <w:rPr>
          <w:rFonts w:ascii="Acumin Pro" w:eastAsia="Arial Unicode MS" w:hAnsi="Acumin Pro"/>
          <w:sz w:val="20"/>
          <w:szCs w:val="20"/>
        </w:rPr>
        <w:t xml:space="preserve"> i sprzętu informatycznego</w:t>
      </w:r>
      <w:r w:rsidR="00445BC7">
        <w:rPr>
          <w:rFonts w:ascii="Acumin Pro" w:eastAsia="Arial Unicode MS" w:hAnsi="Acumin Pro"/>
          <w:sz w:val="20"/>
          <w:szCs w:val="20"/>
        </w:rPr>
        <w:t xml:space="preserve"> zgodnie z parametrami technicznymi określonymi w </w:t>
      </w:r>
      <w:r w:rsidR="00445BC7" w:rsidRPr="00B905AA">
        <w:rPr>
          <w:rFonts w:ascii="Acumin Pro" w:eastAsia="Arial Unicode MS" w:hAnsi="Acumin Pro"/>
          <w:b/>
          <w:sz w:val="20"/>
          <w:szCs w:val="20"/>
        </w:rPr>
        <w:t>załączniku nr 1a</w:t>
      </w:r>
      <w:r w:rsidR="00B905AA" w:rsidRPr="00B905AA">
        <w:rPr>
          <w:rFonts w:ascii="Acumin Pro" w:eastAsia="Arial Unicode MS" w:hAnsi="Acumin Pro"/>
          <w:b/>
          <w:sz w:val="20"/>
          <w:szCs w:val="20"/>
        </w:rPr>
        <w:t xml:space="preserve"> i</w:t>
      </w:r>
      <w:r w:rsidR="00B905AA">
        <w:rPr>
          <w:rFonts w:ascii="Acumin Pro" w:eastAsia="Arial Unicode MS" w:hAnsi="Acumin Pro"/>
          <w:b/>
          <w:sz w:val="20"/>
          <w:szCs w:val="20"/>
        </w:rPr>
        <w:t xml:space="preserve"> załączniku </w:t>
      </w:r>
      <w:r w:rsidR="00B905AA" w:rsidRPr="00B905AA">
        <w:rPr>
          <w:rFonts w:ascii="Acumin Pro" w:eastAsia="Arial Unicode MS" w:hAnsi="Acumin Pro"/>
          <w:b/>
          <w:sz w:val="20"/>
          <w:szCs w:val="20"/>
        </w:rPr>
        <w:t>1b</w:t>
      </w:r>
      <w:r w:rsidR="00445BC7">
        <w:rPr>
          <w:rFonts w:ascii="Acumin Pro" w:eastAsia="Arial Unicode MS" w:hAnsi="Acumin Pro"/>
          <w:sz w:val="20"/>
          <w:szCs w:val="20"/>
        </w:rPr>
        <w:t xml:space="preserve"> do SWZ</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Pr>
          <w:rFonts w:ascii="Acumin Pro" w:eastAsia="Arial Unicode MS" w:hAnsi="Acumin Pro"/>
          <w:sz w:val="20"/>
          <w:szCs w:val="20"/>
        </w:rPr>
        <w:t>Zamawiający przewiduje podział zamówienia na następujące części:</w:t>
      </w:r>
    </w:p>
    <w:p w:rsidR="008D4063" w:rsidRPr="008D4063" w:rsidRDefault="008D4063" w:rsidP="00DE5843">
      <w:pPr>
        <w:pStyle w:val="Tekstpodstawowy2"/>
        <w:numPr>
          <w:ilvl w:val="0"/>
          <w:numId w:val="56"/>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Zadanie częściowe nr 1:</w:t>
      </w:r>
    </w:p>
    <w:p w:rsidR="003A0FE2" w:rsidRDefault="003A0FE2"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005E1D7C" w:rsidRPr="008D4063">
        <w:rPr>
          <w:rFonts w:ascii="Acumin Pro" w:eastAsia="Arial Unicode MS" w:hAnsi="Acumin Pro"/>
          <w:b/>
          <w:sz w:val="20"/>
          <w:szCs w:val="20"/>
        </w:rPr>
        <w:t>zadania częściowego nr 1</w:t>
      </w:r>
      <w:r>
        <w:rPr>
          <w:rFonts w:ascii="Acumin Pro" w:eastAsia="Arial Unicode MS" w:hAnsi="Acumin Pro"/>
          <w:sz w:val="20"/>
          <w:szCs w:val="20"/>
        </w:rPr>
        <w:t xml:space="preserve"> jest</w:t>
      </w:r>
      <w:r w:rsidR="00AF345B">
        <w:rPr>
          <w:rFonts w:ascii="Acumin Pro" w:eastAsia="Arial Unicode MS" w:hAnsi="Acumin Pro"/>
          <w:sz w:val="20"/>
          <w:szCs w:val="20"/>
        </w:rPr>
        <w:t xml:space="preserve"> </w:t>
      </w:r>
      <w:r w:rsidR="00B905AA">
        <w:rPr>
          <w:rFonts w:ascii="Acumin Pro" w:eastAsia="Arial Unicode MS" w:hAnsi="Acumin Pro"/>
          <w:sz w:val="20"/>
          <w:szCs w:val="20"/>
        </w:rPr>
        <w:t xml:space="preserve">zakup wraz z dostarczeniem </w:t>
      </w:r>
      <w:r w:rsidR="00FE55B0">
        <w:rPr>
          <w:rFonts w:ascii="Acumin Pro" w:eastAsia="Arial Unicode MS" w:hAnsi="Acumin Pro"/>
          <w:sz w:val="20"/>
          <w:szCs w:val="20"/>
        </w:rPr>
        <w:t>notebooków biznesowych i graficznych oraz tabletów</w:t>
      </w:r>
      <w:r w:rsidR="00B905AA">
        <w:rPr>
          <w:rFonts w:ascii="Acumin Pro" w:eastAsia="Arial Unicode MS" w:hAnsi="Acumin Pro"/>
          <w:sz w:val="20"/>
          <w:szCs w:val="20"/>
        </w:rPr>
        <w:t xml:space="preserve"> zgodnie z parametrami technicznymi określonymi w </w:t>
      </w:r>
      <w:r w:rsidR="00B905AA" w:rsidRPr="00B905AA">
        <w:rPr>
          <w:rFonts w:ascii="Acumin Pro" w:eastAsia="Arial Unicode MS" w:hAnsi="Acumin Pro"/>
          <w:b/>
          <w:sz w:val="20"/>
          <w:szCs w:val="20"/>
        </w:rPr>
        <w:t>załączniku nr 1a</w:t>
      </w:r>
      <w:r w:rsidR="00B905AA">
        <w:rPr>
          <w:rFonts w:ascii="Acumin Pro" w:eastAsia="Arial Unicode MS" w:hAnsi="Acumin Pro"/>
          <w:sz w:val="20"/>
          <w:szCs w:val="20"/>
        </w:rPr>
        <w:t xml:space="preserve"> do SWZ. </w:t>
      </w:r>
    </w:p>
    <w:p w:rsidR="00AF345B" w:rsidRDefault="00AF345B"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Miejsce dostarczenia i odbiór przedmiotu zamówienia: Gmach Główny Muzeum Narodowego w Poznaniu, Al. Marcinkowskiego 9.</w:t>
      </w:r>
    </w:p>
    <w:p w:rsidR="00372427" w:rsidRDefault="00372427"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Dostarczany sprzęt musi </w:t>
      </w:r>
      <w:r w:rsidR="00AD731D">
        <w:rPr>
          <w:rFonts w:ascii="Acumin Pro" w:eastAsia="Arial Unicode MS" w:hAnsi="Acumin Pro"/>
          <w:sz w:val="20"/>
          <w:szCs w:val="20"/>
        </w:rPr>
        <w:t>być fabrycznie nowy i kompletny, wolny od wad materiałowych, konstrukcyjnych i prawnych.</w:t>
      </w:r>
    </w:p>
    <w:p w:rsidR="005B2989" w:rsidRPr="00DE5029" w:rsidRDefault="00AF345B" w:rsidP="00DE5843">
      <w:pPr>
        <w:pStyle w:val="Tekstpodstawowy2"/>
        <w:numPr>
          <w:ilvl w:val="0"/>
          <w:numId w:val="57"/>
        </w:numPr>
        <w:spacing w:after="0" w:line="360" w:lineRule="auto"/>
        <w:jc w:val="both"/>
        <w:rPr>
          <w:rFonts w:ascii="Acumin Pro" w:eastAsia="Arial Unicode MS" w:hAnsi="Acumin Pro"/>
          <w:sz w:val="20"/>
          <w:szCs w:val="20"/>
        </w:rPr>
      </w:pPr>
      <w:r w:rsidRPr="00DE5029">
        <w:rPr>
          <w:rFonts w:ascii="Acumin Pro" w:eastAsia="Arial Unicode MS" w:hAnsi="Acumin Pro"/>
          <w:sz w:val="20"/>
          <w:szCs w:val="20"/>
        </w:rPr>
        <w:t>Zamawiający wymaga udzielenia</w:t>
      </w:r>
      <w:r w:rsidR="00B905AA" w:rsidRPr="00DE5029">
        <w:rPr>
          <w:rFonts w:ascii="Acumin Pro" w:eastAsia="Arial Unicode MS" w:hAnsi="Acumin Pro"/>
          <w:sz w:val="20"/>
          <w:szCs w:val="20"/>
        </w:rPr>
        <w:t xml:space="preserve"> minimum </w:t>
      </w:r>
      <w:r w:rsidR="001D7A0A">
        <w:rPr>
          <w:rFonts w:ascii="Acumin Pro" w:eastAsia="Arial Unicode MS" w:hAnsi="Acumin Pro"/>
          <w:sz w:val="20"/>
          <w:szCs w:val="20"/>
        </w:rPr>
        <w:t>24 miesięcznej g</w:t>
      </w:r>
      <w:r w:rsidR="00B905AA" w:rsidRPr="00DE5029">
        <w:rPr>
          <w:rFonts w:ascii="Acumin Pro" w:eastAsia="Arial Unicode MS" w:hAnsi="Acumin Pro"/>
          <w:sz w:val="20"/>
          <w:szCs w:val="20"/>
        </w:rPr>
        <w:t xml:space="preserve">warancji jakości i rękojmi za wady na dostarczone laptopy. </w:t>
      </w:r>
    </w:p>
    <w:p w:rsidR="00AF345B" w:rsidRDefault="00AF345B" w:rsidP="005B2989">
      <w:pPr>
        <w:pStyle w:val="Tekstpodstawowy2"/>
        <w:spacing w:after="0" w:line="360" w:lineRule="auto"/>
        <w:ind w:left="1440"/>
        <w:jc w:val="both"/>
        <w:rPr>
          <w:rFonts w:ascii="Acumin Pro" w:eastAsia="Arial Unicode MS" w:hAnsi="Acumin Pro"/>
          <w:sz w:val="20"/>
          <w:szCs w:val="20"/>
        </w:rPr>
      </w:pPr>
      <w:r>
        <w:rPr>
          <w:rFonts w:ascii="Acumin Pro" w:eastAsia="Arial Unicode MS" w:hAnsi="Acumin Pro"/>
          <w:sz w:val="20"/>
          <w:szCs w:val="20"/>
        </w:rPr>
        <w:t xml:space="preserve">Bieg terminu gwarancji rozpoczyna się w dniu podpisania przez strony protokołu zdawczo – odbiorczego. </w:t>
      </w:r>
    </w:p>
    <w:p w:rsidR="00B905AA" w:rsidRPr="00B905AA" w:rsidRDefault="00AC0F78" w:rsidP="00B905AA">
      <w:pPr>
        <w:pStyle w:val="Tekstpodstawowy2"/>
        <w:numPr>
          <w:ilvl w:val="0"/>
          <w:numId w:val="57"/>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rPr>
        <w:lastRenderedPageBreak/>
        <w:t>Kod wg Wspólnego Sło</w:t>
      </w:r>
      <w:r w:rsidR="00A87DF6" w:rsidRPr="00B905AA">
        <w:rPr>
          <w:rFonts w:ascii="Acumin Pro" w:eastAsia="Arial Unicode MS" w:hAnsi="Acumin Pro"/>
          <w:sz w:val="20"/>
          <w:szCs w:val="20"/>
        </w:rPr>
        <w:t>w</w:t>
      </w:r>
      <w:r w:rsidRPr="00B905AA">
        <w:rPr>
          <w:rFonts w:ascii="Acumin Pro" w:eastAsia="Arial Unicode MS" w:hAnsi="Acumin Pro"/>
          <w:sz w:val="20"/>
          <w:szCs w:val="20"/>
        </w:rPr>
        <w:t xml:space="preserve">nika Zamówień Publicznych (PCV):  </w:t>
      </w:r>
      <w:r w:rsidR="00B17FBF">
        <w:rPr>
          <w:rFonts w:ascii="Acumin Pro" w:eastAsia="Arial Unicode MS" w:hAnsi="Acumin Pro"/>
          <w:sz w:val="20"/>
          <w:szCs w:val="20"/>
        </w:rPr>
        <w:t>30213100-6 – komputery przenośne</w:t>
      </w:r>
      <w:r w:rsidR="0087109E">
        <w:rPr>
          <w:rFonts w:ascii="Acumin Pro" w:eastAsia="Arial Unicode MS" w:hAnsi="Acumin Pro"/>
          <w:sz w:val="20"/>
          <w:szCs w:val="20"/>
        </w:rPr>
        <w:t>.</w:t>
      </w:r>
    </w:p>
    <w:p w:rsidR="00BE775B" w:rsidRPr="00B905AA" w:rsidRDefault="001A565F" w:rsidP="00B905AA">
      <w:pPr>
        <w:pStyle w:val="Tekstpodstawowy2"/>
        <w:numPr>
          <w:ilvl w:val="0"/>
          <w:numId w:val="56"/>
        </w:numPr>
        <w:spacing w:after="0" w:line="360" w:lineRule="auto"/>
        <w:jc w:val="both"/>
        <w:rPr>
          <w:rFonts w:ascii="Acumin Pro" w:eastAsia="Arial Unicode MS" w:hAnsi="Acumin Pro"/>
          <w:b/>
          <w:sz w:val="20"/>
          <w:szCs w:val="20"/>
          <w:u w:val="single"/>
        </w:rPr>
      </w:pPr>
      <w:r w:rsidRPr="00B905AA">
        <w:rPr>
          <w:rFonts w:ascii="Acumin Pro" w:eastAsia="Arial Unicode MS" w:hAnsi="Acumin Pro"/>
          <w:sz w:val="20"/>
          <w:szCs w:val="20"/>
          <w:u w:val="single"/>
        </w:rPr>
        <w:t>Zadanie</w:t>
      </w:r>
      <w:r w:rsidRPr="00B905AA">
        <w:rPr>
          <w:rFonts w:ascii="Acumin Pro" w:eastAsia="Arial Unicode MS" w:hAnsi="Acumin Pro"/>
          <w:b/>
          <w:sz w:val="20"/>
          <w:szCs w:val="20"/>
          <w:u w:val="single"/>
        </w:rPr>
        <w:t xml:space="preserve"> częściowe nr 2:</w:t>
      </w:r>
    </w:p>
    <w:p w:rsidR="00D554AC" w:rsidRPr="008806EC" w:rsidRDefault="00996C34" w:rsidP="00D554AC">
      <w:pPr>
        <w:pStyle w:val="Tekstpodstawowy2"/>
        <w:numPr>
          <w:ilvl w:val="0"/>
          <w:numId w:val="59"/>
        </w:numPr>
        <w:spacing w:after="0" w:line="360" w:lineRule="auto"/>
        <w:jc w:val="both"/>
        <w:rPr>
          <w:rFonts w:ascii="Acumin Pro" w:eastAsia="Arial Unicode MS" w:hAnsi="Acumin Pro"/>
          <w:b/>
          <w:sz w:val="20"/>
          <w:szCs w:val="20"/>
        </w:rPr>
      </w:pPr>
      <w:bookmarkStart w:id="0" w:name="_GoBack"/>
      <w:r w:rsidRPr="008806EC">
        <w:rPr>
          <w:rFonts w:ascii="Acumin Pro" w:eastAsia="Arial Unicode MS" w:hAnsi="Acumin Pro"/>
          <w:sz w:val="20"/>
          <w:szCs w:val="20"/>
        </w:rPr>
        <w:t xml:space="preserve">Przedmiotem </w:t>
      </w:r>
      <w:r w:rsidRPr="008806EC">
        <w:rPr>
          <w:rFonts w:ascii="Acumin Pro" w:eastAsia="Arial Unicode MS" w:hAnsi="Acumin Pro"/>
          <w:b/>
          <w:sz w:val="20"/>
          <w:szCs w:val="20"/>
        </w:rPr>
        <w:t>zadania częściowego nr 2</w:t>
      </w:r>
      <w:r w:rsidRPr="008806EC">
        <w:rPr>
          <w:rFonts w:ascii="Acumin Pro" w:eastAsia="Arial Unicode MS" w:hAnsi="Acumin Pro"/>
          <w:sz w:val="20"/>
          <w:szCs w:val="20"/>
        </w:rPr>
        <w:t xml:space="preserve"> jest</w:t>
      </w:r>
      <w:r w:rsidR="00D554AC" w:rsidRPr="008806EC">
        <w:rPr>
          <w:rFonts w:ascii="Acumin Pro" w:eastAsia="Arial Unicode MS" w:hAnsi="Acumin Pro"/>
          <w:sz w:val="20"/>
          <w:szCs w:val="20"/>
        </w:rPr>
        <w:t xml:space="preserve"> </w:t>
      </w:r>
      <w:r w:rsidR="008806EC" w:rsidRPr="008806EC">
        <w:rPr>
          <w:rFonts w:ascii="Acumin Pro" w:eastAsia="Arial Unicode MS" w:hAnsi="Acumin Pro"/>
          <w:sz w:val="20"/>
          <w:szCs w:val="20"/>
        </w:rPr>
        <w:t xml:space="preserve">zakup </w:t>
      </w:r>
      <w:r w:rsidR="00930453">
        <w:rPr>
          <w:rFonts w:ascii="Acumin Pro" w:eastAsia="Arial Unicode MS" w:hAnsi="Acumin Pro"/>
          <w:sz w:val="20"/>
          <w:szCs w:val="20"/>
        </w:rPr>
        <w:t xml:space="preserve">wraz z dostarczeniem </w:t>
      </w:r>
      <w:r w:rsidR="008806EC" w:rsidRPr="008806EC">
        <w:rPr>
          <w:rFonts w:ascii="Acumin Pro" w:eastAsia="Arial Unicode MS" w:hAnsi="Acumin Pro"/>
          <w:sz w:val="20"/>
          <w:szCs w:val="20"/>
        </w:rPr>
        <w:t xml:space="preserve">sprzętu informatycznego w ramach zadania: Modernizacja budynku „stajnia” w zespole pałacowym w Rogalinie” zgodnie z parametrami technicznymi określonymi w </w:t>
      </w:r>
      <w:r w:rsidR="008806EC" w:rsidRPr="00746BC0">
        <w:rPr>
          <w:rFonts w:ascii="Acumin Pro" w:eastAsia="Arial Unicode MS" w:hAnsi="Acumin Pro"/>
          <w:b/>
          <w:sz w:val="20"/>
          <w:szCs w:val="20"/>
        </w:rPr>
        <w:t>załączniku nr 1b</w:t>
      </w:r>
      <w:r w:rsidR="008806EC" w:rsidRPr="008806EC">
        <w:rPr>
          <w:rFonts w:ascii="Acumin Pro" w:eastAsia="Arial Unicode MS" w:hAnsi="Acumin Pro"/>
          <w:sz w:val="20"/>
          <w:szCs w:val="20"/>
        </w:rPr>
        <w:t xml:space="preserve"> do SWZ</w:t>
      </w:r>
      <w:bookmarkEnd w:id="0"/>
      <w:r w:rsidR="008806EC" w:rsidRPr="008806EC">
        <w:rPr>
          <w:rFonts w:ascii="Acumin Pro" w:eastAsia="Arial Unicode MS" w:hAnsi="Acumin Pro"/>
          <w:sz w:val="20"/>
          <w:szCs w:val="20"/>
        </w:rPr>
        <w:t>.</w:t>
      </w:r>
    </w:p>
    <w:p w:rsidR="008806EC" w:rsidRPr="008806EC" w:rsidRDefault="008806EC" w:rsidP="00D554AC">
      <w:pPr>
        <w:pStyle w:val="Tekstpodstawowy2"/>
        <w:numPr>
          <w:ilvl w:val="0"/>
          <w:numId w:val="59"/>
        </w:numPr>
        <w:spacing w:after="0" w:line="360" w:lineRule="auto"/>
        <w:jc w:val="both"/>
        <w:rPr>
          <w:rFonts w:ascii="Acumin Pro" w:eastAsia="Arial Unicode MS" w:hAnsi="Acumin Pro"/>
          <w:b/>
          <w:sz w:val="20"/>
          <w:szCs w:val="20"/>
        </w:rPr>
      </w:pPr>
      <w:r w:rsidRPr="008806EC">
        <w:rPr>
          <w:rFonts w:ascii="Acumin Pro" w:eastAsia="Arial Unicode MS" w:hAnsi="Acumin Pro"/>
          <w:sz w:val="20"/>
          <w:szCs w:val="20"/>
        </w:rPr>
        <w:t xml:space="preserve">Zamówienie nie obejmuje montażu ww. sprzętu. </w:t>
      </w:r>
    </w:p>
    <w:p w:rsidR="008806EC" w:rsidRPr="008806EC" w:rsidRDefault="008806EC" w:rsidP="00D554AC">
      <w:pPr>
        <w:pStyle w:val="Tekstpodstawowy2"/>
        <w:numPr>
          <w:ilvl w:val="0"/>
          <w:numId w:val="59"/>
        </w:numPr>
        <w:spacing w:after="0" w:line="360" w:lineRule="auto"/>
        <w:jc w:val="both"/>
        <w:rPr>
          <w:rFonts w:ascii="Acumin Pro" w:eastAsia="Arial Unicode MS" w:hAnsi="Acumin Pro"/>
          <w:b/>
          <w:sz w:val="20"/>
          <w:szCs w:val="20"/>
        </w:rPr>
      </w:pPr>
      <w:r>
        <w:rPr>
          <w:rFonts w:ascii="Acumin Pro" w:eastAsia="Arial Unicode MS" w:hAnsi="Acumin Pro"/>
          <w:sz w:val="20"/>
          <w:szCs w:val="20"/>
        </w:rPr>
        <w:t>Miejsce dostarczenia i odbiór przedmiotu zamówienia: Muzeum Pałac w Rogalinie, Oddział Muzeum Narodowego w Poznaniu.</w:t>
      </w:r>
    </w:p>
    <w:p w:rsidR="008806EC" w:rsidRDefault="008806EC" w:rsidP="008806EC">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Dostarczany sprzęt musi być fabrycznie nowy i kompletny, wolny od wad materiałowych, konstrukcyjnych i prawnych.</w:t>
      </w:r>
    </w:p>
    <w:p w:rsidR="008806EC" w:rsidRPr="001D7A0A" w:rsidRDefault="008806EC" w:rsidP="008806EC">
      <w:pPr>
        <w:pStyle w:val="Tekstpodstawowy2"/>
        <w:numPr>
          <w:ilvl w:val="0"/>
          <w:numId w:val="59"/>
        </w:numPr>
        <w:spacing w:after="0" w:line="360" w:lineRule="auto"/>
        <w:jc w:val="both"/>
        <w:rPr>
          <w:rFonts w:ascii="Acumin Pro" w:eastAsia="Arial Unicode MS" w:hAnsi="Acumin Pro"/>
          <w:sz w:val="20"/>
          <w:szCs w:val="20"/>
        </w:rPr>
      </w:pPr>
      <w:r w:rsidRPr="001D7A0A">
        <w:rPr>
          <w:rFonts w:ascii="Acumin Pro" w:eastAsia="Arial Unicode MS" w:hAnsi="Acumin Pro"/>
          <w:sz w:val="20"/>
          <w:szCs w:val="20"/>
        </w:rPr>
        <w:t xml:space="preserve">Zamawiający wymaga udzielenia minimum </w:t>
      </w:r>
      <w:r w:rsidR="001D7A0A">
        <w:rPr>
          <w:rFonts w:ascii="Acumin Pro" w:eastAsia="Arial Unicode MS" w:hAnsi="Acumin Pro"/>
          <w:sz w:val="20"/>
          <w:szCs w:val="20"/>
        </w:rPr>
        <w:t>24 miesięcznej</w:t>
      </w:r>
      <w:r w:rsidRPr="001D7A0A">
        <w:rPr>
          <w:rFonts w:ascii="Acumin Pro" w:eastAsia="Arial Unicode MS" w:hAnsi="Acumin Pro"/>
          <w:sz w:val="20"/>
          <w:szCs w:val="20"/>
        </w:rPr>
        <w:t xml:space="preserve"> </w:t>
      </w:r>
      <w:r w:rsidR="001D7A0A">
        <w:rPr>
          <w:rFonts w:ascii="Acumin Pro" w:eastAsia="Arial Unicode MS" w:hAnsi="Acumin Pro"/>
          <w:sz w:val="20"/>
          <w:szCs w:val="20"/>
        </w:rPr>
        <w:t>g</w:t>
      </w:r>
      <w:r w:rsidRPr="001D7A0A">
        <w:rPr>
          <w:rFonts w:ascii="Acumin Pro" w:eastAsia="Arial Unicode MS" w:hAnsi="Acumin Pro"/>
          <w:sz w:val="20"/>
          <w:szCs w:val="20"/>
        </w:rPr>
        <w:t xml:space="preserve">warancji jakości i rękojmi za wady na dostarczone laptopy. </w:t>
      </w:r>
    </w:p>
    <w:p w:rsidR="008806EC" w:rsidRPr="008806EC" w:rsidRDefault="008806EC" w:rsidP="008806EC">
      <w:pPr>
        <w:pStyle w:val="Tekstpodstawowy2"/>
        <w:numPr>
          <w:ilvl w:val="0"/>
          <w:numId w:val="59"/>
        </w:numPr>
        <w:spacing w:after="0" w:line="360" w:lineRule="auto"/>
        <w:jc w:val="both"/>
        <w:rPr>
          <w:rFonts w:ascii="Acumin Pro" w:eastAsia="Arial Unicode MS" w:hAnsi="Acumin Pro"/>
          <w:b/>
          <w:sz w:val="20"/>
          <w:szCs w:val="20"/>
        </w:rPr>
      </w:pPr>
      <w:r w:rsidRPr="001D7A0A">
        <w:rPr>
          <w:rFonts w:ascii="Acumin Pro" w:eastAsia="Arial Unicode MS" w:hAnsi="Acumin Pro"/>
          <w:sz w:val="20"/>
          <w:szCs w:val="20"/>
        </w:rPr>
        <w:t>Bieg terminu gwarancji rozpoczyna się w dniu podpisania przez strony protokołu zdawczo –</w:t>
      </w:r>
      <w:r>
        <w:rPr>
          <w:rFonts w:ascii="Acumin Pro" w:eastAsia="Arial Unicode MS" w:hAnsi="Acumin Pro"/>
          <w:sz w:val="20"/>
          <w:szCs w:val="20"/>
        </w:rPr>
        <w:t xml:space="preserve"> odbiorczego.</w:t>
      </w:r>
    </w:p>
    <w:p w:rsidR="008806EC" w:rsidRPr="008806EC" w:rsidRDefault="008806EC" w:rsidP="008806EC">
      <w:pPr>
        <w:pStyle w:val="Tekstpodstawowy2"/>
        <w:numPr>
          <w:ilvl w:val="0"/>
          <w:numId w:val="59"/>
        </w:numPr>
        <w:spacing w:after="0" w:line="360" w:lineRule="auto"/>
        <w:jc w:val="both"/>
        <w:rPr>
          <w:rFonts w:ascii="Acumin Pro" w:eastAsia="Arial Unicode MS" w:hAnsi="Acumin Pro"/>
          <w:b/>
          <w:sz w:val="20"/>
          <w:szCs w:val="20"/>
        </w:rPr>
      </w:pPr>
      <w:r w:rsidRPr="00B905AA">
        <w:rPr>
          <w:rFonts w:ascii="Acumin Pro" w:eastAsia="Arial Unicode MS" w:hAnsi="Acumin Pro"/>
          <w:sz w:val="20"/>
          <w:szCs w:val="20"/>
        </w:rPr>
        <w:t xml:space="preserve">Kod wg Wspólnego Słownika Zamówień Publicznych (PCV):  </w:t>
      </w:r>
      <w:r w:rsidR="000218CF">
        <w:rPr>
          <w:rFonts w:ascii="Acumin Pro" w:eastAsia="Arial Unicode MS" w:hAnsi="Acumin Pro"/>
          <w:sz w:val="20"/>
          <w:szCs w:val="20"/>
        </w:rPr>
        <w:t>30236000-2 – różny sprzęt komputerowy.</w:t>
      </w:r>
    </w:p>
    <w:p w:rsidR="00B905AA" w:rsidRDefault="00B905AA" w:rsidP="0055020B">
      <w:pPr>
        <w:pStyle w:val="Tekstpodstawowy2"/>
        <w:spacing w:after="0" w:line="360" w:lineRule="auto"/>
        <w:ind w:left="720"/>
        <w:jc w:val="both"/>
        <w:rPr>
          <w:rFonts w:ascii="Acumin Pro" w:eastAsia="Arial Unicode MS" w:hAnsi="Acumin Pro"/>
          <w:b/>
          <w:sz w:val="20"/>
          <w:szCs w:val="20"/>
          <w:u w:val="single"/>
        </w:rPr>
      </w:pPr>
    </w:p>
    <w:p w:rsidR="0055020B" w:rsidRPr="0055020B" w:rsidRDefault="0055020B" w:rsidP="0055020B">
      <w:pPr>
        <w:pStyle w:val="Tekstpodstawowy2"/>
        <w:spacing w:after="0" w:line="360" w:lineRule="auto"/>
        <w:ind w:left="720"/>
        <w:jc w:val="both"/>
        <w:rPr>
          <w:rFonts w:ascii="Acumin Pro" w:eastAsia="Arial Unicode MS" w:hAnsi="Acumin Pro"/>
          <w:b/>
          <w:sz w:val="20"/>
          <w:szCs w:val="20"/>
          <w:u w:val="single"/>
        </w:rPr>
      </w:pPr>
      <w:r w:rsidRPr="0055020B">
        <w:rPr>
          <w:rFonts w:ascii="Acumin Pro" w:eastAsia="Arial Unicode MS" w:hAnsi="Acumin Pro"/>
          <w:b/>
          <w:sz w:val="20"/>
          <w:szCs w:val="20"/>
          <w:u w:val="single"/>
        </w:rPr>
        <w:t xml:space="preserve">Wykonawca może złożyć ofertę na </w:t>
      </w:r>
      <w:r w:rsidR="00B905AA">
        <w:rPr>
          <w:rFonts w:ascii="Acumin Pro" w:eastAsia="Arial Unicode MS" w:hAnsi="Acumin Pro"/>
          <w:b/>
          <w:sz w:val="20"/>
          <w:szCs w:val="20"/>
          <w:u w:val="single"/>
        </w:rPr>
        <w:t>dwie</w:t>
      </w:r>
      <w:r w:rsidRPr="0055020B">
        <w:rPr>
          <w:rFonts w:ascii="Acumin Pro" w:eastAsia="Arial Unicode MS" w:hAnsi="Acumin Pro"/>
          <w:b/>
          <w:sz w:val="20"/>
          <w:szCs w:val="20"/>
          <w:u w:val="single"/>
        </w:rPr>
        <w:t xml:space="preserve"> części zamówienia, lub na </w:t>
      </w:r>
      <w:r w:rsidR="00631FA6">
        <w:rPr>
          <w:rFonts w:ascii="Acumin Pro" w:eastAsia="Arial Unicode MS" w:hAnsi="Acumin Pro"/>
          <w:b/>
          <w:sz w:val="20"/>
          <w:szCs w:val="20"/>
          <w:u w:val="single"/>
        </w:rPr>
        <w:t xml:space="preserve">jedną </w:t>
      </w:r>
      <w:r w:rsidR="000F4D77">
        <w:rPr>
          <w:rFonts w:ascii="Acumin Pro" w:eastAsia="Arial Unicode MS" w:hAnsi="Acumin Pro"/>
          <w:b/>
          <w:sz w:val="20"/>
          <w:szCs w:val="20"/>
          <w:u w:val="single"/>
        </w:rPr>
        <w:t xml:space="preserve">wybraną </w:t>
      </w:r>
      <w:r w:rsidR="00631FA6">
        <w:rPr>
          <w:rFonts w:ascii="Acumin Pro" w:eastAsia="Arial Unicode MS" w:hAnsi="Acumin Pro"/>
          <w:b/>
          <w:sz w:val="20"/>
          <w:szCs w:val="20"/>
          <w:u w:val="single"/>
        </w:rPr>
        <w:t>część zamówienia</w:t>
      </w:r>
      <w:r w:rsidRPr="0055020B">
        <w:rPr>
          <w:rFonts w:ascii="Acumin Pro" w:eastAsia="Arial Unicode MS" w:hAnsi="Acumin Pro"/>
          <w:b/>
          <w:sz w:val="20"/>
          <w:szCs w:val="20"/>
          <w:u w:val="single"/>
        </w:rPr>
        <w:t>.</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rsidR="00E774ED" w:rsidRDefault="000A3E83" w:rsidP="00145A90">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rsidR="001A565F" w:rsidRPr="00DA3049" w:rsidRDefault="001A565F" w:rsidP="001A565F">
      <w:pPr>
        <w:pStyle w:val="Tekstpodstawowy2"/>
        <w:spacing w:after="0" w:line="360" w:lineRule="auto"/>
        <w:ind w:left="1080"/>
        <w:jc w:val="both"/>
        <w:rPr>
          <w:rFonts w:ascii="Acumin Pro" w:hAnsi="Acumin Pro"/>
          <w:sz w:val="20"/>
          <w:szCs w:val="20"/>
        </w:rPr>
      </w:pPr>
    </w:p>
    <w:p w:rsidR="00AA4EDC" w:rsidRPr="00CC718F" w:rsidRDefault="00AA4EDC"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0A3E83" w:rsidRDefault="00320407"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Pr="00C624A1" w:rsidRDefault="0035118F" w:rsidP="009805F0">
      <w:pPr>
        <w:pStyle w:val="Tekstpodstawowy2"/>
        <w:numPr>
          <w:ilvl w:val="0"/>
          <w:numId w:val="29"/>
        </w:numPr>
        <w:spacing w:after="0" w:line="360" w:lineRule="auto"/>
        <w:jc w:val="both"/>
        <w:rPr>
          <w:rFonts w:ascii="Acumin Pro" w:eastAsia="Arial Unicode MS" w:hAnsi="Acumin Pro"/>
          <w:b/>
          <w:sz w:val="20"/>
          <w:szCs w:val="20"/>
        </w:rPr>
      </w:pPr>
      <w:r w:rsidRPr="00C624A1">
        <w:rPr>
          <w:rFonts w:ascii="Acumin Pro" w:eastAsia="Arial Unicode MS" w:hAnsi="Acumin Pro"/>
          <w:b/>
          <w:sz w:val="20"/>
          <w:szCs w:val="20"/>
        </w:rPr>
        <w:t>TERMIN WYKONANIA ZAMÓWIENIA:</w:t>
      </w:r>
    </w:p>
    <w:p w:rsidR="00115CC7" w:rsidRDefault="00115CC7" w:rsidP="00115CC7">
      <w:pPr>
        <w:pStyle w:val="Tekstpodstawowy2"/>
        <w:spacing w:after="0" w:line="360" w:lineRule="auto"/>
        <w:ind w:left="720"/>
        <w:jc w:val="both"/>
        <w:rPr>
          <w:rFonts w:ascii="Acumin Pro" w:eastAsia="Arial Unicode MS" w:hAnsi="Acumin Pro"/>
          <w:sz w:val="20"/>
          <w:szCs w:val="20"/>
        </w:rPr>
      </w:pPr>
      <w:r w:rsidRPr="003C1FE5">
        <w:rPr>
          <w:rFonts w:ascii="Acumin Pro" w:eastAsia="Arial Unicode MS" w:hAnsi="Acumin Pro"/>
          <w:sz w:val="20"/>
          <w:szCs w:val="20"/>
        </w:rPr>
        <w:t xml:space="preserve">Zadanie </w:t>
      </w:r>
      <w:r w:rsidRPr="003C1FE5">
        <w:rPr>
          <w:rFonts w:ascii="Acumin Pro" w:eastAsia="Arial Unicode MS" w:hAnsi="Acumin Pro"/>
          <w:b/>
          <w:sz w:val="20"/>
          <w:szCs w:val="20"/>
        </w:rPr>
        <w:t>częściowe nr 1</w:t>
      </w:r>
      <w:r w:rsidR="00B905AA">
        <w:rPr>
          <w:rFonts w:ascii="Acumin Pro" w:eastAsia="Arial Unicode MS" w:hAnsi="Acumin Pro"/>
          <w:sz w:val="20"/>
          <w:szCs w:val="20"/>
        </w:rPr>
        <w:t xml:space="preserve"> i</w:t>
      </w:r>
      <w:r w:rsidR="00320407">
        <w:rPr>
          <w:rFonts w:ascii="Acumin Pro" w:eastAsia="Arial Unicode MS" w:hAnsi="Acumin Pro"/>
          <w:sz w:val="20"/>
          <w:szCs w:val="20"/>
        </w:rPr>
        <w:t xml:space="preserve"> zadanie </w:t>
      </w:r>
      <w:r w:rsidR="00320407" w:rsidRPr="00320407">
        <w:rPr>
          <w:rFonts w:ascii="Acumin Pro" w:eastAsia="Arial Unicode MS" w:hAnsi="Acumin Pro"/>
          <w:b/>
          <w:sz w:val="20"/>
          <w:szCs w:val="20"/>
        </w:rPr>
        <w:t>częściowe nr 2</w:t>
      </w:r>
      <w:r w:rsidR="00B905AA">
        <w:rPr>
          <w:rFonts w:ascii="Acumin Pro" w:eastAsia="Arial Unicode MS" w:hAnsi="Acumin Pro"/>
          <w:b/>
          <w:sz w:val="20"/>
          <w:szCs w:val="20"/>
        </w:rPr>
        <w:t xml:space="preserve"> </w:t>
      </w:r>
      <w:r w:rsidR="00320407">
        <w:rPr>
          <w:rFonts w:ascii="Acumin Pro" w:eastAsia="Arial Unicode MS" w:hAnsi="Acumin Pro"/>
          <w:sz w:val="20"/>
          <w:szCs w:val="20"/>
        </w:rPr>
        <w:t>– od daty podpisania umowy do 3</w:t>
      </w:r>
      <w:r w:rsidR="008E2E32">
        <w:rPr>
          <w:rFonts w:ascii="Acumin Pro" w:eastAsia="Arial Unicode MS" w:hAnsi="Acumin Pro"/>
          <w:sz w:val="20"/>
          <w:szCs w:val="20"/>
        </w:rPr>
        <w:t>0</w:t>
      </w:r>
      <w:r w:rsidR="00320407">
        <w:rPr>
          <w:rFonts w:ascii="Acumin Pro" w:eastAsia="Arial Unicode MS" w:hAnsi="Acumin Pro"/>
          <w:sz w:val="20"/>
          <w:szCs w:val="20"/>
        </w:rPr>
        <w:t xml:space="preserve"> września 2022 r. </w:t>
      </w:r>
    </w:p>
    <w:p w:rsidR="0035118F" w:rsidRDefault="0035118F" w:rsidP="008149E2">
      <w:pPr>
        <w:pStyle w:val="Tekstpodstawowy2"/>
        <w:spacing w:after="0" w:line="360" w:lineRule="auto"/>
        <w:ind w:left="1440"/>
        <w:jc w:val="both"/>
        <w:rPr>
          <w:rFonts w:ascii="Acumin Pro" w:eastAsia="Arial Unicode MS" w:hAnsi="Acumin Pro"/>
          <w:b/>
          <w:sz w:val="20"/>
          <w:szCs w:val="20"/>
        </w:rPr>
      </w:pPr>
    </w:p>
    <w:p w:rsidR="00BE775B" w:rsidRPr="00CC718F" w:rsidRDefault="00BE775B"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lastRenderedPageBreak/>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87041D" w:rsidRDefault="0087041D"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2B268F" w:rsidRPr="002B268F" w:rsidRDefault="002B268F" w:rsidP="009805F0">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bookmarkStart w:id="1" w:name="mip59346950"/>
      <w:bookmarkEnd w:id="1"/>
      <w:r w:rsidRPr="002B268F">
        <w:rPr>
          <w:rFonts w:ascii="Acumin Pro" w:hAnsi="Acumin Pro"/>
          <w:sz w:val="20"/>
          <w:szCs w:val="20"/>
          <w:lang w:val="pl-PL"/>
        </w:rPr>
        <w:t>Z postępowania o udzielenie zamówienia wyklucza się wykonawcę:</w:t>
      </w:r>
    </w:p>
    <w:p w:rsidR="002B268F" w:rsidRPr="002B268F" w:rsidRDefault="002B268F" w:rsidP="009805F0">
      <w:pPr>
        <w:pStyle w:val="Akapitzlist"/>
        <w:numPr>
          <w:ilvl w:val="0"/>
          <w:numId w:val="5"/>
        </w:numPr>
        <w:spacing w:line="360" w:lineRule="auto"/>
        <w:ind w:left="1080"/>
        <w:rPr>
          <w:rFonts w:ascii="Acumin Pro" w:hAnsi="Acumin Pro"/>
          <w:sz w:val="20"/>
          <w:szCs w:val="20"/>
          <w:lang w:val="pl-PL"/>
        </w:rPr>
      </w:pPr>
      <w:bookmarkStart w:id="2" w:name="mip59346952"/>
      <w:bookmarkEnd w:id="2"/>
      <w:r w:rsidRPr="002B268F">
        <w:rPr>
          <w:rFonts w:ascii="Acumin Pro" w:hAnsi="Acumin Pro"/>
          <w:sz w:val="20"/>
          <w:szCs w:val="20"/>
          <w:lang w:val="pl-PL"/>
        </w:rPr>
        <w:t xml:space="preserve">będącego osobą fizyczną, którego prawomocnie skazano za przestępstwo: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lastRenderedPageBreak/>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w:t>
      </w:r>
      <w:r w:rsidR="00CB2AE2" w:rsidRPr="00C03702">
        <w:rPr>
          <w:rFonts w:ascii="Acumin Pro" w:hAnsi="Acumin Pro"/>
          <w:sz w:val="20"/>
          <w:szCs w:val="20"/>
          <w:lang w:val="pl-PL"/>
        </w:rPr>
        <w:t>ia pieniędzy lub ukrywania ich p</w:t>
      </w:r>
      <w:r w:rsidRPr="00C03702">
        <w:rPr>
          <w:rFonts w:ascii="Acumin Pro" w:hAnsi="Acumin Pro"/>
          <w:sz w:val="20"/>
          <w:szCs w:val="20"/>
          <w:lang w:val="pl-PL"/>
        </w:rPr>
        <w:t xml:space="preserve">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2B268F" w:rsidRPr="00C03702" w:rsidRDefault="002B268F" w:rsidP="00722FE5">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2B268F" w:rsidRPr="00C03702" w:rsidRDefault="002B268F" w:rsidP="009805F0">
      <w:pPr>
        <w:pStyle w:val="Akapitzlist"/>
        <w:numPr>
          <w:ilvl w:val="0"/>
          <w:numId w:val="5"/>
        </w:numPr>
        <w:spacing w:line="360" w:lineRule="auto"/>
        <w:ind w:left="1080"/>
        <w:jc w:val="both"/>
        <w:rPr>
          <w:rFonts w:ascii="Acumin Pro" w:hAnsi="Acumin Pro"/>
          <w:sz w:val="20"/>
          <w:szCs w:val="20"/>
          <w:lang w:val="pl-PL"/>
        </w:rPr>
      </w:pPr>
      <w:bookmarkStart w:id="3" w:name="mip59346953"/>
      <w:bookmarkEnd w:id="3"/>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w:t>
      </w:r>
      <w:bookmarkStart w:id="4" w:name="mip59346954"/>
      <w:bookmarkEnd w:id="4"/>
      <w:r w:rsidR="002B268F" w:rsidRPr="00C03702">
        <w:rPr>
          <w:rFonts w:ascii="Acumin Pro" w:hAnsi="Acumin Pro"/>
          <w:sz w:val="20"/>
          <w:szCs w:val="20"/>
          <w:lang w:val="pl-PL"/>
        </w:rPr>
        <w:t xml:space="preserve">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t>
      </w:r>
      <w:bookmarkStart w:id="5" w:name="mip59346955"/>
      <w:bookmarkEnd w:id="5"/>
      <w:r w:rsidR="002B268F" w:rsidRPr="00C03702">
        <w:rPr>
          <w:rFonts w:ascii="Acumin Pro" w:hAnsi="Acumin Pro"/>
          <w:sz w:val="20"/>
          <w:szCs w:val="20"/>
          <w:lang w:val="pl-PL"/>
        </w:rPr>
        <w:t xml:space="preserve">prawomocnie orzeczono zakaz ubiegania się o zamówienia publiczne;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zamawiający </w:t>
      </w:r>
      <w:bookmarkStart w:id="6" w:name="mip59346956"/>
      <w:bookmarkEnd w:id="6"/>
      <w:r w:rsidR="002B268F" w:rsidRPr="00C03702">
        <w:rPr>
          <w:rFonts w:ascii="Acumin Pro" w:hAnsi="Acumin Pro"/>
          <w:sz w:val="20"/>
          <w:szCs w:val="20"/>
          <w:lang w:val="pl-PL"/>
        </w:rPr>
        <w:t xml:space="preserve">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w:t>
      </w:r>
      <w:r w:rsidR="002B268F" w:rsidRPr="00C03702">
        <w:rPr>
          <w:rFonts w:ascii="Acumin Pro" w:hAnsi="Acumin Pro"/>
          <w:sz w:val="20"/>
          <w:szCs w:val="20"/>
          <w:lang w:val="pl-PL"/>
        </w:rPr>
        <w:lastRenderedPageBreak/>
        <w:t>udziału w postępowaniu, chyba że wykażą, że przygotowali te oferty lub wnioski niezależnie od siebie;</w:t>
      </w:r>
    </w:p>
    <w:p w:rsidR="002B268F" w:rsidRPr="00C03702" w:rsidRDefault="00BC7190"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w przypadkach</w:t>
      </w:r>
      <w:bookmarkStart w:id="7" w:name="mip59346957"/>
      <w:bookmarkEnd w:id="7"/>
      <w:r w:rsidR="002B268F" w:rsidRPr="00C03702">
        <w:rPr>
          <w:rFonts w:ascii="Acumin Pro" w:hAnsi="Acumin Pro"/>
          <w:sz w:val="20"/>
          <w:szCs w:val="20"/>
          <w:lang w:val="pl-PL"/>
        </w:rPr>
        <w:t xml:space="preserve">, o których mowa w </w:t>
      </w:r>
      <w:hyperlink r:id="rId33" w:history="1">
        <w:r w:rsidR="002B268F" w:rsidRPr="00C03702">
          <w:rPr>
            <w:rStyle w:val="Hipercze"/>
            <w:rFonts w:ascii="Acumin Pro" w:hAnsi="Acumin Pro"/>
            <w:sz w:val="20"/>
            <w:szCs w:val="20"/>
            <w:u w:val="none"/>
            <w:lang w:val="pl-PL"/>
          </w:rPr>
          <w:t>art. 85 ust. 1</w:t>
        </w:r>
      </w:hyperlink>
      <w:r w:rsidR="002B268F"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F41735" w:rsidRPr="00F41735" w:rsidRDefault="00F41735" w:rsidP="009805F0">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F41735" w:rsidRDefault="00F41735" w:rsidP="009805F0">
      <w:pPr>
        <w:pStyle w:val="Akapitzlist"/>
        <w:numPr>
          <w:ilvl w:val="0"/>
          <w:numId w:val="31"/>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sidR="000D106A">
        <w:rPr>
          <w:rFonts w:ascii="Acumin Pro" w:hAnsi="Acumin Pro"/>
          <w:sz w:val="20"/>
          <w:szCs w:val="20"/>
          <w:lang w:val="pl-PL"/>
        </w:rPr>
        <w:t>,</w:t>
      </w:r>
      <w:r w:rsidR="00070F15">
        <w:rPr>
          <w:rFonts w:ascii="Acumin Pro" w:hAnsi="Acumin Pro"/>
          <w:sz w:val="20"/>
          <w:szCs w:val="20"/>
          <w:lang w:val="pl-PL"/>
        </w:rPr>
        <w:t xml:space="preserve"> zgodnie z </w:t>
      </w:r>
      <w:r w:rsidR="00070F15" w:rsidRPr="00070F15">
        <w:rPr>
          <w:rFonts w:ascii="Acumin Pro" w:hAnsi="Acumin Pro"/>
          <w:b/>
          <w:sz w:val="20"/>
          <w:szCs w:val="20"/>
          <w:lang w:val="pl-PL"/>
        </w:rPr>
        <w:t>załącznikiem nr 3</w:t>
      </w:r>
      <w:r w:rsidR="00320407">
        <w:rPr>
          <w:rFonts w:ascii="Acumin Pro" w:hAnsi="Acumin Pro"/>
          <w:b/>
          <w:sz w:val="20"/>
          <w:szCs w:val="20"/>
          <w:lang w:val="pl-PL"/>
        </w:rPr>
        <w:t>a</w:t>
      </w:r>
      <w:r w:rsidR="00070F15">
        <w:rPr>
          <w:rFonts w:ascii="Acumin Pro" w:hAnsi="Acumin Pro"/>
          <w:sz w:val="20"/>
          <w:szCs w:val="20"/>
          <w:lang w:val="pl-PL"/>
        </w:rPr>
        <w:t xml:space="preserve"> do SWZ</w:t>
      </w:r>
      <w:r w:rsidR="00196CFE">
        <w:rPr>
          <w:rFonts w:ascii="Acumin Pro" w:hAnsi="Acumin Pro"/>
          <w:sz w:val="20"/>
          <w:szCs w:val="20"/>
          <w:lang w:val="pl-PL"/>
        </w:rPr>
        <w:t xml:space="preserve">; oświadczenia podmiotu udostępniającego zasoby </w:t>
      </w:r>
      <w:r w:rsidR="00320407">
        <w:rPr>
          <w:rFonts w:ascii="Acumin Pro" w:hAnsi="Acumin Pro"/>
          <w:sz w:val="20"/>
          <w:szCs w:val="20"/>
          <w:lang w:val="pl-PL"/>
        </w:rPr>
        <w:t xml:space="preserve">zgodnie </w:t>
      </w:r>
      <w:r w:rsidR="00196CFE">
        <w:rPr>
          <w:rFonts w:ascii="Acumin Pro" w:hAnsi="Acumin Pro"/>
          <w:sz w:val="20"/>
          <w:szCs w:val="20"/>
          <w:lang w:val="pl-PL"/>
        </w:rPr>
        <w:t xml:space="preserve">z art. 125 ust. 5 ustawy PZP, zgodnie z </w:t>
      </w:r>
      <w:r w:rsidR="00196CFE" w:rsidRPr="00196CFE">
        <w:rPr>
          <w:rFonts w:ascii="Acumin Pro" w:hAnsi="Acumin Pro"/>
          <w:b/>
          <w:sz w:val="20"/>
          <w:szCs w:val="20"/>
          <w:lang w:val="pl-PL"/>
        </w:rPr>
        <w:t>załącznikiem nr 3</w:t>
      </w:r>
      <w:r w:rsidR="00320407">
        <w:rPr>
          <w:rFonts w:ascii="Acumin Pro" w:hAnsi="Acumin Pro"/>
          <w:b/>
          <w:sz w:val="20"/>
          <w:szCs w:val="20"/>
          <w:lang w:val="pl-PL"/>
        </w:rPr>
        <w:t>b</w:t>
      </w:r>
      <w:r w:rsidR="00196CFE">
        <w:rPr>
          <w:rFonts w:ascii="Acumin Pro" w:hAnsi="Acumin Pro"/>
          <w:sz w:val="20"/>
          <w:szCs w:val="20"/>
          <w:lang w:val="pl-PL"/>
        </w:rPr>
        <w:t xml:space="preserve"> do SWZ,</w:t>
      </w:r>
    </w:p>
    <w:p w:rsidR="0097488F" w:rsidRDefault="0097488F" w:rsidP="009805F0">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sidR="00070F15">
        <w:rPr>
          <w:rFonts w:ascii="Acumin Pro" w:hAnsi="Acumin Pro"/>
          <w:sz w:val="20"/>
          <w:szCs w:val="20"/>
          <w:bdr w:val="nil"/>
          <w:lang w:val="pl-PL"/>
        </w:rPr>
        <w:t xml:space="preserve">, zgodnie z </w:t>
      </w:r>
      <w:r w:rsidR="00070F15" w:rsidRPr="00070F15">
        <w:rPr>
          <w:rFonts w:ascii="Acumin Pro" w:hAnsi="Acumin Pro"/>
          <w:b/>
          <w:sz w:val="20"/>
          <w:szCs w:val="20"/>
          <w:bdr w:val="nil"/>
          <w:lang w:val="pl-PL"/>
        </w:rPr>
        <w:t>załącznikiem nr 6</w:t>
      </w:r>
      <w:r w:rsidRPr="00070F15">
        <w:rPr>
          <w:rFonts w:ascii="Acumin Pro" w:hAnsi="Acumin Pro"/>
          <w:b/>
          <w:sz w:val="20"/>
          <w:szCs w:val="20"/>
          <w:bdr w:val="nil"/>
          <w:lang w:val="pl-PL"/>
        </w:rPr>
        <w:t xml:space="preserve"> </w:t>
      </w:r>
      <w:r w:rsidR="00087DA9">
        <w:rPr>
          <w:rFonts w:ascii="Acumin Pro" w:hAnsi="Acumin Pro"/>
          <w:sz w:val="20"/>
          <w:szCs w:val="20"/>
          <w:bdr w:val="nil"/>
          <w:lang w:val="pl-PL"/>
        </w:rPr>
        <w:t>do</w:t>
      </w:r>
      <w:r w:rsidR="006B4E30">
        <w:rPr>
          <w:rFonts w:ascii="Acumin Pro" w:hAnsi="Acumin Pro"/>
          <w:sz w:val="20"/>
          <w:szCs w:val="20"/>
          <w:bdr w:val="nil"/>
          <w:lang w:val="pl-PL"/>
        </w:rPr>
        <w:t xml:space="preserve"> SWZ</w:t>
      </w:r>
      <w:r w:rsidR="00087DA9">
        <w:rPr>
          <w:rFonts w:ascii="Acumin Pro" w:hAnsi="Acumin Pro"/>
          <w:sz w:val="20"/>
          <w:szCs w:val="20"/>
          <w:bdr w:val="nil"/>
          <w:lang w:val="pl-PL"/>
        </w:rPr>
        <w:t xml:space="preserve">. </w:t>
      </w:r>
    </w:p>
    <w:p w:rsidR="00C624A1" w:rsidRPr="0097488F" w:rsidRDefault="00C624A1" w:rsidP="00C624A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bdr w:val="nil"/>
          <w:lang w:val="pl-PL"/>
        </w:rPr>
      </w:pPr>
    </w:p>
    <w:p w:rsidR="008334A5" w:rsidRDefault="008334A5"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3D7F4A" w:rsidRPr="003D7F4A" w:rsidRDefault="00EF4902" w:rsidP="003D7F4A">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rsidR="000A061A" w:rsidRPr="0023245A" w:rsidRDefault="000A061A" w:rsidP="0023245A">
      <w:pPr>
        <w:pStyle w:val="Podtytu"/>
        <w:rPr>
          <w:rFonts w:eastAsia="Arial Unicode MS"/>
          <w:lang w:val="pl-PL"/>
        </w:rPr>
      </w:pPr>
    </w:p>
    <w:p w:rsidR="00A05D25" w:rsidRDefault="009E4BBC" w:rsidP="009805F0">
      <w:pPr>
        <w:pStyle w:val="Tekstpodstawowy2"/>
        <w:numPr>
          <w:ilvl w:val="0"/>
          <w:numId w:val="29"/>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X</w:t>
      </w:r>
      <w:r w:rsidR="00E70813">
        <w:rPr>
          <w:rFonts w:ascii="Acumin Pro" w:hAnsi="Acumin Pro"/>
          <w:sz w:val="20"/>
          <w:szCs w:val="20"/>
        </w:rPr>
        <w:t>I</w:t>
      </w:r>
      <w:r w:rsidR="00F665AF">
        <w:rPr>
          <w:rFonts w:ascii="Acumin Pro" w:hAnsi="Acumin Pro"/>
          <w:sz w:val="20"/>
          <w:szCs w:val="20"/>
        </w:rPr>
        <w:t xml:space="preserve">V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A87DF6" w:rsidRPr="007164ED" w:rsidRDefault="00A87DF6" w:rsidP="00A87DF6">
      <w:pPr>
        <w:pStyle w:val="Teksttreci0"/>
        <w:shd w:val="clear" w:color="auto" w:fill="auto"/>
        <w:tabs>
          <w:tab w:val="left" w:pos="1276"/>
        </w:tabs>
        <w:spacing w:line="360" w:lineRule="auto"/>
        <w:ind w:left="644"/>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Zamawiający nie wyznacza szczegółowego warunku w tym zakresie</w:t>
      </w:r>
    </w:p>
    <w:p w:rsidR="00183C59" w:rsidRDefault="00183C59"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w:t>
      </w:r>
      <w:r w:rsidR="00A87DF6">
        <w:rPr>
          <w:rFonts w:ascii="Acumin Pro" w:hAnsi="Acumin Pro"/>
          <w:sz w:val="20"/>
          <w:szCs w:val="20"/>
          <w:lang w:val="pl-PL"/>
        </w:rPr>
        <w:t xml:space="preserve"> do SWZ.</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w:t>
      </w:r>
      <w:r w:rsidR="00E70813">
        <w:rPr>
          <w:rFonts w:ascii="Acumin Pro" w:hAnsi="Acumin Pro"/>
          <w:b/>
          <w:sz w:val="20"/>
          <w:szCs w:val="20"/>
          <w:lang w:val="pl-PL"/>
        </w:rPr>
        <w:t>b</w:t>
      </w:r>
      <w:r w:rsidR="006B4E30">
        <w:rPr>
          <w:rFonts w:ascii="Acumin Pro" w:hAnsi="Acumin Pro"/>
          <w:b/>
          <w:sz w:val="20"/>
          <w:szCs w:val="20"/>
          <w:lang w:val="pl-PL"/>
        </w:rPr>
        <w:t xml:space="preserve">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EF1DBA" w:rsidRPr="002374C8"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9805F0">
      <w:pPr>
        <w:pStyle w:val="Teksttreci0"/>
        <w:numPr>
          <w:ilvl w:val="0"/>
          <w:numId w:val="34"/>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w:t>
      </w:r>
      <w:r w:rsidR="00B14CF2">
        <w:rPr>
          <w:rFonts w:ascii="Acumin Pro" w:hAnsi="Acumin Pro" w:cs="Times New Roman"/>
        </w:rPr>
        <w:t>I</w:t>
      </w:r>
      <w:r w:rsidR="00BC3730">
        <w:rPr>
          <w:rFonts w:ascii="Acumin Pro" w:hAnsi="Acumin Pro" w:cs="Times New Roman"/>
        </w:rPr>
        <w:t>V SWZ.</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w:t>
      </w:r>
      <w:r w:rsidR="0034751C">
        <w:rPr>
          <w:rFonts w:ascii="Acumin Pro" w:hAnsi="Acumin Pro"/>
          <w:b/>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w:t>
      </w:r>
      <w:r w:rsidR="00A87DF6">
        <w:rPr>
          <w:rFonts w:ascii="Acumin Pro" w:hAnsi="Acumin Pro"/>
          <w:sz w:val="20"/>
          <w:szCs w:val="20"/>
          <w:lang w:val="pl-PL"/>
        </w:rPr>
        <w:t xml:space="preserve"> do SWZ.</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805F0">
      <w:pPr>
        <w:pStyle w:val="Tekstpodstawowy2"/>
        <w:numPr>
          <w:ilvl w:val="0"/>
          <w:numId w:val="29"/>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B14CF2" w:rsidRDefault="00B14CF2"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8E2E32"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A87DF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A87DF6">
              <w:rPr>
                <w:rFonts w:ascii="Acumin Pro" w:hAnsi="Acumin Pro"/>
                <w:b/>
                <w:sz w:val="20"/>
                <w:szCs w:val="20"/>
                <w:bdr w:val="nil"/>
                <w:lang w:val="pl-PL"/>
              </w:rPr>
              <w:t xml:space="preserve"> </w:t>
            </w:r>
            <w:r w:rsidR="00A87DF6" w:rsidRPr="00A87DF6">
              <w:rPr>
                <w:rFonts w:ascii="Acumin Pro" w:hAnsi="Acumin Pro"/>
                <w:sz w:val="20"/>
                <w:szCs w:val="20"/>
                <w:bdr w:val="nil"/>
                <w:lang w:val="pl-PL"/>
              </w:rPr>
              <w:t>– dot. wszystkich części zamówienia</w:t>
            </w:r>
            <w:r w:rsidRPr="00A87DF6">
              <w:rPr>
                <w:rFonts w:ascii="Acumin Pro" w:hAnsi="Acumin Pro"/>
                <w:sz w:val="20"/>
                <w:szCs w:val="20"/>
                <w:bdr w:val="nil"/>
                <w:lang w:val="pl-PL"/>
              </w:rPr>
              <w:t>)</w:t>
            </w:r>
          </w:p>
        </w:tc>
      </w:tr>
    </w:tbl>
    <w:p w:rsidR="00FB6E8B" w:rsidRDefault="00FB6E8B" w:rsidP="003535D0">
      <w:pPr>
        <w:pStyle w:val="Akapitzlist"/>
        <w:spacing w:line="360" w:lineRule="auto"/>
        <w:ind w:left="1080"/>
        <w:jc w:val="both"/>
        <w:rPr>
          <w:rFonts w:ascii="Acumin Pro" w:hAnsi="Acumin Pro"/>
          <w:sz w:val="20"/>
          <w:szCs w:val="20"/>
          <w:lang w:val="pl-PL"/>
        </w:rPr>
      </w:pPr>
    </w:p>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w:t>
      </w:r>
      <w:r w:rsidR="00BC740E">
        <w:rPr>
          <w:rStyle w:val="Hipercze"/>
          <w:rFonts w:ascii="Acumin Pro" w:hAnsi="Acumin Pro"/>
          <w:sz w:val="20"/>
          <w:szCs w:val="20"/>
          <w:u w:val="none"/>
          <w:lang w:val="pl-PL"/>
        </w:rPr>
        <w:t xml:space="preserve">o którym mowa w art. 125 ust. 1/art. 125 ust. 5 </w:t>
      </w:r>
      <w:r>
        <w:rPr>
          <w:rStyle w:val="Hipercze"/>
          <w:rFonts w:ascii="Acumin Pro" w:hAnsi="Acumin Pro"/>
          <w:sz w:val="20"/>
          <w:szCs w:val="20"/>
          <w:u w:val="none"/>
          <w:lang w:val="pl-PL"/>
        </w:rPr>
        <w:t xml:space="preserve">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805F0">
      <w:pPr>
        <w:pStyle w:val="Akapitzlist"/>
        <w:numPr>
          <w:ilvl w:val="0"/>
          <w:numId w:val="32"/>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rsidR="00AD2CC2" w:rsidRDefault="00AD2CC2"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 xml:space="preserve">jako załącznik do ogłoszenia o zamówieniu umieszczonego na stronie Zamawiającego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w:t>
      </w:r>
      <w:r w:rsidR="00A23133" w:rsidRPr="00753E7B">
        <w:rPr>
          <w:rFonts w:ascii="Acumin Pro" w:hAnsi="Acumin Pro"/>
          <w:sz w:val="20"/>
          <w:szCs w:val="20"/>
        </w:rPr>
        <w:t xml:space="preserve"> na </w:t>
      </w:r>
      <w:proofErr w:type="spellStart"/>
      <w:r w:rsidR="00A23133" w:rsidRPr="00753E7B">
        <w:rPr>
          <w:rFonts w:ascii="Acumin Pro" w:hAnsi="Acumin Pro"/>
          <w:sz w:val="20"/>
          <w:szCs w:val="20"/>
        </w:rPr>
        <w:t>miniPortalu</w:t>
      </w:r>
      <w:proofErr w:type="spellEnd"/>
      <w:r w:rsidR="00A23133" w:rsidRPr="00753E7B">
        <w:rPr>
          <w:rFonts w:ascii="Acumin Pro" w:hAnsi="Acumin Pro"/>
          <w:sz w:val="20"/>
          <w:szCs w:val="20"/>
        </w:rPr>
        <w:t>.</w:t>
      </w:r>
    </w:p>
    <w:p w:rsidR="00382CD3" w:rsidRPr="00382CD3" w:rsidRDefault="00055447"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w:t>
      </w:r>
      <w:proofErr w:type="spellStart"/>
      <w:r>
        <w:rPr>
          <w:rFonts w:ascii="Acumin Pro" w:hAnsi="Acumin Pro"/>
          <w:sz w:val="20"/>
          <w:szCs w:val="20"/>
          <w:lang w:val="pl-PL"/>
        </w:rPr>
        <w:t>odwzorowa</w:t>
      </w:r>
      <w:r w:rsidR="00732969">
        <w:rPr>
          <w:rFonts w:ascii="Acumin Pro" w:hAnsi="Acumin Pro"/>
          <w:sz w:val="20"/>
          <w:szCs w:val="20"/>
          <w:lang w:val="pl-PL"/>
        </w:rPr>
        <w:t>ń</w:t>
      </w:r>
      <w:proofErr w:type="spellEnd"/>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A87DF6" w:rsidRDefault="00A87DF6" w:rsidP="00A87DF6">
      <w:pPr>
        <w:pStyle w:val="Tekstpodstawowy2"/>
        <w:spacing w:after="0" w:line="360" w:lineRule="auto"/>
        <w:ind w:left="1080"/>
        <w:jc w:val="both"/>
        <w:rPr>
          <w:rFonts w:ascii="Acumin Pro" w:eastAsia="Arial Unicode MS" w:hAnsi="Acumin Pro"/>
          <w:sz w:val="20"/>
          <w:szCs w:val="20"/>
        </w:rPr>
      </w:pPr>
    </w:p>
    <w:p w:rsidR="008A41C6" w:rsidRPr="004D59A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4D59A0">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4D59A0">
        <w:rPr>
          <w:rFonts w:ascii="Acumin Pro" w:hAnsi="Acumin Pro"/>
          <w:b/>
          <w:sz w:val="20"/>
          <w:szCs w:val="20"/>
        </w:rPr>
        <w:t>24.08.2022 r.</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xlsx</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xml</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196CFE" w:rsidRDefault="00556287" w:rsidP="009805F0">
      <w:pPr>
        <w:pStyle w:val="Tekstpodstawowy2"/>
        <w:numPr>
          <w:ilvl w:val="0"/>
          <w:numId w:val="15"/>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8B5966" w:rsidRPr="008B5966" w:rsidRDefault="00556287"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formularz oferty złożony zgodnie z załącznikiem nr 2 do SWZ</w:t>
      </w:r>
      <w:r w:rsidR="00B0098D" w:rsidRPr="008B5966">
        <w:rPr>
          <w:rFonts w:ascii="Acumin Pro" w:hAnsi="Acumin Pro"/>
          <w:b/>
          <w:sz w:val="20"/>
          <w:szCs w:val="20"/>
        </w:rPr>
        <w:t xml:space="preserve"> </w:t>
      </w:r>
    </w:p>
    <w:p w:rsidR="00191660" w:rsidRPr="008B5966" w:rsidRDefault="005962EE"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 xml:space="preserve">Wymagana </w:t>
      </w:r>
      <w:r w:rsidR="00EB0598" w:rsidRPr="008B5966">
        <w:rPr>
          <w:rFonts w:ascii="Acumin Pro" w:hAnsi="Acumin Pro"/>
          <w:sz w:val="20"/>
          <w:szCs w:val="20"/>
        </w:rPr>
        <w:t>forma</w:t>
      </w:r>
      <w:r w:rsidR="00191660" w:rsidRPr="008B5966">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Pr>
          <w:rFonts w:ascii="Acumin Pro" w:hAnsi="Acumin Pro"/>
          <w:sz w:val="20"/>
          <w:szCs w:val="20"/>
        </w:rPr>
        <w:t xml:space="preserve"> </w:t>
      </w:r>
      <w:r w:rsidR="008B5966">
        <w:rPr>
          <w:rFonts w:ascii="Acumin Pro" w:hAnsi="Acumin Pro"/>
          <w:sz w:val="20"/>
          <w:szCs w:val="20"/>
        </w:rPr>
        <w:t>do SWZ,</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Pr>
          <w:rFonts w:ascii="Acumin Pro" w:hAnsi="Acumin Pro"/>
          <w:sz w:val="20"/>
          <w:szCs w:val="20"/>
        </w:rPr>
        <w:t xml:space="preserve"> </w:t>
      </w:r>
      <w:r w:rsidR="008B5966">
        <w:rPr>
          <w:rFonts w:ascii="Acumin Pro" w:hAnsi="Acumin Pro"/>
          <w:sz w:val="20"/>
          <w:szCs w:val="20"/>
        </w:rPr>
        <w:t>do SWZ</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xml:space="preserve">, na którego potencjał powołuje się Wykonawca. Oświadczenie podmiotu udostępniającego zasoby, potwierdza brak podstaw wykluczenia – zgodnie z </w:t>
      </w:r>
      <w:r w:rsidRPr="00DF71B8">
        <w:rPr>
          <w:rFonts w:ascii="Acumin Pro" w:hAnsi="Acumin Pro"/>
          <w:b/>
          <w:sz w:val="20"/>
          <w:szCs w:val="20"/>
        </w:rPr>
        <w:t>załącznikiem nr 3</w:t>
      </w:r>
      <w:r w:rsidR="008B5966">
        <w:rPr>
          <w:rFonts w:ascii="Acumin Pro" w:hAnsi="Acumin Pro"/>
          <w:b/>
          <w:sz w:val="20"/>
          <w:szCs w:val="20"/>
        </w:rPr>
        <w:t>b</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196CFE">
        <w:rPr>
          <w:rFonts w:ascii="Acumin Pro" w:hAnsi="Acumin Pro"/>
          <w:sz w:val="20"/>
          <w:szCs w:val="20"/>
        </w:rPr>
        <w:t xml:space="preserve"> ust. </w:t>
      </w:r>
      <w:r>
        <w:rPr>
          <w:rFonts w:ascii="Acumin Pro" w:hAnsi="Acumin Pro"/>
          <w:sz w:val="20"/>
          <w:szCs w:val="20"/>
        </w:rPr>
        <w:t>1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8B5966" w:rsidRDefault="00D33521"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o</w:t>
      </w:r>
      <w:r w:rsidR="00854CC4" w:rsidRPr="008B5966">
        <w:rPr>
          <w:rFonts w:ascii="Acumin Pro" w:hAnsi="Acumin Pro"/>
          <w:b/>
          <w:sz w:val="20"/>
          <w:szCs w:val="20"/>
        </w:rPr>
        <w:t>świadczenie, o którym mowa w art. 117 ust. 4 ustawy PZP</w:t>
      </w:r>
      <w:r w:rsidR="006825C3" w:rsidRPr="008B5966">
        <w:rPr>
          <w:rFonts w:ascii="Acumin Pro" w:hAnsi="Acumin Pro"/>
          <w:sz w:val="20"/>
          <w:szCs w:val="20"/>
        </w:rPr>
        <w:t xml:space="preserve"> (</w:t>
      </w:r>
      <w:r w:rsidR="006825C3" w:rsidRPr="008B5966">
        <w:rPr>
          <w:rFonts w:ascii="Acumin Pro" w:hAnsi="Acumin Pro"/>
          <w:sz w:val="20"/>
          <w:szCs w:val="20"/>
          <w:u w:val="single"/>
        </w:rPr>
        <w:t>jeśli dotyczy</w:t>
      </w:r>
      <w:r w:rsidR="006825C3" w:rsidRPr="008B5966">
        <w:rPr>
          <w:rFonts w:ascii="Acumin Pro" w:hAnsi="Acumin Pro"/>
          <w:sz w:val="20"/>
          <w:szCs w:val="20"/>
        </w:rPr>
        <w:t>)</w:t>
      </w:r>
      <w:r w:rsidR="00D11F3A" w:rsidRPr="008B5966">
        <w:rPr>
          <w:rFonts w:ascii="Acumin Pro" w:hAnsi="Acumin Pro"/>
          <w:sz w:val="20"/>
          <w:szCs w:val="20"/>
        </w:rPr>
        <w:t xml:space="preserve">, zgodnie z </w:t>
      </w:r>
      <w:r w:rsidR="00D11F3A" w:rsidRPr="008B5966">
        <w:rPr>
          <w:rFonts w:ascii="Acumin Pro" w:hAnsi="Acumin Pro"/>
          <w:b/>
          <w:sz w:val="20"/>
          <w:szCs w:val="20"/>
        </w:rPr>
        <w:t>załącznikiem nr 4</w:t>
      </w:r>
      <w:r w:rsidR="00D11F3A" w:rsidRPr="008B5966">
        <w:rPr>
          <w:rFonts w:ascii="Acumin Pro" w:hAnsi="Acumin Pro"/>
          <w:sz w:val="20"/>
          <w:szCs w:val="20"/>
        </w:rPr>
        <w:t xml:space="preserve"> do SWZ</w:t>
      </w:r>
      <w:r w:rsidR="001B7D8D" w:rsidRPr="008B5966">
        <w:rPr>
          <w:rFonts w:ascii="Acumin Pro" w:hAnsi="Acumin Pro"/>
          <w:sz w:val="20"/>
          <w:szCs w:val="20"/>
        </w:rPr>
        <w:t xml:space="preserve"> </w:t>
      </w:r>
    </w:p>
    <w:p w:rsidR="005962EE" w:rsidRPr="008B5966" w:rsidRDefault="005962EE"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wszyscy wykonawcy wspólnie ubiegający się o udzielenie zamówienia, ale także jeden z wykonawców wspólnie ubiegających się o udzielenie zamówienia, który umocowany został do reprezentowania członków konsorcjum w postępowaniu.</w:t>
      </w:r>
    </w:p>
    <w:p w:rsidR="008B5966" w:rsidRDefault="00D33521"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z</w:t>
      </w:r>
      <w:r w:rsidR="00854CC4" w:rsidRPr="008B5966">
        <w:rPr>
          <w:rFonts w:ascii="Acumin Pro" w:hAnsi="Acumin Pro"/>
          <w:b/>
          <w:sz w:val="20"/>
          <w:szCs w:val="20"/>
        </w:rPr>
        <w:t xml:space="preserve">obowiązanie podmiotu udostępniającego zasoby (art. 118 </w:t>
      </w:r>
      <w:r w:rsidRPr="008B5966">
        <w:rPr>
          <w:rFonts w:ascii="Acumin Pro" w:hAnsi="Acumin Pro"/>
          <w:b/>
          <w:sz w:val="20"/>
          <w:szCs w:val="20"/>
        </w:rPr>
        <w:t xml:space="preserve"> ust. 3 ustawy PZP) </w:t>
      </w:r>
      <w:r w:rsidRPr="008B5966">
        <w:rPr>
          <w:rFonts w:ascii="Acumin Pro" w:hAnsi="Acumin Pro"/>
          <w:sz w:val="20"/>
          <w:szCs w:val="20"/>
        </w:rPr>
        <w:t>–</w:t>
      </w:r>
      <w:r w:rsidRPr="008B5966">
        <w:rPr>
          <w:rFonts w:ascii="Acumin Pro" w:hAnsi="Acumin Pro"/>
          <w:b/>
          <w:sz w:val="20"/>
          <w:szCs w:val="20"/>
        </w:rPr>
        <w:t xml:space="preserve"> </w:t>
      </w:r>
      <w:r w:rsidRPr="008B5966">
        <w:rPr>
          <w:rFonts w:ascii="Acumin Pro" w:hAnsi="Acumin Pro"/>
          <w:sz w:val="20"/>
          <w:szCs w:val="20"/>
          <w:u w:val="single"/>
        </w:rPr>
        <w:t>jeśli dotyczy</w:t>
      </w:r>
      <w:r w:rsidR="00B25DB9" w:rsidRPr="008B5966">
        <w:rPr>
          <w:rFonts w:ascii="Acumin Pro" w:hAnsi="Acumin Pro"/>
          <w:sz w:val="20"/>
          <w:szCs w:val="20"/>
        </w:rPr>
        <w:t>,</w:t>
      </w:r>
      <w:r w:rsidR="00B25DB9" w:rsidRPr="008B5966">
        <w:rPr>
          <w:rFonts w:ascii="Acumin Pro" w:hAnsi="Acumin Pro"/>
          <w:b/>
          <w:sz w:val="20"/>
          <w:szCs w:val="20"/>
        </w:rPr>
        <w:t xml:space="preserve"> </w:t>
      </w:r>
      <w:r w:rsidR="00B25DB9" w:rsidRPr="008B5966">
        <w:rPr>
          <w:rFonts w:ascii="Acumin Pro" w:hAnsi="Acumin Pro"/>
          <w:sz w:val="20"/>
          <w:szCs w:val="20"/>
        </w:rPr>
        <w:t xml:space="preserve">zgodnie z </w:t>
      </w:r>
      <w:r w:rsidR="00B25DB9" w:rsidRPr="008B5966">
        <w:rPr>
          <w:rFonts w:ascii="Acumin Pro" w:hAnsi="Acumin Pro"/>
          <w:b/>
          <w:sz w:val="20"/>
          <w:szCs w:val="20"/>
        </w:rPr>
        <w:t>załącznikiem nr 5</w:t>
      </w:r>
      <w:r w:rsidR="00B25DB9" w:rsidRPr="008B5966">
        <w:rPr>
          <w:rFonts w:ascii="Acumin Pro" w:hAnsi="Acumin Pro"/>
          <w:sz w:val="20"/>
          <w:szCs w:val="20"/>
        </w:rPr>
        <w:t xml:space="preserve"> do SWZ</w:t>
      </w:r>
      <w:r w:rsidR="001B7D8D" w:rsidRPr="008B5966">
        <w:rPr>
          <w:rFonts w:ascii="Acumin Pro" w:hAnsi="Acumin Pro"/>
          <w:sz w:val="20"/>
          <w:szCs w:val="20"/>
        </w:rPr>
        <w:t xml:space="preserve"> </w:t>
      </w:r>
    </w:p>
    <w:p w:rsidR="00B25DB9" w:rsidRPr="008B5966" w:rsidRDefault="00B25DB9"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8B5966" w:rsidRDefault="008B5966" w:rsidP="003C60C0">
      <w:pPr>
        <w:spacing w:line="360" w:lineRule="auto"/>
        <w:ind w:left="1080"/>
        <w:jc w:val="both"/>
        <w:rPr>
          <w:rFonts w:ascii="Acumin Pro" w:hAnsi="Acumin Pro"/>
          <w:sz w:val="20"/>
          <w:szCs w:val="20"/>
          <w:lang w:val="pl-PL"/>
        </w:rPr>
      </w:pPr>
    </w:p>
    <w:p w:rsidR="00F57BE1" w:rsidRPr="004A3ABE"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 xml:space="preserve">Wykonawca składa ofertę za pośrednictwem „Formularza do złożenia, zmiany, wycofania oferty lub wniosku”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Pr="004D59A0"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Ofertę należy złożyć w terminie do dnia </w:t>
      </w:r>
      <w:r w:rsidR="004D59A0">
        <w:rPr>
          <w:rFonts w:ascii="Acumin Pro" w:hAnsi="Acumin Pro"/>
          <w:b/>
          <w:sz w:val="20"/>
          <w:szCs w:val="20"/>
        </w:rPr>
        <w:t>26.07.2022</w:t>
      </w:r>
      <w:r w:rsidR="00263D6F" w:rsidRPr="004D59A0">
        <w:rPr>
          <w:rFonts w:ascii="Acumin Pro" w:hAnsi="Acumin Pro"/>
          <w:b/>
          <w:sz w:val="20"/>
          <w:szCs w:val="20"/>
        </w:rPr>
        <w:t xml:space="preserve"> r.</w:t>
      </w:r>
      <w:r w:rsidRPr="004D59A0">
        <w:rPr>
          <w:rFonts w:ascii="Acumin Pro" w:hAnsi="Acumin Pro"/>
          <w:b/>
          <w:bCs/>
          <w:sz w:val="20"/>
          <w:szCs w:val="20"/>
        </w:rPr>
        <w:t xml:space="preserve"> do godz. 1</w:t>
      </w:r>
      <w:r w:rsidR="007C1ABB" w:rsidRPr="004D59A0">
        <w:rPr>
          <w:rFonts w:ascii="Acumin Pro" w:hAnsi="Acumin Pro"/>
          <w:b/>
          <w:bCs/>
          <w:sz w:val="20"/>
          <w:szCs w:val="20"/>
        </w:rPr>
        <w:t>1</w:t>
      </w:r>
      <w:r w:rsidRPr="004D59A0">
        <w:rPr>
          <w:rFonts w:ascii="Acumin Pro" w:hAnsi="Acumin Pro"/>
          <w:b/>
          <w:bCs/>
          <w:sz w:val="20"/>
          <w:szCs w:val="20"/>
        </w:rPr>
        <w:t>:00.</w:t>
      </w:r>
    </w:p>
    <w:p w:rsidR="00D5171C" w:rsidRPr="004D59A0"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4D59A0">
        <w:rPr>
          <w:rFonts w:ascii="Acumin Pro" w:hAnsi="Acumin Pro"/>
          <w:sz w:val="20"/>
          <w:szCs w:val="20"/>
        </w:rPr>
        <w:t xml:space="preserve">Otwarcie ofert odbędzie się w dniu </w:t>
      </w:r>
      <w:r w:rsidR="004D59A0">
        <w:rPr>
          <w:rFonts w:ascii="Acumin Pro" w:hAnsi="Acumin Pro"/>
          <w:b/>
          <w:sz w:val="20"/>
          <w:szCs w:val="20"/>
        </w:rPr>
        <w:t xml:space="preserve">26.07.2022 r. </w:t>
      </w:r>
      <w:r w:rsidRPr="004D59A0">
        <w:rPr>
          <w:rFonts w:ascii="Acumin Pro" w:hAnsi="Acumin Pro"/>
          <w:b/>
          <w:bCs/>
          <w:sz w:val="20"/>
          <w:szCs w:val="20"/>
        </w:rPr>
        <w:t>o godz. 1</w:t>
      </w:r>
      <w:r w:rsidR="007C1ABB" w:rsidRPr="004D59A0">
        <w:rPr>
          <w:rFonts w:ascii="Acumin Pro" w:hAnsi="Acumin Pro"/>
          <w:b/>
          <w:bCs/>
          <w:sz w:val="20"/>
          <w:szCs w:val="20"/>
        </w:rPr>
        <w:t>2</w:t>
      </w:r>
      <w:r w:rsidRPr="004D59A0">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 xml:space="preserve">Otwarcie ofert następuje poprzez użycie mechanizmu do odszyfrowania ofert dostępnego po zalogowaniu w zakładce Deszyfrowanie na </w:t>
      </w:r>
      <w:proofErr w:type="spellStart"/>
      <w:r w:rsidRPr="004A3ABE">
        <w:rPr>
          <w:rFonts w:ascii="Acumin Pro" w:hAnsi="Acumin Pro"/>
          <w:sz w:val="20"/>
          <w:szCs w:val="20"/>
        </w:rPr>
        <w:t>miniPortalu</w:t>
      </w:r>
      <w:proofErr w:type="spellEnd"/>
      <w:r w:rsidRPr="004A3ABE">
        <w:rPr>
          <w:rFonts w:ascii="Acumin Pro" w:hAnsi="Acumin Pro"/>
          <w:sz w:val="20"/>
          <w:szCs w:val="20"/>
        </w:rPr>
        <w:t xml:space="preserve">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182630" w:rsidRDefault="00182630"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8B5966" w:rsidRDefault="005E47CF"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8B5966">
        <w:rPr>
          <w:rFonts w:ascii="Acumin Pro" w:hAnsi="Acumin Pro"/>
          <w:sz w:val="20"/>
          <w:szCs w:val="20"/>
          <w:lang w:val="pl-PL"/>
        </w:rPr>
        <w:t xml:space="preserve">Wykonawca poda cenę oferty w Formularzu ofertowym sporządzonym według wzoru stanowiącego </w:t>
      </w:r>
      <w:r w:rsidRPr="008B5966">
        <w:rPr>
          <w:rFonts w:ascii="Acumin Pro" w:hAnsi="Acumin Pro"/>
          <w:b/>
          <w:sz w:val="20"/>
          <w:szCs w:val="20"/>
          <w:lang w:val="pl-PL"/>
        </w:rPr>
        <w:t>załącznik nr 2</w:t>
      </w:r>
      <w:r w:rsidRPr="008B5966">
        <w:rPr>
          <w:rFonts w:ascii="Acumin Pro" w:hAnsi="Acumin Pro"/>
          <w:sz w:val="20"/>
          <w:szCs w:val="20"/>
          <w:lang w:val="pl-PL"/>
        </w:rPr>
        <w:t xml:space="preserve"> do SWZ</w:t>
      </w:r>
      <w:r w:rsidR="00EA7651" w:rsidRPr="008B5966">
        <w:rPr>
          <w:rFonts w:ascii="Acumin Pro" w:hAnsi="Acumin Pro"/>
          <w:sz w:val="20"/>
          <w:szCs w:val="20"/>
          <w:lang w:val="pl-PL"/>
        </w:rPr>
        <w:t xml:space="preserve"> </w:t>
      </w:r>
    </w:p>
    <w:p w:rsidR="00425C4D" w:rsidRPr="008B5966" w:rsidRDefault="00425C4D"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8B5966">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97FE8" w:rsidRPr="00B168AA" w:rsidRDefault="00197FE8" w:rsidP="00A949BB">
      <w:pPr>
        <w:pStyle w:val="Teksttreci0"/>
        <w:shd w:val="clear" w:color="auto" w:fill="auto"/>
        <w:spacing w:line="360" w:lineRule="auto"/>
        <w:ind w:left="11"/>
        <w:jc w:val="both"/>
        <w:rPr>
          <w:rFonts w:ascii="Acumin Pro" w:hAnsi="Acumin Pro" w:cs="Times New Roman"/>
        </w:rPr>
      </w:pPr>
    </w:p>
    <w:p w:rsidR="00A949BB" w:rsidRPr="00F932F9" w:rsidRDefault="008B5966"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Pr="002032D8"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rsidR="00C057F8" w:rsidRDefault="00C057F8"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1:</w:t>
      </w:r>
    </w:p>
    <w:p w:rsidR="00940A83" w:rsidRPr="00B87DAC" w:rsidRDefault="00940A83"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w:t>
      </w:r>
      <w:r w:rsidR="00B87DAC">
        <w:rPr>
          <w:rFonts w:ascii="Acumin Pro" w:hAnsi="Acumin Pro"/>
          <w:sz w:val="20"/>
          <w:szCs w:val="20"/>
          <w:lang w:val="pl-PL"/>
        </w:rPr>
        <w:t xml:space="preserve">ych </w:t>
      </w:r>
      <w:r w:rsidRPr="00B87DAC">
        <w:rPr>
          <w:rFonts w:ascii="Acumin Pro" w:hAnsi="Acumin Pro"/>
          <w:sz w:val="20"/>
          <w:szCs w:val="20"/>
          <w:lang w:val="pl-PL"/>
        </w:rPr>
        <w:t>kryteri</w:t>
      </w:r>
      <w:r w:rsidR="00B87DAC">
        <w:rPr>
          <w:rFonts w:ascii="Acumin Pro" w:hAnsi="Acumin Pro"/>
          <w:sz w:val="20"/>
          <w:szCs w:val="20"/>
          <w:lang w:val="pl-PL"/>
        </w:rPr>
        <w:t>ów</w:t>
      </w:r>
      <w:r w:rsidRPr="00B87DAC">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4"/>
        <w:gridCol w:w="4528"/>
        <w:gridCol w:w="1118"/>
        <w:gridCol w:w="2709"/>
      </w:tblGrid>
      <w:tr w:rsidR="000F3966" w:rsidRPr="000F3966" w:rsidTr="002A3EE6">
        <w:tc>
          <w:tcPr>
            <w:tcW w:w="567"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rsidTr="002A3EE6">
        <w:tc>
          <w:tcPr>
            <w:tcW w:w="567" w:type="dxa"/>
          </w:tcPr>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F3966" w:rsidRDefault="000F3966"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w:t>
            </w:r>
          </w:p>
        </w:tc>
        <w:tc>
          <w:tcPr>
            <w:tcW w:w="1134"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rsidTr="002A3EE6">
        <w:tc>
          <w:tcPr>
            <w:tcW w:w="567"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9879AF" w:rsidRPr="00C057F8" w:rsidRDefault="0066746E"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009879AF" w:rsidRPr="00C057F8">
              <w:rPr>
                <w:rFonts w:ascii="Acumin Pro" w:hAnsi="Acumin Pro"/>
                <w:sz w:val="20"/>
                <w:szCs w:val="20"/>
                <w:lang w:val="pl-PL"/>
              </w:rPr>
              <w:t xml:space="preserve">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9879AF" w:rsidRPr="00C057F8">
              <w:rPr>
                <w:rFonts w:ascii="Acumin Pro" w:hAnsi="Acumin Pro"/>
                <w:sz w:val="20"/>
                <w:szCs w:val="20"/>
                <w:lang w:val="pl-PL"/>
              </w:rPr>
              <w:t>)</w:t>
            </w:r>
          </w:p>
        </w:tc>
        <w:tc>
          <w:tcPr>
            <w:tcW w:w="1134"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2B2E6B" w:rsidRDefault="002B2E6B"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Default="00A5106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sidR="009879AF">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w:t>
      </w:r>
      <w:r w:rsidR="008B778D">
        <w:rPr>
          <w:rFonts w:ascii="Acumin Pro" w:hAnsi="Acumin Pro"/>
          <w:sz w:val="20"/>
          <w:szCs w:val="20"/>
          <w:lang w:val="pl-PL"/>
        </w:rPr>
        <w:t>P</w:t>
      </w:r>
      <w:r w:rsidR="008B778D"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sidR="00FF1CD5">
        <w:rPr>
          <w:rFonts w:ascii="Acumin Pro" w:hAnsi="Acumin Pro"/>
          <w:b/>
          <w:sz w:val="20"/>
          <w:szCs w:val="20"/>
          <w:lang w:val="pl-PL"/>
        </w:rPr>
        <w:t>a</w:t>
      </w:r>
      <w:r w:rsidRPr="009879AF">
        <w:rPr>
          <w:rFonts w:ascii="Acumin Pro" w:hAnsi="Acumin Pro"/>
          <w:b/>
          <w:sz w:val="20"/>
          <w:szCs w:val="20"/>
          <w:lang w:val="pl-PL"/>
        </w:rPr>
        <w:t xml:space="preserve"> w zbiorze ofert</w:t>
      </w:r>
    </w:p>
    <w:p w:rsidR="009879AF" w:rsidRDefault="00FF1CD5"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w:t>
      </w:r>
      <w:r w:rsidR="009879AF">
        <w:rPr>
          <w:rFonts w:ascii="Acumin Pro" w:hAnsi="Acumin Pro"/>
          <w:b/>
          <w:sz w:val="20"/>
          <w:szCs w:val="20"/>
          <w:lang w:val="pl-PL"/>
        </w:rPr>
        <w:t>= --------------------------------------------------------------------- x 60 % x 100</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9879AF" w:rsidRDefault="009879AF"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FF1CD5" w:rsidRPr="00FF1CD5" w:rsidRDefault="009879AF" w:rsidP="00FF1CD5">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olor w:val="000000"/>
          <w:sz w:val="20"/>
          <w:szCs w:val="20"/>
          <w:lang w:val="pl-PL" w:eastAsia="pl-PL"/>
        </w:rPr>
      </w:pPr>
      <w:r w:rsidRPr="00FF1CD5">
        <w:rPr>
          <w:rFonts w:ascii="Acumin Pro" w:hAnsi="Acumin Pro"/>
          <w:sz w:val="20"/>
          <w:szCs w:val="20"/>
          <w:lang w:val="pl-PL"/>
        </w:rPr>
        <w:t xml:space="preserve">W kryterium </w:t>
      </w:r>
      <w:r w:rsidR="0066746E" w:rsidRPr="00FF1CD5">
        <w:rPr>
          <w:rFonts w:ascii="Acumin Pro" w:hAnsi="Acumin Pro"/>
          <w:sz w:val="20"/>
          <w:szCs w:val="20"/>
          <w:lang w:val="pl-PL"/>
        </w:rPr>
        <w:t>„okres gwarancji i rękojmi”</w:t>
      </w:r>
      <w:r w:rsidRPr="00FF1CD5">
        <w:rPr>
          <w:rFonts w:ascii="Acumin Pro" w:hAnsi="Acumin Pro"/>
          <w:sz w:val="20"/>
          <w:szCs w:val="20"/>
          <w:lang w:val="pl-PL"/>
        </w:rPr>
        <w:t xml:space="preserve"> oferta może uzyskać 40 punktów. </w:t>
      </w:r>
      <w:r w:rsidR="00FF1CD5" w:rsidRPr="00FF1CD5">
        <w:rPr>
          <w:rFonts w:ascii="Acumin Pro" w:hAnsi="Acumin Pro"/>
          <w:sz w:val="20"/>
          <w:szCs w:val="20"/>
          <w:lang w:val="pl-PL"/>
        </w:rPr>
        <w:t>Punktacja w kryterium okresu gwarancji i rękojmi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FF1CD5" w:rsidRPr="00FF1CD5">
        <w:rPr>
          <w:rFonts w:ascii="Acumin Pro" w:hAnsi="Acumin Pro"/>
          <w:sz w:val="20"/>
          <w:szCs w:val="20"/>
          <w:lang w:val="pl-PL"/>
        </w:rPr>
        <w:t xml:space="preserve">) przyznana zostanie </w:t>
      </w:r>
      <w:r w:rsidR="00FF1CD5" w:rsidRPr="00FF1CD5">
        <w:rPr>
          <w:rFonts w:ascii="Acumin Pro" w:hAnsi="Acumin Pro"/>
          <w:color w:val="000000"/>
          <w:sz w:val="20"/>
          <w:szCs w:val="20"/>
          <w:lang w:val="pl-PL" w:eastAsia="pl-PL"/>
        </w:rPr>
        <w:t xml:space="preserve">na podstawie </w:t>
      </w:r>
      <w:r w:rsidR="00F20781">
        <w:rPr>
          <w:rFonts w:ascii="Acumin Pro" w:hAnsi="Acumin Pro"/>
          <w:color w:val="000000"/>
          <w:sz w:val="20"/>
          <w:szCs w:val="20"/>
          <w:lang w:val="pl-PL" w:eastAsia="pl-PL"/>
        </w:rPr>
        <w:t xml:space="preserve">długości </w:t>
      </w:r>
      <w:r w:rsidR="00FF1CD5" w:rsidRPr="00FF1CD5">
        <w:rPr>
          <w:rFonts w:ascii="Acumin Pro" w:hAnsi="Acumin Pro"/>
          <w:color w:val="000000"/>
          <w:sz w:val="20"/>
          <w:szCs w:val="20"/>
          <w:lang w:val="pl-PL" w:eastAsia="pl-PL"/>
        </w:rPr>
        <w:t xml:space="preserve">okresu gwarancji jakości i rękojmi za wady </w:t>
      </w:r>
      <w:r w:rsidR="00F20781">
        <w:rPr>
          <w:rFonts w:ascii="Acumin Pro" w:hAnsi="Acumin Pro"/>
          <w:color w:val="000000"/>
          <w:sz w:val="20"/>
          <w:szCs w:val="20"/>
          <w:lang w:val="pl-PL" w:eastAsia="pl-PL"/>
        </w:rPr>
        <w:t xml:space="preserve">za dostarczony serwer kopii zapasowej wraz z oprogramowaniem, </w:t>
      </w:r>
      <w:r w:rsidR="00FF1CD5" w:rsidRPr="00FF1CD5">
        <w:rPr>
          <w:rFonts w:ascii="Acumin Pro" w:hAnsi="Acumin Pro"/>
          <w:color w:val="000000"/>
          <w:sz w:val="20"/>
          <w:szCs w:val="20"/>
          <w:lang w:val="pl-PL" w:eastAsia="pl-PL"/>
        </w:rPr>
        <w:t xml:space="preserve">wskazanego przez Wykonawcę w pełnych miesiącach w ofercie i przeliczona wg poniższego wzoru i zasad: </w:t>
      </w:r>
    </w:p>
    <w:p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FF1CD5" w:rsidRDefault="00FF1CD5" w:rsidP="00FF1CD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FF1CD5" w:rsidRDefault="00FF1CD5" w:rsidP="00FF1CD5">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FF1CD5" w:rsidRPr="0078263B" w:rsidTr="00CA37B7">
        <w:tc>
          <w:tcPr>
            <w:tcW w:w="5103" w:type="dxa"/>
          </w:tcPr>
          <w:p w:rsidR="00FF1CD5" w:rsidRPr="0078263B" w:rsidRDefault="00FF1CD5" w:rsidP="00FF1CD5">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rsidR="00FF1CD5" w:rsidRPr="0078263B" w:rsidRDefault="00FF1CD5" w:rsidP="00FF1CD5">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FF1CD5" w:rsidRPr="008E2E32" w:rsidTr="00CA37B7">
        <w:tc>
          <w:tcPr>
            <w:tcW w:w="5103" w:type="dxa"/>
          </w:tcPr>
          <w:p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4D59A0">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rsidR="00FF1CD5" w:rsidRPr="0078263B" w:rsidRDefault="00FF1CD5" w:rsidP="00FF1CD5">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FF1CD5" w:rsidRPr="0078263B" w:rsidTr="00CA37B7">
        <w:tc>
          <w:tcPr>
            <w:tcW w:w="5103" w:type="dxa"/>
          </w:tcPr>
          <w:p w:rsidR="00FF1CD5" w:rsidRPr="0078263B" w:rsidRDefault="004D59A0" w:rsidP="004D59A0">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FF1CD5" w:rsidRPr="0078263B" w:rsidTr="00CA37B7">
        <w:tc>
          <w:tcPr>
            <w:tcW w:w="5103" w:type="dxa"/>
          </w:tcPr>
          <w:p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4D59A0">
              <w:rPr>
                <w:rFonts w:ascii="Acumin Pro" w:hAnsi="Acumin Pro"/>
                <w:color w:val="000000"/>
                <w:sz w:val="20"/>
                <w:szCs w:val="20"/>
                <w:lang w:val="pl-PL" w:eastAsia="pl-PL"/>
              </w:rPr>
              <w:t>25</w:t>
            </w:r>
            <w:r w:rsidRPr="0078263B">
              <w:rPr>
                <w:rFonts w:ascii="Acumin Pro" w:hAnsi="Acumin Pro"/>
                <w:color w:val="000000"/>
                <w:sz w:val="20"/>
                <w:szCs w:val="20"/>
                <w:lang w:val="pl-PL" w:eastAsia="pl-PL"/>
              </w:rPr>
              <w:t xml:space="preserve"> - </w:t>
            </w:r>
            <w:r w:rsidR="004D59A0">
              <w:rPr>
                <w:rFonts w:ascii="Acumin Pro" w:hAnsi="Acumin Pro"/>
                <w:color w:val="000000"/>
                <w:sz w:val="20"/>
                <w:szCs w:val="20"/>
                <w:lang w:val="pl-PL" w:eastAsia="pl-PL"/>
              </w:rPr>
              <w:t>35</w:t>
            </w:r>
            <w:r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FF1CD5" w:rsidRPr="0078263B" w:rsidTr="00CA37B7">
        <w:tc>
          <w:tcPr>
            <w:tcW w:w="5103" w:type="dxa"/>
          </w:tcPr>
          <w:p w:rsidR="00FF1CD5" w:rsidRPr="0078263B" w:rsidRDefault="004D59A0" w:rsidP="00FF1CD5">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36</w:t>
            </w:r>
            <w:r w:rsidR="00FF1CD5"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FF1CD5" w:rsidRPr="0078263B" w:rsidTr="00CA37B7">
        <w:tc>
          <w:tcPr>
            <w:tcW w:w="5103" w:type="dxa"/>
          </w:tcPr>
          <w:p w:rsidR="00FF1CD5" w:rsidRPr="0078263B" w:rsidRDefault="00FF1CD5"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4D59A0">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bl>
    <w:p w:rsidR="00FF1CD5" w:rsidRDefault="00FF1CD5"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4153E8" w:rsidRDefault="004153E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Oferta, która uzyska najwięcej punktów (suma punktów uzyskanych w kryteriach </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 xml:space="preserve"> + P</w:t>
      </w:r>
      <w:r w:rsidR="00FF1CD5" w:rsidRPr="00FF1CD5">
        <w:rPr>
          <w:rFonts w:ascii="Acumin Pro" w:hAnsi="Acumin Pro"/>
          <w:sz w:val="20"/>
          <w:szCs w:val="20"/>
          <w:vertAlign w:val="subscript"/>
          <w:lang w:val="pl-PL"/>
        </w:rPr>
        <w:t>2</w:t>
      </w:r>
      <w:r>
        <w:rPr>
          <w:rFonts w:ascii="Acumin Pro" w:hAnsi="Acumin Pro"/>
          <w:sz w:val="20"/>
          <w:szCs w:val="20"/>
          <w:lang w:val="pl-PL"/>
        </w:rPr>
        <w:t>) uznana zostanie za najkorzystniejszą.</w:t>
      </w:r>
    </w:p>
    <w:p w:rsidR="00B87DAC" w:rsidRDefault="00B87DAC"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2:</w:t>
      </w:r>
    </w:p>
    <w:p w:rsidR="00D2628E" w:rsidRPr="00D2628E" w:rsidRDefault="00D2628E" w:rsidP="00D2628E">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2628E">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4"/>
        <w:gridCol w:w="4528"/>
        <w:gridCol w:w="1118"/>
        <w:gridCol w:w="2709"/>
      </w:tblGrid>
      <w:tr w:rsidR="00D2628E" w:rsidRPr="000F3966" w:rsidTr="00BA26EB">
        <w:tc>
          <w:tcPr>
            <w:tcW w:w="567"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D2628E" w:rsidTr="00BA26EB">
        <w:tc>
          <w:tcPr>
            <w:tcW w:w="567"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D2628E" w:rsidRDefault="00D2628E"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w:t>
            </w:r>
            <w:r w:rsidR="00CA37B7">
              <w:rPr>
                <w:rFonts w:ascii="Acumin Pro" w:hAnsi="Acumin Pro"/>
                <w:sz w:val="20"/>
                <w:szCs w:val="20"/>
                <w:lang w:val="pl-PL"/>
              </w:rPr>
              <w:t>P</w:t>
            </w:r>
            <w:r w:rsidR="00CA37B7" w:rsidRPr="00CA37B7">
              <w:rPr>
                <w:rFonts w:ascii="Acumin Pro" w:hAnsi="Acumin Pro"/>
                <w:sz w:val="20"/>
                <w:szCs w:val="20"/>
                <w:vertAlign w:val="subscript"/>
                <w:lang w:val="pl-PL"/>
              </w:rPr>
              <w:t>1</w:t>
            </w:r>
            <w:r>
              <w:rPr>
                <w:rFonts w:ascii="Acumin Pro" w:hAnsi="Acumin Pro"/>
                <w:sz w:val="20"/>
                <w:szCs w:val="20"/>
                <w:lang w:val="pl-PL"/>
              </w:rPr>
              <w:t>)</w:t>
            </w:r>
          </w:p>
        </w:tc>
        <w:tc>
          <w:tcPr>
            <w:tcW w:w="1134"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D2628E" w:rsidTr="00BA26EB">
        <w:tc>
          <w:tcPr>
            <w:tcW w:w="567" w:type="dxa"/>
          </w:tcPr>
          <w:p w:rsidR="00D2628E" w:rsidRPr="00C057F8"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D2628E" w:rsidRPr="00C057F8" w:rsidRDefault="00D2628E"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Pr="00C057F8">
              <w:rPr>
                <w:rFonts w:ascii="Acumin Pro" w:hAnsi="Acumin Pro"/>
                <w:sz w:val="20"/>
                <w:szCs w:val="20"/>
                <w:lang w:val="pl-PL"/>
              </w:rPr>
              <w:t xml:space="preserve"> (</w:t>
            </w:r>
            <w:r w:rsidR="00CA37B7">
              <w:rPr>
                <w:rFonts w:ascii="Acumin Pro" w:hAnsi="Acumin Pro"/>
                <w:sz w:val="20"/>
                <w:szCs w:val="20"/>
                <w:lang w:val="pl-PL"/>
              </w:rPr>
              <w:t>P</w:t>
            </w:r>
            <w:r w:rsidR="00CA37B7" w:rsidRPr="00CA37B7">
              <w:rPr>
                <w:rFonts w:ascii="Acumin Pro" w:hAnsi="Acumin Pro"/>
                <w:sz w:val="20"/>
                <w:szCs w:val="20"/>
                <w:vertAlign w:val="subscript"/>
                <w:lang w:val="pl-PL"/>
              </w:rPr>
              <w:t>2</w:t>
            </w:r>
            <w:r w:rsidRPr="00C057F8">
              <w:rPr>
                <w:rFonts w:ascii="Acumin Pro" w:hAnsi="Acumin Pro"/>
                <w:sz w:val="20"/>
                <w:szCs w:val="20"/>
                <w:lang w:val="pl-PL"/>
              </w:rPr>
              <w:t>)</w:t>
            </w:r>
          </w:p>
        </w:tc>
        <w:tc>
          <w:tcPr>
            <w:tcW w:w="1134" w:type="dxa"/>
          </w:tcPr>
          <w:p w:rsidR="00D2628E" w:rsidRPr="00C057F8"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D2628E" w:rsidRDefault="00D2628E" w:rsidP="00D2628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D2628E" w:rsidRPr="00D2628E" w:rsidRDefault="00D2628E" w:rsidP="00D2628E">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2628E">
        <w:rPr>
          <w:rFonts w:ascii="Acumin Pro" w:hAnsi="Acumin Pro"/>
          <w:sz w:val="20"/>
          <w:szCs w:val="20"/>
          <w:lang w:val="pl-PL"/>
        </w:rPr>
        <w:t>W ramach danego kryterium Zamawiający przyzna punkty zgodnie z zasadą: 1% = 1 punkt.</w:t>
      </w:r>
    </w:p>
    <w:p w:rsidR="00D2628E" w:rsidRPr="00412DAB" w:rsidRDefault="00D2628E" w:rsidP="00D2628E">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D2628E" w:rsidRDefault="00D2628E" w:rsidP="00D2628E">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w:t>
      </w:r>
      <w:r w:rsidR="008B778D">
        <w:rPr>
          <w:rFonts w:ascii="Acumin Pro" w:hAnsi="Acumin Pro"/>
          <w:sz w:val="20"/>
          <w:szCs w:val="20"/>
          <w:lang w:val="pl-PL"/>
        </w:rPr>
        <w:t>P</w:t>
      </w:r>
      <w:r w:rsidR="008B778D"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D2628E" w:rsidRPr="009879AF" w:rsidRDefault="00D2628E" w:rsidP="00D2628E">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D2628E" w:rsidRDefault="008B778D" w:rsidP="00D2628E">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8B778D">
        <w:rPr>
          <w:rFonts w:ascii="Acumin Pro" w:hAnsi="Acumin Pro"/>
          <w:b/>
          <w:sz w:val="20"/>
          <w:szCs w:val="20"/>
          <w:vertAlign w:val="subscript"/>
          <w:lang w:val="pl-PL"/>
        </w:rPr>
        <w:t>1</w:t>
      </w:r>
      <w:r w:rsidR="00D2628E">
        <w:rPr>
          <w:rFonts w:ascii="Acumin Pro" w:hAnsi="Acumin Pro"/>
          <w:b/>
          <w:sz w:val="20"/>
          <w:szCs w:val="20"/>
          <w:lang w:val="pl-PL"/>
        </w:rPr>
        <w:t>= --------------------------------------------------------------------- x 60 % x 100</w:t>
      </w:r>
    </w:p>
    <w:p w:rsidR="00D2628E" w:rsidRPr="009879AF" w:rsidRDefault="00D2628E" w:rsidP="00D2628E">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CA37B7" w:rsidRPr="00CA37B7" w:rsidRDefault="00CA37B7" w:rsidP="00CA37B7">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olor w:val="000000"/>
          <w:sz w:val="20"/>
          <w:szCs w:val="20"/>
          <w:lang w:val="pl-PL" w:eastAsia="pl-PL"/>
        </w:rPr>
      </w:pPr>
      <w:r w:rsidRPr="00CA37B7">
        <w:rPr>
          <w:rFonts w:ascii="Acumin Pro" w:hAnsi="Acumin Pro"/>
          <w:sz w:val="20"/>
          <w:szCs w:val="20"/>
          <w:lang w:val="pl-PL"/>
        </w:rPr>
        <w:t>W kryterium „okres gwarancji i rękojmi” oferta może uzyskać 40 punktów. Punktacja w kryterium okresu gwarancji i rękojmi (P</w:t>
      </w:r>
      <w:r w:rsidRPr="00CA37B7">
        <w:rPr>
          <w:rFonts w:ascii="Acumin Pro" w:hAnsi="Acumin Pro"/>
          <w:sz w:val="20"/>
          <w:szCs w:val="20"/>
          <w:vertAlign w:val="subscript"/>
          <w:lang w:val="pl-PL"/>
        </w:rPr>
        <w:t>2</w:t>
      </w:r>
      <w:r w:rsidRPr="00CA37B7">
        <w:rPr>
          <w:rFonts w:ascii="Acumin Pro" w:hAnsi="Acumin Pro"/>
          <w:sz w:val="20"/>
          <w:szCs w:val="20"/>
          <w:lang w:val="pl-PL"/>
        </w:rPr>
        <w:t xml:space="preserve">) przyznana zostanie </w:t>
      </w:r>
      <w:r w:rsidRPr="00CA37B7">
        <w:rPr>
          <w:rFonts w:ascii="Acumin Pro" w:hAnsi="Acumin Pro"/>
          <w:color w:val="000000"/>
          <w:sz w:val="20"/>
          <w:szCs w:val="20"/>
          <w:lang w:val="pl-PL" w:eastAsia="pl-PL"/>
        </w:rPr>
        <w:t>na podstawie</w:t>
      </w:r>
      <w:r w:rsidR="00F20781">
        <w:rPr>
          <w:rFonts w:ascii="Acumin Pro" w:hAnsi="Acumin Pro"/>
          <w:color w:val="000000"/>
          <w:sz w:val="20"/>
          <w:szCs w:val="20"/>
          <w:lang w:val="pl-PL" w:eastAsia="pl-PL"/>
        </w:rPr>
        <w:t xml:space="preserve"> długości</w:t>
      </w:r>
      <w:r w:rsidRPr="00CA37B7">
        <w:rPr>
          <w:rFonts w:ascii="Acumin Pro" w:hAnsi="Acumin Pro"/>
          <w:color w:val="000000"/>
          <w:sz w:val="20"/>
          <w:szCs w:val="20"/>
          <w:lang w:val="pl-PL" w:eastAsia="pl-PL"/>
        </w:rPr>
        <w:t xml:space="preserve"> okresu gwarancji jakości i rękojmi za wady </w:t>
      </w:r>
      <w:r w:rsidR="00F20781">
        <w:rPr>
          <w:rFonts w:ascii="Acumin Pro" w:hAnsi="Acumin Pro"/>
          <w:color w:val="000000"/>
          <w:sz w:val="20"/>
          <w:szCs w:val="20"/>
          <w:lang w:val="pl-PL" w:eastAsia="pl-PL"/>
        </w:rPr>
        <w:t xml:space="preserve">za dostarczony serwer plików, </w:t>
      </w:r>
      <w:r w:rsidRPr="00CA37B7">
        <w:rPr>
          <w:rFonts w:ascii="Acumin Pro" w:hAnsi="Acumin Pro"/>
          <w:color w:val="000000"/>
          <w:sz w:val="20"/>
          <w:szCs w:val="20"/>
          <w:lang w:val="pl-PL" w:eastAsia="pl-PL"/>
        </w:rPr>
        <w:t xml:space="preserve">wskazanego przez Wykonawcę w pełnych miesiącach w ofercie i przeliczona wg poniższego wzoru i zasad: </w:t>
      </w:r>
    </w:p>
    <w:p w:rsidR="00CA37B7" w:rsidRPr="009879AF" w:rsidRDefault="00CA37B7" w:rsidP="00CA37B7">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CA37B7" w:rsidRDefault="00CA37B7" w:rsidP="00CA37B7">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CA37B7" w:rsidRPr="009879AF" w:rsidRDefault="00CA37B7" w:rsidP="00CA37B7">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CA37B7" w:rsidRDefault="00CA37B7" w:rsidP="00CA37B7">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CA37B7" w:rsidRPr="0078263B" w:rsidTr="00CA37B7">
        <w:tc>
          <w:tcPr>
            <w:tcW w:w="5103" w:type="dxa"/>
          </w:tcPr>
          <w:p w:rsidR="00CA37B7" w:rsidRPr="0078263B" w:rsidRDefault="00CA37B7" w:rsidP="00DE5029">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rsidR="00CA37B7" w:rsidRPr="0078263B" w:rsidRDefault="00CA37B7" w:rsidP="00DE5029">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CA37B7" w:rsidRPr="008E2E32" w:rsidTr="00CA37B7">
        <w:tc>
          <w:tcPr>
            <w:tcW w:w="5103" w:type="dxa"/>
          </w:tcPr>
          <w:p w:rsidR="00CA37B7" w:rsidRPr="0078263B" w:rsidRDefault="00CA37B7"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w:t>
            </w:r>
            <w:r w:rsidR="004D59A0">
              <w:rPr>
                <w:rFonts w:ascii="Acumin Pro" w:hAnsi="Acumin Pro"/>
                <w:color w:val="000000"/>
                <w:sz w:val="20"/>
                <w:szCs w:val="20"/>
                <w:lang w:val="pl-PL" w:eastAsia="pl-PL"/>
              </w:rPr>
              <w:t>24</w:t>
            </w:r>
            <w:r w:rsidRPr="0078263B">
              <w:rPr>
                <w:rFonts w:ascii="Acumin Pro" w:hAnsi="Acumin Pro"/>
                <w:color w:val="000000"/>
                <w:sz w:val="20"/>
                <w:szCs w:val="20"/>
                <w:lang w:val="pl-PL" w:eastAsia="pl-PL"/>
              </w:rPr>
              <w:t xml:space="preserve"> miesięcy </w:t>
            </w:r>
          </w:p>
        </w:tc>
        <w:tc>
          <w:tcPr>
            <w:tcW w:w="3504" w:type="dxa"/>
          </w:tcPr>
          <w:p w:rsidR="00CA37B7" w:rsidRPr="0078263B" w:rsidRDefault="00CA37B7" w:rsidP="00DE5029">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CA37B7" w:rsidRPr="0078263B" w:rsidTr="00CA37B7">
        <w:tc>
          <w:tcPr>
            <w:tcW w:w="5103" w:type="dxa"/>
          </w:tcPr>
          <w:p w:rsidR="00CA37B7" w:rsidRPr="0078263B" w:rsidRDefault="004D59A0" w:rsidP="00DE5029">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24 miesiące</w:t>
            </w:r>
          </w:p>
        </w:tc>
        <w:tc>
          <w:tcPr>
            <w:tcW w:w="3504" w:type="dxa"/>
          </w:tcPr>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CA37B7" w:rsidRPr="0078263B" w:rsidTr="00CA37B7">
        <w:tc>
          <w:tcPr>
            <w:tcW w:w="5103" w:type="dxa"/>
          </w:tcPr>
          <w:p w:rsidR="00CA37B7" w:rsidRPr="0078263B" w:rsidRDefault="00CA37B7"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od </w:t>
            </w:r>
            <w:r w:rsidR="004D59A0">
              <w:rPr>
                <w:rFonts w:ascii="Acumin Pro" w:hAnsi="Acumin Pro"/>
                <w:color w:val="000000"/>
                <w:sz w:val="20"/>
                <w:szCs w:val="20"/>
                <w:lang w:val="pl-PL" w:eastAsia="pl-PL"/>
              </w:rPr>
              <w:t>25-35</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CA37B7" w:rsidRPr="0078263B" w:rsidTr="00CA37B7">
        <w:tc>
          <w:tcPr>
            <w:tcW w:w="5103" w:type="dxa"/>
          </w:tcPr>
          <w:p w:rsidR="00CA37B7" w:rsidRPr="0078263B" w:rsidRDefault="004D59A0" w:rsidP="00DE5029">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36</w:t>
            </w:r>
            <w:r w:rsidR="00CA37B7"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CA37B7" w:rsidRPr="0078263B" w:rsidTr="00CA37B7">
        <w:tc>
          <w:tcPr>
            <w:tcW w:w="5103" w:type="dxa"/>
          </w:tcPr>
          <w:p w:rsidR="00CA37B7" w:rsidRPr="0078263B" w:rsidRDefault="00CA37B7" w:rsidP="004D59A0">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sidR="004D59A0">
              <w:rPr>
                <w:rFonts w:ascii="Acumin Pro" w:hAnsi="Acumin Pro"/>
                <w:color w:val="000000"/>
                <w:sz w:val="20"/>
                <w:szCs w:val="20"/>
                <w:lang w:val="pl-PL" w:eastAsia="pl-PL"/>
              </w:rPr>
              <w:t>36</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DE5029">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bl>
    <w:p w:rsidR="00CA37B7" w:rsidRDefault="00CA37B7"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CA37B7" w:rsidRDefault="00CA37B7" w:rsidP="00CA37B7">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Oferta, która uzyska najwięcej punktów (suma punktów uzyskanych w kryteriach P</w:t>
      </w:r>
      <w:r w:rsidRPr="00FF1CD5">
        <w:rPr>
          <w:rFonts w:ascii="Acumin Pro" w:hAnsi="Acumin Pro"/>
          <w:sz w:val="20"/>
          <w:szCs w:val="20"/>
          <w:vertAlign w:val="subscript"/>
          <w:lang w:val="pl-PL"/>
        </w:rPr>
        <w:t>1</w:t>
      </w:r>
      <w:r>
        <w:rPr>
          <w:rFonts w:ascii="Acumin Pro" w:hAnsi="Acumin Pro"/>
          <w:sz w:val="20"/>
          <w:szCs w:val="20"/>
          <w:lang w:val="pl-PL"/>
        </w:rPr>
        <w:t xml:space="preserve"> + P</w:t>
      </w:r>
      <w:r w:rsidRPr="00FF1CD5">
        <w:rPr>
          <w:rFonts w:ascii="Acumin Pro" w:hAnsi="Acumin Pro"/>
          <w:sz w:val="20"/>
          <w:szCs w:val="20"/>
          <w:vertAlign w:val="subscript"/>
          <w:lang w:val="pl-PL"/>
        </w:rPr>
        <w:t>2</w:t>
      </w:r>
      <w:r>
        <w:rPr>
          <w:rFonts w:ascii="Acumin Pro" w:hAnsi="Acumin Pro"/>
          <w:sz w:val="20"/>
          <w:szCs w:val="20"/>
          <w:lang w:val="pl-PL"/>
        </w:rPr>
        <w:t>) uznana zostanie za najkorzystniejszą.</w:t>
      </w:r>
    </w:p>
    <w:p w:rsidR="00B87DAC" w:rsidRDefault="00B87DAC" w:rsidP="00CA5309">
      <w:pPr>
        <w:pStyle w:val="Akapitzlist"/>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Informacje dla </w:t>
      </w:r>
      <w:r w:rsidRPr="00B87DAC">
        <w:rPr>
          <w:rFonts w:ascii="Acumin Pro" w:hAnsi="Acumin Pro"/>
          <w:b/>
          <w:sz w:val="20"/>
          <w:szCs w:val="20"/>
          <w:lang w:val="pl-PL"/>
        </w:rPr>
        <w:t>zadania częściowego nr 1</w:t>
      </w:r>
      <w:r w:rsidR="008F1CED">
        <w:rPr>
          <w:rFonts w:ascii="Acumin Pro" w:hAnsi="Acumin Pro"/>
          <w:b/>
          <w:sz w:val="20"/>
          <w:szCs w:val="20"/>
          <w:lang w:val="pl-PL"/>
        </w:rPr>
        <w:t xml:space="preserve"> i</w:t>
      </w:r>
      <w:r w:rsidRPr="00B87DAC">
        <w:rPr>
          <w:rFonts w:ascii="Acumin Pro" w:hAnsi="Acumin Pro"/>
          <w:b/>
          <w:sz w:val="20"/>
          <w:szCs w:val="20"/>
          <w:lang w:val="pl-PL"/>
        </w:rPr>
        <w:t xml:space="preserve"> zadania częściowego nr 2</w:t>
      </w:r>
      <w:r>
        <w:rPr>
          <w:rFonts w:ascii="Acumin Pro" w:hAnsi="Acumin Pro"/>
          <w:sz w:val="20"/>
          <w:szCs w:val="20"/>
          <w:lang w:val="pl-PL"/>
        </w:rPr>
        <w:t>:</w:t>
      </w:r>
    </w:p>
    <w:p w:rsidR="00322CDD" w:rsidRPr="00B87DAC" w:rsidRDefault="00322CDD"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B87DAC">
        <w:rPr>
          <w:rFonts w:ascii="Acumin Pro" w:hAnsi="Acumin Pro"/>
          <w:sz w:val="20"/>
          <w:szCs w:val="20"/>
          <w:lang w:val="pl-PL"/>
        </w:rPr>
        <w:t>Zamawiający</w:t>
      </w:r>
      <w:r w:rsidRPr="00B87DAC">
        <w:rPr>
          <w:rFonts w:ascii="Acumin Pro" w:hAnsi="Acumin Pro"/>
          <w:sz w:val="20"/>
          <w:szCs w:val="20"/>
          <w:lang w:val="pl-PL"/>
        </w:rPr>
        <w:t xml:space="preserve"> wybierze spośród tych ofert</w:t>
      </w:r>
      <w:r w:rsidR="00055DB6" w:rsidRPr="00B87DAC">
        <w:rPr>
          <w:rFonts w:ascii="Acumin Pro" w:hAnsi="Acumin Pro"/>
          <w:sz w:val="20"/>
          <w:szCs w:val="20"/>
          <w:lang w:val="pl-PL"/>
        </w:rPr>
        <w:t xml:space="preserve"> ofertę, która otrzyma najwyższą ocenę w kryterium o najwyższej wadze, tj. w kryterium cena.</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rsidR="00055DB6"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 xml:space="preserve">Jeżeli nie można dokonać wyboru oferty w sposób, o którym mowa w </w:t>
      </w:r>
      <w:r w:rsidR="00B87DAC">
        <w:rPr>
          <w:rFonts w:ascii="Acumin Pro" w:hAnsi="Acumin Pro"/>
          <w:sz w:val="20"/>
          <w:szCs w:val="20"/>
          <w:lang w:val="pl-PL"/>
        </w:rPr>
        <w:t>pkt. 2)</w:t>
      </w:r>
      <w:r w:rsidRPr="00412DAB">
        <w:rPr>
          <w:rFonts w:ascii="Acumin Pro" w:hAnsi="Acumin Pro"/>
          <w:sz w:val="20"/>
          <w:szCs w:val="20"/>
          <w:lang w:val="pl-PL"/>
        </w:rPr>
        <w:t>, Zamawiający wzywa Wykonawców, którzy złożyli te oferty, do złożenia w terminie określonym przez Zamawiającego ofert dodatkowych zawierających nową cenę.</w:t>
      </w:r>
    </w:p>
    <w:p w:rsidR="008F1CED" w:rsidRPr="00412DAB" w:rsidRDefault="008F1CED" w:rsidP="008F1CED">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AD16BB" w:rsidRDefault="0011631F" w:rsidP="0011631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Zamawiający nie wymaga wniesienia zabezpieczeni należytego wykonania umowy.</w:t>
      </w:r>
    </w:p>
    <w:p w:rsidR="0011631F" w:rsidRPr="0011631F" w:rsidRDefault="0011631F" w:rsidP="0011631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p>
    <w:p w:rsidR="00CD730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0218CF">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0218CF" w:rsidRPr="000218CF">
        <w:rPr>
          <w:rFonts w:ascii="Acumin Pro" w:hAnsi="Acumin Pro"/>
          <w:b/>
          <w:sz w:val="20"/>
          <w:szCs w:val="20"/>
          <w:lang w:val="pl-PL"/>
        </w:rPr>
        <w:t>Zakup wraz z dostarczeniem laptopów i sprzętu informatycznego dla Muzeum Narodowego w Poznaniu</w:t>
      </w:r>
      <w:r w:rsidR="000218CF">
        <w:rPr>
          <w:rFonts w:ascii="Acumin Pro" w:hAnsi="Acumin Pro"/>
          <w:b/>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DE5843">
      <w:pPr>
        <w:pStyle w:val="Tekstpodstawowy2"/>
        <w:numPr>
          <w:ilvl w:val="1"/>
          <w:numId w:val="45"/>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1E6D7F">
        <w:rPr>
          <w:rFonts w:ascii="Acumin Pro" w:eastAsia="Arial Unicode MS" w:hAnsi="Acumin Pro"/>
          <w:sz w:val="20"/>
          <w:szCs w:val="20"/>
        </w:rPr>
        <w:t>a</w:t>
      </w:r>
      <w:r w:rsidR="0027273A">
        <w:rPr>
          <w:rFonts w:ascii="Acumin Pro" w:eastAsia="Arial Unicode MS" w:hAnsi="Acumin Pro"/>
          <w:sz w:val="20"/>
          <w:szCs w:val="20"/>
        </w:rPr>
        <w:t xml:space="preserve"> – Opis przedmiotu zamówienia </w:t>
      </w:r>
      <w:r w:rsidR="009F62C2">
        <w:rPr>
          <w:rFonts w:ascii="Acumin Pro" w:eastAsia="Arial Unicode MS" w:hAnsi="Acumin Pro"/>
          <w:sz w:val="20"/>
          <w:szCs w:val="20"/>
        </w:rPr>
        <w:t>dla zadania częściowego nr 1</w:t>
      </w:r>
    </w:p>
    <w:p w:rsidR="0027273A" w:rsidRDefault="0027273A"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1b – </w:t>
      </w:r>
      <w:r w:rsidR="009F62C2">
        <w:rPr>
          <w:rFonts w:ascii="Acumin Pro" w:eastAsia="Arial Unicode MS" w:hAnsi="Acumin Pro"/>
          <w:sz w:val="20"/>
          <w:szCs w:val="20"/>
        </w:rPr>
        <w:t>Opis przedmiotu zamówienia dla zadania częściowego nr 2</w:t>
      </w:r>
      <w:r w:rsidR="00095748">
        <w:rPr>
          <w:rFonts w:ascii="Acumin Pro" w:eastAsia="Arial Unicode MS" w:hAnsi="Acumin Pro"/>
          <w:sz w:val="20"/>
          <w:szCs w:val="20"/>
        </w:rPr>
        <w:t>,</w:t>
      </w:r>
    </w:p>
    <w:p w:rsidR="00D25672" w:rsidRPr="00571EDE"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634227" w:rsidRPr="00571EDE">
        <w:rPr>
          <w:rFonts w:ascii="Acumin Pro" w:eastAsia="Arial Unicode MS" w:hAnsi="Acumin Pro"/>
          <w:sz w:val="20"/>
          <w:szCs w:val="20"/>
        </w:rPr>
        <w:t>,</w:t>
      </w:r>
    </w:p>
    <w:p w:rsidR="00D25672"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sidR="0027273A">
        <w:rPr>
          <w:rFonts w:ascii="Acumin Pro" w:eastAsia="Arial Unicode MS" w:hAnsi="Acumin Pro"/>
          <w:sz w:val="20"/>
          <w:szCs w:val="20"/>
        </w:rPr>
        <w:t>,</w:t>
      </w:r>
    </w:p>
    <w:p w:rsidR="006D6141" w:rsidRDefault="006D6141"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3</w:t>
      </w:r>
      <w:r w:rsidR="009F62C2">
        <w:rPr>
          <w:rFonts w:ascii="Acumin Pro" w:eastAsia="Arial Unicode MS" w:hAnsi="Acumin Pro"/>
          <w:sz w:val="20"/>
          <w:szCs w:val="20"/>
        </w:rPr>
        <w:t>b</w:t>
      </w:r>
      <w:r>
        <w:rPr>
          <w:rFonts w:ascii="Acumin Pro" w:eastAsia="Arial Unicode MS" w:hAnsi="Acumin Pro"/>
          <w:sz w:val="20"/>
          <w:szCs w:val="20"/>
        </w:rPr>
        <w:t xml:space="preserve"> –Oświadczenie z art. 125 ust. </w:t>
      </w:r>
      <w:r w:rsidR="000E2A86">
        <w:rPr>
          <w:rFonts w:ascii="Acumin Pro" w:eastAsia="Arial Unicode MS" w:hAnsi="Acumin Pro"/>
          <w:sz w:val="20"/>
          <w:szCs w:val="20"/>
        </w:rPr>
        <w:t>5</w:t>
      </w:r>
      <w:r>
        <w:rPr>
          <w:rFonts w:ascii="Acumin Pro" w:eastAsia="Arial Unicode MS" w:hAnsi="Acumin Pro"/>
          <w:sz w:val="20"/>
          <w:szCs w:val="20"/>
        </w:rPr>
        <w:t xml:space="preserve"> ustawy PZP podmiotu udost</w:t>
      </w:r>
      <w:r w:rsidR="00BC0D77">
        <w:rPr>
          <w:rFonts w:ascii="Acumin Pro" w:eastAsia="Arial Unicode MS" w:hAnsi="Acumin Pro"/>
          <w:sz w:val="20"/>
          <w:szCs w:val="20"/>
        </w:rPr>
        <w:t>ępniającego zasoby,</w:t>
      </w:r>
    </w:p>
    <w:p w:rsidR="00634227" w:rsidRPr="009F62C2" w:rsidRDefault="00240C12" w:rsidP="0066746E">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9F62C2">
        <w:rPr>
          <w:rFonts w:ascii="Acumin Pro" w:hAnsi="Acumin Pro"/>
          <w:sz w:val="20"/>
          <w:szCs w:val="20"/>
          <w:lang w:val="pl-PL"/>
        </w:rPr>
        <w:t>Załącznik nr 4 – Oświadczenie z art. 117 ust. 4 ustawy PZP wykonawców wspólnie ubiegających się o udzielenie zamówienia</w:t>
      </w:r>
      <w:r w:rsidR="008B5966">
        <w:rPr>
          <w:rFonts w:ascii="Acumin Pro" w:hAnsi="Acumin Pro"/>
          <w:sz w:val="20"/>
          <w:szCs w:val="20"/>
          <w:lang w:val="pl-PL"/>
        </w:rPr>
        <w:t>,</w:t>
      </w:r>
    </w:p>
    <w:p w:rsidR="00240C12" w:rsidRDefault="00D2567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w:t>
      </w:r>
      <w:r w:rsidR="009F62C2">
        <w:rPr>
          <w:rFonts w:ascii="Acumin Pro" w:hAnsi="Acumin Pro"/>
          <w:sz w:val="20"/>
          <w:szCs w:val="20"/>
          <w:lang w:val="pl-PL"/>
        </w:rPr>
        <w:t>oby z art. 118 ust. 3 ustawy PZP</w:t>
      </w:r>
      <w:r w:rsidR="00634227">
        <w:rPr>
          <w:rFonts w:ascii="Acumin Pro" w:hAnsi="Acumin Pro"/>
          <w:sz w:val="20"/>
          <w:szCs w:val="20"/>
          <w:lang w:val="pl-PL"/>
        </w:rPr>
        <w:t xml:space="preserve">, </w:t>
      </w:r>
    </w:p>
    <w:p w:rsidR="008B5966" w:rsidRDefault="00240C12" w:rsidP="0066746E">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6 – Oświadczenie </w:t>
      </w:r>
      <w:r w:rsidR="00D25672" w:rsidRPr="008B5966">
        <w:rPr>
          <w:rFonts w:ascii="Acumin Pro" w:hAnsi="Acumin Pro"/>
          <w:sz w:val="20"/>
          <w:szCs w:val="20"/>
          <w:bdr w:val="nil"/>
          <w:lang w:val="pl-PL"/>
        </w:rPr>
        <w:t>o braku przynależności do tej samej grupy kapitałowej</w:t>
      </w:r>
      <w:r w:rsidR="008B5966">
        <w:rPr>
          <w:rFonts w:ascii="Acumin Pro" w:hAnsi="Acumin Pro"/>
          <w:sz w:val="20"/>
          <w:szCs w:val="20"/>
          <w:bdr w:val="nil"/>
          <w:lang w:val="pl-PL"/>
        </w:rPr>
        <w:t>,</w:t>
      </w:r>
    </w:p>
    <w:p w:rsidR="00D25672" w:rsidRPr="008B5966" w:rsidRDefault="00D25672" w:rsidP="0066746E">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240C12" w:rsidRPr="008B5966">
        <w:rPr>
          <w:rFonts w:ascii="Acumin Pro" w:hAnsi="Acumin Pro"/>
          <w:sz w:val="20"/>
          <w:szCs w:val="20"/>
          <w:bdr w:val="nil"/>
          <w:lang w:val="pl-PL"/>
        </w:rPr>
        <w:t>7</w:t>
      </w:r>
      <w:r w:rsidRPr="008B5966">
        <w:rPr>
          <w:rFonts w:ascii="Acumin Pro" w:hAnsi="Acumin Pro"/>
          <w:sz w:val="20"/>
          <w:szCs w:val="20"/>
          <w:bdr w:val="nil"/>
          <w:lang w:val="pl-PL"/>
        </w:rPr>
        <w:t xml:space="preserve"> – </w:t>
      </w:r>
      <w:r w:rsidR="00240C12" w:rsidRPr="008B5966">
        <w:rPr>
          <w:rFonts w:ascii="Acumin Pro" w:hAnsi="Acumin Pro"/>
          <w:sz w:val="20"/>
          <w:szCs w:val="20"/>
          <w:bdr w:val="nil"/>
          <w:lang w:val="pl-PL"/>
        </w:rPr>
        <w:t>Wzór umowy</w:t>
      </w:r>
      <w:r w:rsidR="008B5966">
        <w:rPr>
          <w:rFonts w:ascii="Acumin Pro" w:hAnsi="Acumin Pro"/>
          <w:sz w:val="20"/>
          <w:szCs w:val="20"/>
          <w:bdr w:val="nil"/>
          <w:lang w:val="pl-PL"/>
        </w:rPr>
        <w:t>.</w:t>
      </w:r>
    </w:p>
    <w:p w:rsidR="00CA37B7" w:rsidRDefault="00CA37B7"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D527A3" w:rsidRPr="00F4771E" w:rsidRDefault="008312F1"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BC0" w:rsidRDefault="00746BC0">
      <w:r>
        <w:separator/>
      </w:r>
    </w:p>
  </w:endnote>
  <w:endnote w:type="continuationSeparator" w:id="0">
    <w:p w:rsidR="00746BC0" w:rsidRDefault="00746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altName w:val="Calibri"/>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Content>
      <w:p w:rsidR="00746BC0" w:rsidRDefault="00746BC0">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0B7701">
          <w:rPr>
            <w:rFonts w:ascii="Acumin Pro" w:hAnsi="Acumin Pro"/>
            <w:noProof/>
            <w:sz w:val="16"/>
            <w:szCs w:val="16"/>
          </w:rPr>
          <w:t>22</w:t>
        </w:r>
        <w:r w:rsidRPr="0053199F">
          <w:rPr>
            <w:rFonts w:ascii="Acumin Pro" w:hAnsi="Acumin Pro"/>
            <w:noProof/>
            <w:sz w:val="16"/>
            <w:szCs w:val="16"/>
          </w:rPr>
          <w:fldChar w:fldCharType="end"/>
        </w:r>
      </w:p>
    </w:sdtContent>
  </w:sdt>
  <w:p w:rsidR="00746BC0" w:rsidRPr="003A6470" w:rsidRDefault="00746BC0"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746BC0" w:rsidRPr="002C2B52" w:rsidRDefault="00746BC0">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0B7701" w:rsidRPr="000B7701">
          <w:rPr>
            <w:rFonts w:ascii="Acumin Pro" w:hAnsi="Acumin Pro"/>
            <w:noProof/>
            <w:sz w:val="16"/>
            <w:szCs w:val="16"/>
            <w:lang w:val="pl-PL"/>
          </w:rPr>
          <w:t>1</w:t>
        </w:r>
        <w:r w:rsidRPr="002C2B52">
          <w:rPr>
            <w:rFonts w:ascii="Acumin Pro" w:hAnsi="Acumin Pro"/>
            <w:sz w:val="16"/>
            <w:szCs w:val="16"/>
          </w:rPr>
          <w:fldChar w:fldCharType="end"/>
        </w:r>
      </w:p>
    </w:sdtContent>
  </w:sdt>
  <w:p w:rsidR="00746BC0" w:rsidRDefault="00746BC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BC0" w:rsidRDefault="00746BC0">
      <w:r>
        <w:separator/>
      </w:r>
    </w:p>
  </w:footnote>
  <w:footnote w:type="continuationSeparator" w:id="0">
    <w:p w:rsidR="00746BC0" w:rsidRDefault="00746BC0">
      <w:r>
        <w:continuationSeparator/>
      </w:r>
    </w:p>
  </w:footnote>
  <w:footnote w:id="1">
    <w:p w:rsidR="00746BC0" w:rsidRPr="005F61C2" w:rsidRDefault="00746BC0"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746BC0" w:rsidRPr="005F61C2" w:rsidRDefault="00746BC0"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BC0" w:rsidRDefault="00746BC0"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746BC0" w:rsidRDefault="00746BC0"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2C44B44"/>
    <w:multiLevelType w:val="hybridMultilevel"/>
    <w:tmpl w:val="8E68C5F8"/>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 w15:restartNumberingAfterBreak="0">
    <w:nsid w:val="03B55B37"/>
    <w:multiLevelType w:val="hybridMultilevel"/>
    <w:tmpl w:val="47A047F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CA48D1"/>
    <w:multiLevelType w:val="hybridMultilevel"/>
    <w:tmpl w:val="9D486FB4"/>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252085B"/>
    <w:multiLevelType w:val="hybridMultilevel"/>
    <w:tmpl w:val="FDB0DB50"/>
    <w:lvl w:ilvl="0" w:tplc="699AA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3111B1C"/>
    <w:multiLevelType w:val="hybridMultilevel"/>
    <w:tmpl w:val="92CC2858"/>
    <w:lvl w:ilvl="0" w:tplc="D1C4DD48">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0"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12" w15:restartNumberingAfterBreak="0">
    <w:nsid w:val="175B3CCA"/>
    <w:multiLevelType w:val="hybridMultilevel"/>
    <w:tmpl w:val="C38A2426"/>
    <w:lvl w:ilvl="0" w:tplc="2C447E9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7B40C92"/>
    <w:multiLevelType w:val="hybridMultilevel"/>
    <w:tmpl w:val="0446557C"/>
    <w:lvl w:ilvl="0" w:tplc="D1C4DD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D1C4DD48">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7" w15:restartNumberingAfterBreak="0">
    <w:nsid w:val="1E5722F3"/>
    <w:multiLevelType w:val="hybridMultilevel"/>
    <w:tmpl w:val="B322C6FE"/>
    <w:lvl w:ilvl="0" w:tplc="70BA1B3A">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0F918DB"/>
    <w:multiLevelType w:val="hybridMultilevel"/>
    <w:tmpl w:val="955EC74C"/>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222E05D9"/>
    <w:multiLevelType w:val="hybridMultilevel"/>
    <w:tmpl w:val="BA5028BE"/>
    <w:lvl w:ilvl="0" w:tplc="4F025C80">
      <w:start w:val="1"/>
      <w:numFmt w:val="decimal"/>
      <w:lvlText w:val="%1)"/>
      <w:lvlJc w:val="left"/>
      <w:pPr>
        <w:ind w:left="1440" w:hanging="360"/>
      </w:pPr>
      <w:rPr>
        <w:rFonts w:ascii="Acumin Pro" w:eastAsia="Arial Unicode MS" w:hAnsi="Acumin Pro"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CD198C"/>
    <w:multiLevelType w:val="hybridMultilevel"/>
    <w:tmpl w:val="ED321AD6"/>
    <w:lvl w:ilvl="0" w:tplc="EC449B58">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7"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1" w15:restartNumberingAfterBreak="0">
    <w:nsid w:val="3E5C0DC2"/>
    <w:multiLevelType w:val="hybridMultilevel"/>
    <w:tmpl w:val="1624CD30"/>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4B92DE7"/>
    <w:multiLevelType w:val="hybridMultilevel"/>
    <w:tmpl w:val="4B5219CC"/>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6"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4D2434A1"/>
    <w:multiLevelType w:val="hybridMultilevel"/>
    <w:tmpl w:val="80A822EC"/>
    <w:lvl w:ilvl="0" w:tplc="02107510">
      <w:start w:val="1"/>
      <w:numFmt w:val="decimal"/>
      <w:lvlText w:val="%1)"/>
      <w:lvlJc w:val="left"/>
      <w:pPr>
        <w:ind w:left="1636" w:hanging="360"/>
      </w:pPr>
      <w:rPr>
        <w:b w:val="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0"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41" w15:restartNumberingAfterBreak="0">
    <w:nsid w:val="5239136B"/>
    <w:multiLevelType w:val="hybridMultilevel"/>
    <w:tmpl w:val="7A326E86"/>
    <w:lvl w:ilvl="0" w:tplc="E77C0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98E70C4"/>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5B290158"/>
    <w:multiLevelType w:val="hybridMultilevel"/>
    <w:tmpl w:val="A7340280"/>
    <w:lvl w:ilvl="0" w:tplc="17404948">
      <w:start w:val="1"/>
      <w:numFmt w:val="lowerLetter"/>
      <w:lvlText w:val="%1)"/>
      <w:lvlJc w:val="left"/>
      <w:pPr>
        <w:ind w:left="1495" w:hanging="360"/>
      </w:pPr>
      <w:rPr>
        <w:rFonts w:hint="default"/>
      </w:rPr>
    </w:lvl>
    <w:lvl w:ilvl="1" w:tplc="AE9AE636">
      <w:start w:val="1"/>
      <w:numFmt w:val="lowerLetter"/>
      <w:lvlText w:val="%2)"/>
      <w:lvlJc w:val="left"/>
      <w:pPr>
        <w:ind w:left="1495" w:hanging="360"/>
      </w:pPr>
      <w:rPr>
        <w:rFonts w:hint="default"/>
      </w:rPr>
    </w:lvl>
    <w:lvl w:ilvl="2" w:tplc="0415001B">
      <w:start w:val="1"/>
      <w:numFmt w:val="lowerRoman"/>
      <w:lvlText w:val="%3."/>
      <w:lvlJc w:val="right"/>
      <w:pPr>
        <w:ind w:left="2160" w:hanging="180"/>
      </w:pPr>
    </w:lvl>
    <w:lvl w:ilvl="3" w:tplc="4EAEB904">
      <w:start w:val="1"/>
      <w:numFmt w:val="decimal"/>
      <w:lvlText w:val="%4."/>
      <w:lvlJc w:val="left"/>
      <w:pPr>
        <w:ind w:left="360" w:hanging="360"/>
      </w:pPr>
      <w:rPr>
        <w:b w:val="0"/>
        <w:sz w:val="20"/>
        <w:szCs w:val="2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45" w15:restartNumberingAfterBreak="0">
    <w:nsid w:val="5D94395B"/>
    <w:multiLevelType w:val="hybridMultilevel"/>
    <w:tmpl w:val="909E9254"/>
    <w:lvl w:ilvl="0" w:tplc="AAA63D4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626466F8"/>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62A76418"/>
    <w:multiLevelType w:val="hybridMultilevel"/>
    <w:tmpl w:val="CA6406FC"/>
    <w:lvl w:ilvl="0" w:tplc="9ADC5EF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62C91171"/>
    <w:multiLevelType w:val="hybridMultilevel"/>
    <w:tmpl w:val="93604FB2"/>
    <w:lvl w:ilvl="0" w:tplc="D1C4DD48">
      <w:start w:val="1"/>
      <w:numFmt w:val="bullet"/>
      <w:lvlText w:val=""/>
      <w:lvlJc w:val="left"/>
      <w:pPr>
        <w:ind w:left="1800" w:hanging="360"/>
      </w:pPr>
      <w:rPr>
        <w:rFonts w:ascii="Symbol" w:hAnsi="Symbol"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1" w15:restartNumberingAfterBreak="0">
    <w:nsid w:val="636310DA"/>
    <w:multiLevelType w:val="hybridMultilevel"/>
    <w:tmpl w:val="9B28B3A2"/>
    <w:lvl w:ilvl="0" w:tplc="A3380B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15A4C44"/>
    <w:multiLevelType w:val="hybridMultilevel"/>
    <w:tmpl w:val="0C74054A"/>
    <w:lvl w:ilvl="0" w:tplc="D1C4DD48">
      <w:start w:val="1"/>
      <w:numFmt w:val="bullet"/>
      <w:lvlText w:val=""/>
      <w:lvlJc w:val="left"/>
      <w:pPr>
        <w:ind w:left="1800" w:hanging="360"/>
      </w:pPr>
      <w:rPr>
        <w:rFonts w:ascii="Symbol" w:hAnsi="Symbol" w:hint="default"/>
        <w:b w:val="0"/>
        <w:i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7">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6"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35B4C2D"/>
    <w:multiLevelType w:val="hybridMultilevel"/>
    <w:tmpl w:val="51E8850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9"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0"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64"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1"/>
  </w:num>
  <w:num w:numId="3">
    <w:abstractNumId w:val="40"/>
  </w:num>
  <w:num w:numId="4">
    <w:abstractNumId w:val="62"/>
  </w:num>
  <w:num w:numId="5">
    <w:abstractNumId w:val="14"/>
  </w:num>
  <w:num w:numId="6">
    <w:abstractNumId w:val="53"/>
  </w:num>
  <w:num w:numId="7">
    <w:abstractNumId w:val="59"/>
  </w:num>
  <w:num w:numId="8">
    <w:abstractNumId w:val="16"/>
  </w:num>
  <w:num w:numId="9">
    <w:abstractNumId w:val="44"/>
  </w:num>
  <w:num w:numId="10">
    <w:abstractNumId w:val="26"/>
  </w:num>
  <w:num w:numId="11">
    <w:abstractNumId w:val="34"/>
  </w:num>
  <w:num w:numId="12">
    <w:abstractNumId w:val="33"/>
  </w:num>
  <w:num w:numId="13">
    <w:abstractNumId w:val="22"/>
  </w:num>
  <w:num w:numId="14">
    <w:abstractNumId w:val="61"/>
  </w:num>
  <w:num w:numId="15">
    <w:abstractNumId w:val="10"/>
  </w:num>
  <w:num w:numId="16">
    <w:abstractNumId w:val="46"/>
  </w:num>
  <w:num w:numId="17">
    <w:abstractNumId w:val="7"/>
  </w:num>
  <w:num w:numId="18">
    <w:abstractNumId w:val="28"/>
  </w:num>
  <w:num w:numId="19">
    <w:abstractNumId w:val="1"/>
  </w:num>
  <w:num w:numId="20">
    <w:abstractNumId w:val="57"/>
  </w:num>
  <w:num w:numId="21">
    <w:abstractNumId w:val="20"/>
  </w:num>
  <w:num w:numId="22">
    <w:abstractNumId w:val="23"/>
  </w:num>
  <w:num w:numId="23">
    <w:abstractNumId w:val="54"/>
  </w:num>
  <w:num w:numId="24">
    <w:abstractNumId w:val="60"/>
  </w:num>
  <w:num w:numId="25">
    <w:abstractNumId w:val="56"/>
  </w:num>
  <w:num w:numId="26">
    <w:abstractNumId w:val="27"/>
  </w:num>
  <w:num w:numId="27">
    <w:abstractNumId w:val="32"/>
  </w:num>
  <w:num w:numId="28">
    <w:abstractNumId w:val="24"/>
  </w:num>
  <w:num w:numId="29">
    <w:abstractNumId w:val="37"/>
  </w:num>
  <w:num w:numId="30">
    <w:abstractNumId w:val="52"/>
  </w:num>
  <w:num w:numId="31">
    <w:abstractNumId w:val="64"/>
  </w:num>
  <w:num w:numId="32">
    <w:abstractNumId w:val="30"/>
  </w:num>
  <w:num w:numId="33">
    <w:abstractNumId w:val="25"/>
  </w:num>
  <w:num w:numId="34">
    <w:abstractNumId w:val="36"/>
  </w:num>
  <w:num w:numId="35">
    <w:abstractNumId w:val="21"/>
  </w:num>
  <w:num w:numId="36">
    <w:abstractNumId w:val="65"/>
  </w:num>
  <w:num w:numId="37">
    <w:abstractNumId w:val="29"/>
  </w:num>
  <w:num w:numId="38">
    <w:abstractNumId w:val="47"/>
  </w:num>
  <w:num w:numId="39">
    <w:abstractNumId w:val="6"/>
  </w:num>
  <w:num w:numId="40">
    <w:abstractNumId w:val="38"/>
  </w:num>
  <w:num w:numId="41">
    <w:abstractNumId w:val="63"/>
  </w:num>
  <w:num w:numId="42">
    <w:abstractNumId w:val="17"/>
  </w:num>
  <w:num w:numId="43">
    <w:abstractNumId w:val="39"/>
  </w:num>
  <w:num w:numId="44">
    <w:abstractNumId w:val="13"/>
  </w:num>
  <w:num w:numId="45">
    <w:abstractNumId w:val="4"/>
  </w:num>
  <w:num w:numId="46">
    <w:abstractNumId w:val="8"/>
  </w:num>
  <w:num w:numId="47">
    <w:abstractNumId w:val="58"/>
  </w:num>
  <w:num w:numId="48">
    <w:abstractNumId w:val="35"/>
  </w:num>
  <w:num w:numId="49">
    <w:abstractNumId w:val="2"/>
  </w:num>
  <w:num w:numId="50">
    <w:abstractNumId w:val="5"/>
  </w:num>
  <w:num w:numId="51">
    <w:abstractNumId w:val="48"/>
  </w:num>
  <w:num w:numId="52">
    <w:abstractNumId w:val="15"/>
  </w:num>
  <w:num w:numId="53">
    <w:abstractNumId w:val="12"/>
  </w:num>
  <w:num w:numId="54">
    <w:abstractNumId w:val="3"/>
  </w:num>
  <w:num w:numId="55">
    <w:abstractNumId w:val="51"/>
  </w:num>
  <w:num w:numId="56">
    <w:abstractNumId w:val="19"/>
  </w:num>
  <w:num w:numId="57">
    <w:abstractNumId w:val="18"/>
  </w:num>
  <w:num w:numId="58">
    <w:abstractNumId w:val="55"/>
  </w:num>
  <w:num w:numId="59">
    <w:abstractNumId w:val="31"/>
  </w:num>
  <w:num w:numId="60">
    <w:abstractNumId w:val="50"/>
  </w:num>
  <w:num w:numId="61">
    <w:abstractNumId w:val="49"/>
  </w:num>
  <w:num w:numId="62">
    <w:abstractNumId w:val="45"/>
  </w:num>
  <w:num w:numId="63">
    <w:abstractNumId w:val="41"/>
  </w:num>
  <w:num w:numId="64">
    <w:abstractNumId w:val="9"/>
  </w:num>
  <w:num w:numId="65">
    <w:abstractNumId w:val="43"/>
  </w:num>
  <w:num w:numId="66">
    <w:abstractNumId w:val="4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1351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4B94"/>
    <w:rsid w:val="00016203"/>
    <w:rsid w:val="00017D61"/>
    <w:rsid w:val="000201FC"/>
    <w:rsid w:val="00020E7E"/>
    <w:rsid w:val="000218CF"/>
    <w:rsid w:val="00023BC3"/>
    <w:rsid w:val="00023DAA"/>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2FE3"/>
    <w:rsid w:val="00055447"/>
    <w:rsid w:val="00055DB6"/>
    <w:rsid w:val="000577A9"/>
    <w:rsid w:val="000600DD"/>
    <w:rsid w:val="00060FFC"/>
    <w:rsid w:val="00062293"/>
    <w:rsid w:val="00062986"/>
    <w:rsid w:val="00066546"/>
    <w:rsid w:val="00070058"/>
    <w:rsid w:val="0007027D"/>
    <w:rsid w:val="000703F1"/>
    <w:rsid w:val="00070EB5"/>
    <w:rsid w:val="00070EDF"/>
    <w:rsid w:val="00070F15"/>
    <w:rsid w:val="00071609"/>
    <w:rsid w:val="000747E4"/>
    <w:rsid w:val="00074F9C"/>
    <w:rsid w:val="0007624E"/>
    <w:rsid w:val="000813A8"/>
    <w:rsid w:val="000818B7"/>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2FDE"/>
    <w:rsid w:val="000B343F"/>
    <w:rsid w:val="000B42C8"/>
    <w:rsid w:val="000B4B04"/>
    <w:rsid w:val="000B72A2"/>
    <w:rsid w:val="000B7701"/>
    <w:rsid w:val="000C0B73"/>
    <w:rsid w:val="000C0D8D"/>
    <w:rsid w:val="000C2234"/>
    <w:rsid w:val="000C4D7E"/>
    <w:rsid w:val="000C4E2C"/>
    <w:rsid w:val="000C7A4D"/>
    <w:rsid w:val="000C7F52"/>
    <w:rsid w:val="000D054D"/>
    <w:rsid w:val="000D106A"/>
    <w:rsid w:val="000D3278"/>
    <w:rsid w:val="000D4CAA"/>
    <w:rsid w:val="000D56C4"/>
    <w:rsid w:val="000D7DC2"/>
    <w:rsid w:val="000E2A86"/>
    <w:rsid w:val="000E7CEA"/>
    <w:rsid w:val="000F071B"/>
    <w:rsid w:val="000F199D"/>
    <w:rsid w:val="000F2112"/>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2748"/>
    <w:rsid w:val="00112A8D"/>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2630"/>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A0A"/>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2D8"/>
    <w:rsid w:val="00203A20"/>
    <w:rsid w:val="00204117"/>
    <w:rsid w:val="002056E0"/>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625"/>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BDC"/>
    <w:rsid w:val="002A34B0"/>
    <w:rsid w:val="002A3EE6"/>
    <w:rsid w:val="002A4B4F"/>
    <w:rsid w:val="002A52C5"/>
    <w:rsid w:val="002A5C2E"/>
    <w:rsid w:val="002A5D3B"/>
    <w:rsid w:val="002A728C"/>
    <w:rsid w:val="002A7593"/>
    <w:rsid w:val="002B1892"/>
    <w:rsid w:val="002B268F"/>
    <w:rsid w:val="002B2E6B"/>
    <w:rsid w:val="002B3A30"/>
    <w:rsid w:val="002B524C"/>
    <w:rsid w:val="002B6014"/>
    <w:rsid w:val="002C2B52"/>
    <w:rsid w:val="002C6401"/>
    <w:rsid w:val="002C701F"/>
    <w:rsid w:val="002C7171"/>
    <w:rsid w:val="002D26B8"/>
    <w:rsid w:val="002D3D6E"/>
    <w:rsid w:val="002D487F"/>
    <w:rsid w:val="002D4AC6"/>
    <w:rsid w:val="002D4F3F"/>
    <w:rsid w:val="002D56A4"/>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407"/>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0725"/>
    <w:rsid w:val="00343604"/>
    <w:rsid w:val="003441CE"/>
    <w:rsid w:val="0034465D"/>
    <w:rsid w:val="0034573D"/>
    <w:rsid w:val="00347171"/>
    <w:rsid w:val="0034751C"/>
    <w:rsid w:val="00350AD9"/>
    <w:rsid w:val="0035118F"/>
    <w:rsid w:val="00351B5C"/>
    <w:rsid w:val="00352A91"/>
    <w:rsid w:val="003535D0"/>
    <w:rsid w:val="00354309"/>
    <w:rsid w:val="00355DC5"/>
    <w:rsid w:val="00356A74"/>
    <w:rsid w:val="003572FE"/>
    <w:rsid w:val="00361FF3"/>
    <w:rsid w:val="0036209E"/>
    <w:rsid w:val="003643EF"/>
    <w:rsid w:val="00365716"/>
    <w:rsid w:val="0037141C"/>
    <w:rsid w:val="0037182E"/>
    <w:rsid w:val="00372427"/>
    <w:rsid w:val="003755DF"/>
    <w:rsid w:val="003764A5"/>
    <w:rsid w:val="00380036"/>
    <w:rsid w:val="00380CBA"/>
    <w:rsid w:val="00381336"/>
    <w:rsid w:val="00382CD3"/>
    <w:rsid w:val="00384E82"/>
    <w:rsid w:val="0038666C"/>
    <w:rsid w:val="00386CC0"/>
    <w:rsid w:val="00391167"/>
    <w:rsid w:val="0039219C"/>
    <w:rsid w:val="00392514"/>
    <w:rsid w:val="00393F26"/>
    <w:rsid w:val="00395A89"/>
    <w:rsid w:val="003A0FE2"/>
    <w:rsid w:val="003A11B8"/>
    <w:rsid w:val="003A26E9"/>
    <w:rsid w:val="003A2923"/>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D7F4A"/>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45BC7"/>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303D"/>
    <w:rsid w:val="004C7BF9"/>
    <w:rsid w:val="004D1297"/>
    <w:rsid w:val="004D49AC"/>
    <w:rsid w:val="004D59A0"/>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3DEC"/>
    <w:rsid w:val="00505238"/>
    <w:rsid w:val="005069C1"/>
    <w:rsid w:val="00507390"/>
    <w:rsid w:val="00507D56"/>
    <w:rsid w:val="00510BD7"/>
    <w:rsid w:val="00514881"/>
    <w:rsid w:val="00520E3C"/>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989"/>
    <w:rsid w:val="005B2B72"/>
    <w:rsid w:val="005B3C1F"/>
    <w:rsid w:val="005B55AB"/>
    <w:rsid w:val="005B6E8C"/>
    <w:rsid w:val="005C26B2"/>
    <w:rsid w:val="005C2837"/>
    <w:rsid w:val="005C4DA9"/>
    <w:rsid w:val="005D037C"/>
    <w:rsid w:val="005D2926"/>
    <w:rsid w:val="005D5258"/>
    <w:rsid w:val="005D6668"/>
    <w:rsid w:val="005E1D7C"/>
    <w:rsid w:val="005E22BC"/>
    <w:rsid w:val="005E2E3D"/>
    <w:rsid w:val="005E357D"/>
    <w:rsid w:val="005E3F62"/>
    <w:rsid w:val="005E47CF"/>
    <w:rsid w:val="005E648C"/>
    <w:rsid w:val="005F3BD1"/>
    <w:rsid w:val="005F3E46"/>
    <w:rsid w:val="005F6172"/>
    <w:rsid w:val="005F61C2"/>
    <w:rsid w:val="005F643C"/>
    <w:rsid w:val="00600A9C"/>
    <w:rsid w:val="00602A17"/>
    <w:rsid w:val="00603881"/>
    <w:rsid w:val="00604513"/>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1FA6"/>
    <w:rsid w:val="006336AC"/>
    <w:rsid w:val="00633EC2"/>
    <w:rsid w:val="00634163"/>
    <w:rsid w:val="00634227"/>
    <w:rsid w:val="00641F0B"/>
    <w:rsid w:val="00644431"/>
    <w:rsid w:val="006450E0"/>
    <w:rsid w:val="00645257"/>
    <w:rsid w:val="0064667A"/>
    <w:rsid w:val="00650C27"/>
    <w:rsid w:val="00653856"/>
    <w:rsid w:val="00655FD2"/>
    <w:rsid w:val="006567B3"/>
    <w:rsid w:val="00656C48"/>
    <w:rsid w:val="00663A01"/>
    <w:rsid w:val="00667307"/>
    <w:rsid w:val="0066746E"/>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14F"/>
    <w:rsid w:val="006A06F1"/>
    <w:rsid w:val="006A1F82"/>
    <w:rsid w:val="006A2F0D"/>
    <w:rsid w:val="006A310E"/>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24DF"/>
    <w:rsid w:val="006E35FF"/>
    <w:rsid w:val="006E39E5"/>
    <w:rsid w:val="006E3AB6"/>
    <w:rsid w:val="006E54DF"/>
    <w:rsid w:val="006E742E"/>
    <w:rsid w:val="006F15A0"/>
    <w:rsid w:val="006F3B31"/>
    <w:rsid w:val="006F5660"/>
    <w:rsid w:val="006F7E8F"/>
    <w:rsid w:val="00700278"/>
    <w:rsid w:val="00700BD0"/>
    <w:rsid w:val="00701173"/>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21FF5"/>
    <w:rsid w:val="0072287C"/>
    <w:rsid w:val="00722FB6"/>
    <w:rsid w:val="00722FE5"/>
    <w:rsid w:val="00724047"/>
    <w:rsid w:val="00724EEF"/>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6BC0"/>
    <w:rsid w:val="007474AB"/>
    <w:rsid w:val="007510C8"/>
    <w:rsid w:val="00752ABD"/>
    <w:rsid w:val="00753E7B"/>
    <w:rsid w:val="00754091"/>
    <w:rsid w:val="007543CF"/>
    <w:rsid w:val="00754831"/>
    <w:rsid w:val="00755FA5"/>
    <w:rsid w:val="00756258"/>
    <w:rsid w:val="00756358"/>
    <w:rsid w:val="00757AAA"/>
    <w:rsid w:val="007605FA"/>
    <w:rsid w:val="007606BA"/>
    <w:rsid w:val="00764DBC"/>
    <w:rsid w:val="0076661A"/>
    <w:rsid w:val="00774C43"/>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1ABB"/>
    <w:rsid w:val="007C228E"/>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0E55"/>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EA1"/>
    <w:rsid w:val="00815F53"/>
    <w:rsid w:val="0081605F"/>
    <w:rsid w:val="00817F41"/>
    <w:rsid w:val="00822300"/>
    <w:rsid w:val="00822BCB"/>
    <w:rsid w:val="0082326C"/>
    <w:rsid w:val="00824CE8"/>
    <w:rsid w:val="00830609"/>
    <w:rsid w:val="00830BE6"/>
    <w:rsid w:val="008310EC"/>
    <w:rsid w:val="008310FC"/>
    <w:rsid w:val="008312F1"/>
    <w:rsid w:val="008334A5"/>
    <w:rsid w:val="0084016F"/>
    <w:rsid w:val="00840A36"/>
    <w:rsid w:val="00841A56"/>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41D"/>
    <w:rsid w:val="00870674"/>
    <w:rsid w:val="0087109E"/>
    <w:rsid w:val="00871800"/>
    <w:rsid w:val="008721D2"/>
    <w:rsid w:val="00873613"/>
    <w:rsid w:val="00874FA0"/>
    <w:rsid w:val="008806EC"/>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B5966"/>
    <w:rsid w:val="008B778D"/>
    <w:rsid w:val="008C2363"/>
    <w:rsid w:val="008C28EB"/>
    <w:rsid w:val="008C2D50"/>
    <w:rsid w:val="008C3242"/>
    <w:rsid w:val="008C501D"/>
    <w:rsid w:val="008C5E83"/>
    <w:rsid w:val="008C745C"/>
    <w:rsid w:val="008D1176"/>
    <w:rsid w:val="008D128A"/>
    <w:rsid w:val="008D2034"/>
    <w:rsid w:val="008D3A5E"/>
    <w:rsid w:val="008D3CCE"/>
    <w:rsid w:val="008D4063"/>
    <w:rsid w:val="008D44C6"/>
    <w:rsid w:val="008D633A"/>
    <w:rsid w:val="008D69E0"/>
    <w:rsid w:val="008D6C3F"/>
    <w:rsid w:val="008D6D54"/>
    <w:rsid w:val="008D6D63"/>
    <w:rsid w:val="008D71B7"/>
    <w:rsid w:val="008D73CD"/>
    <w:rsid w:val="008E05CC"/>
    <w:rsid w:val="008E1D6A"/>
    <w:rsid w:val="008E2293"/>
    <w:rsid w:val="008E23C2"/>
    <w:rsid w:val="008E2E32"/>
    <w:rsid w:val="008E36A3"/>
    <w:rsid w:val="008E3770"/>
    <w:rsid w:val="008E601C"/>
    <w:rsid w:val="008E6B8E"/>
    <w:rsid w:val="008E6BD4"/>
    <w:rsid w:val="008E712A"/>
    <w:rsid w:val="008E7BFA"/>
    <w:rsid w:val="008E7DA6"/>
    <w:rsid w:val="008F1AF7"/>
    <w:rsid w:val="008F1CED"/>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2453"/>
    <w:rsid w:val="00925098"/>
    <w:rsid w:val="00930453"/>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9F62C2"/>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31A9"/>
    <w:rsid w:val="00A46450"/>
    <w:rsid w:val="00A47C5B"/>
    <w:rsid w:val="00A507E3"/>
    <w:rsid w:val="00A50CFA"/>
    <w:rsid w:val="00A51068"/>
    <w:rsid w:val="00A51CCC"/>
    <w:rsid w:val="00A5224A"/>
    <w:rsid w:val="00A54E22"/>
    <w:rsid w:val="00A55E13"/>
    <w:rsid w:val="00A726CF"/>
    <w:rsid w:val="00A730D6"/>
    <w:rsid w:val="00A759FF"/>
    <w:rsid w:val="00A772F5"/>
    <w:rsid w:val="00A8016A"/>
    <w:rsid w:val="00A80799"/>
    <w:rsid w:val="00A81865"/>
    <w:rsid w:val="00A85BA4"/>
    <w:rsid w:val="00A86A3A"/>
    <w:rsid w:val="00A87DF6"/>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3D63"/>
    <w:rsid w:val="00AC4601"/>
    <w:rsid w:val="00AC6956"/>
    <w:rsid w:val="00AC6F0D"/>
    <w:rsid w:val="00AD16BB"/>
    <w:rsid w:val="00AD2CC2"/>
    <w:rsid w:val="00AD380F"/>
    <w:rsid w:val="00AD731D"/>
    <w:rsid w:val="00AD77C0"/>
    <w:rsid w:val="00AE0C45"/>
    <w:rsid w:val="00AE313A"/>
    <w:rsid w:val="00AE5E4F"/>
    <w:rsid w:val="00AE6157"/>
    <w:rsid w:val="00AF0610"/>
    <w:rsid w:val="00AF255C"/>
    <w:rsid w:val="00AF345B"/>
    <w:rsid w:val="00AF42A0"/>
    <w:rsid w:val="00AF4683"/>
    <w:rsid w:val="00AF627A"/>
    <w:rsid w:val="00AF6D5C"/>
    <w:rsid w:val="00AF747A"/>
    <w:rsid w:val="00AF7596"/>
    <w:rsid w:val="00B0098D"/>
    <w:rsid w:val="00B057B4"/>
    <w:rsid w:val="00B06A4D"/>
    <w:rsid w:val="00B070C5"/>
    <w:rsid w:val="00B0791C"/>
    <w:rsid w:val="00B07BED"/>
    <w:rsid w:val="00B07D18"/>
    <w:rsid w:val="00B1180F"/>
    <w:rsid w:val="00B1394F"/>
    <w:rsid w:val="00B14CF2"/>
    <w:rsid w:val="00B16472"/>
    <w:rsid w:val="00B168AA"/>
    <w:rsid w:val="00B16C58"/>
    <w:rsid w:val="00B17D50"/>
    <w:rsid w:val="00B17FBF"/>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05AA"/>
    <w:rsid w:val="00B93025"/>
    <w:rsid w:val="00B93748"/>
    <w:rsid w:val="00B96824"/>
    <w:rsid w:val="00B97175"/>
    <w:rsid w:val="00BA019F"/>
    <w:rsid w:val="00BA1D59"/>
    <w:rsid w:val="00BA2173"/>
    <w:rsid w:val="00BA26EB"/>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0D77"/>
    <w:rsid w:val="00BC3730"/>
    <w:rsid w:val="00BC58C5"/>
    <w:rsid w:val="00BC5C6F"/>
    <w:rsid w:val="00BC7190"/>
    <w:rsid w:val="00BC740E"/>
    <w:rsid w:val="00BC74FD"/>
    <w:rsid w:val="00BD1B78"/>
    <w:rsid w:val="00BD384C"/>
    <w:rsid w:val="00BD3CE7"/>
    <w:rsid w:val="00BE07C6"/>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0715"/>
    <w:rsid w:val="00C42AD2"/>
    <w:rsid w:val="00C455CF"/>
    <w:rsid w:val="00C46301"/>
    <w:rsid w:val="00C472A4"/>
    <w:rsid w:val="00C475C0"/>
    <w:rsid w:val="00C50805"/>
    <w:rsid w:val="00C51523"/>
    <w:rsid w:val="00C52B3A"/>
    <w:rsid w:val="00C54781"/>
    <w:rsid w:val="00C54950"/>
    <w:rsid w:val="00C54C1F"/>
    <w:rsid w:val="00C6094A"/>
    <w:rsid w:val="00C61E18"/>
    <w:rsid w:val="00C624A1"/>
    <w:rsid w:val="00C64C07"/>
    <w:rsid w:val="00C65301"/>
    <w:rsid w:val="00C6573E"/>
    <w:rsid w:val="00C727EF"/>
    <w:rsid w:val="00C72E33"/>
    <w:rsid w:val="00C74094"/>
    <w:rsid w:val="00C75F3A"/>
    <w:rsid w:val="00C76A2A"/>
    <w:rsid w:val="00C773A0"/>
    <w:rsid w:val="00C80831"/>
    <w:rsid w:val="00C8199D"/>
    <w:rsid w:val="00C81DA6"/>
    <w:rsid w:val="00C82503"/>
    <w:rsid w:val="00C834A7"/>
    <w:rsid w:val="00C86DE5"/>
    <w:rsid w:val="00C87A09"/>
    <w:rsid w:val="00C90BD3"/>
    <w:rsid w:val="00C9342F"/>
    <w:rsid w:val="00C93546"/>
    <w:rsid w:val="00C938F3"/>
    <w:rsid w:val="00C962F6"/>
    <w:rsid w:val="00C97AFA"/>
    <w:rsid w:val="00CA01FA"/>
    <w:rsid w:val="00CA0819"/>
    <w:rsid w:val="00CA0CD9"/>
    <w:rsid w:val="00CA1FBF"/>
    <w:rsid w:val="00CA37B7"/>
    <w:rsid w:val="00CA4126"/>
    <w:rsid w:val="00CA4E15"/>
    <w:rsid w:val="00CA5309"/>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1EB"/>
    <w:rsid w:val="00D12A11"/>
    <w:rsid w:val="00D12F1C"/>
    <w:rsid w:val="00D1310B"/>
    <w:rsid w:val="00D173EF"/>
    <w:rsid w:val="00D20C7F"/>
    <w:rsid w:val="00D212A6"/>
    <w:rsid w:val="00D2288F"/>
    <w:rsid w:val="00D249D5"/>
    <w:rsid w:val="00D25672"/>
    <w:rsid w:val="00D2628E"/>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4AC"/>
    <w:rsid w:val="00D55E11"/>
    <w:rsid w:val="00D5670D"/>
    <w:rsid w:val="00D60509"/>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3136"/>
    <w:rsid w:val="00DE4846"/>
    <w:rsid w:val="00DE4A46"/>
    <w:rsid w:val="00DE4DE6"/>
    <w:rsid w:val="00DE5029"/>
    <w:rsid w:val="00DE5318"/>
    <w:rsid w:val="00DE5480"/>
    <w:rsid w:val="00DE5843"/>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36D5"/>
    <w:rsid w:val="00E240CF"/>
    <w:rsid w:val="00E268E7"/>
    <w:rsid w:val="00E27B5A"/>
    <w:rsid w:val="00E34494"/>
    <w:rsid w:val="00E37594"/>
    <w:rsid w:val="00E37ED4"/>
    <w:rsid w:val="00E40A85"/>
    <w:rsid w:val="00E41965"/>
    <w:rsid w:val="00E43330"/>
    <w:rsid w:val="00E45CB3"/>
    <w:rsid w:val="00E46153"/>
    <w:rsid w:val="00E467F9"/>
    <w:rsid w:val="00E511EA"/>
    <w:rsid w:val="00E515B6"/>
    <w:rsid w:val="00E519D4"/>
    <w:rsid w:val="00E5564E"/>
    <w:rsid w:val="00E562E0"/>
    <w:rsid w:val="00E57997"/>
    <w:rsid w:val="00E605DA"/>
    <w:rsid w:val="00E6071B"/>
    <w:rsid w:val="00E63896"/>
    <w:rsid w:val="00E63DE9"/>
    <w:rsid w:val="00E63E77"/>
    <w:rsid w:val="00E64697"/>
    <w:rsid w:val="00E70223"/>
    <w:rsid w:val="00E7081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FA2"/>
    <w:rsid w:val="00E963F3"/>
    <w:rsid w:val="00E964BA"/>
    <w:rsid w:val="00E96801"/>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4902"/>
    <w:rsid w:val="00EF671E"/>
    <w:rsid w:val="00EF6E99"/>
    <w:rsid w:val="00EF7B57"/>
    <w:rsid w:val="00F006AB"/>
    <w:rsid w:val="00F01DB9"/>
    <w:rsid w:val="00F02784"/>
    <w:rsid w:val="00F02F3F"/>
    <w:rsid w:val="00F04838"/>
    <w:rsid w:val="00F06E35"/>
    <w:rsid w:val="00F10993"/>
    <w:rsid w:val="00F12C00"/>
    <w:rsid w:val="00F20781"/>
    <w:rsid w:val="00F20E0D"/>
    <w:rsid w:val="00F219B2"/>
    <w:rsid w:val="00F23E70"/>
    <w:rsid w:val="00F24020"/>
    <w:rsid w:val="00F240B3"/>
    <w:rsid w:val="00F25D31"/>
    <w:rsid w:val="00F30C73"/>
    <w:rsid w:val="00F31D27"/>
    <w:rsid w:val="00F3249B"/>
    <w:rsid w:val="00F3596D"/>
    <w:rsid w:val="00F36D5D"/>
    <w:rsid w:val="00F37B34"/>
    <w:rsid w:val="00F40364"/>
    <w:rsid w:val="00F41735"/>
    <w:rsid w:val="00F46611"/>
    <w:rsid w:val="00F46CEB"/>
    <w:rsid w:val="00F4771E"/>
    <w:rsid w:val="00F478A0"/>
    <w:rsid w:val="00F5123B"/>
    <w:rsid w:val="00F51822"/>
    <w:rsid w:val="00F536E0"/>
    <w:rsid w:val="00F53CEA"/>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D3D"/>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55B0"/>
    <w:rsid w:val="00FE71B5"/>
    <w:rsid w:val="00FF1CD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4EDB63DC"/>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243FA-9A60-4DE3-805C-AE7D19C4F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22</Pages>
  <Words>7388</Words>
  <Characters>44329</Characters>
  <Application>Microsoft Office Word</Application>
  <DocSecurity>0</DocSecurity>
  <Lines>369</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51614</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180</cp:revision>
  <cp:lastPrinted>2022-06-10T13:12:00Z</cp:lastPrinted>
  <dcterms:created xsi:type="dcterms:W3CDTF">2022-05-23T13:15:00Z</dcterms:created>
  <dcterms:modified xsi:type="dcterms:W3CDTF">2022-07-08T06:21:00Z</dcterms:modified>
</cp:coreProperties>
</file>