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2D0" w:rsidRDefault="002702D0" w:rsidP="00B2508C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 xml:space="preserve">Załącznik nr </w:t>
      </w:r>
      <w:r w:rsidR="00F376D1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 xml:space="preserve"> do SWZ nr AZ.281.2.</w:t>
      </w:r>
      <w:r w:rsidR="00514DB2">
        <w:rPr>
          <w:rFonts w:ascii="Acumin Pro" w:hAnsi="Acumin Pro"/>
          <w:b/>
        </w:rPr>
        <w:t>1</w:t>
      </w:r>
      <w:r w:rsidR="00534D24">
        <w:rPr>
          <w:rFonts w:ascii="Acumin Pro" w:hAnsi="Acumin Pro"/>
          <w:b/>
        </w:rPr>
        <w:t>6</w:t>
      </w:r>
      <w:r>
        <w:rPr>
          <w:rFonts w:ascii="Acumin Pro" w:hAnsi="Acumin Pro"/>
          <w:b/>
        </w:rPr>
        <w:t>.2022</w:t>
      </w:r>
    </w:p>
    <w:p w:rsidR="00360BC3" w:rsidRPr="00200918" w:rsidRDefault="00360BC3" w:rsidP="00B2508C">
      <w:pPr>
        <w:pStyle w:val="Nagwek"/>
        <w:spacing w:line="360" w:lineRule="auto"/>
        <w:rPr>
          <w:rFonts w:ascii="Acumin Pro" w:hAnsi="Acumin Pro" w:cs="Arial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68"/>
      </w:tblGrid>
      <w:tr w:rsidR="00E458E7" w:rsidTr="00E458E7">
        <w:tc>
          <w:tcPr>
            <w:tcW w:w="9210" w:type="dxa"/>
          </w:tcPr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………………………………………………………………………………………………….........</w:t>
            </w:r>
            <w:r w:rsidR="004541ED">
              <w:rPr>
                <w:rFonts w:ascii="Acumin Pro" w:hAnsi="Acumin Pro"/>
              </w:rPr>
              <w:t>.......................................</w:t>
            </w:r>
            <w:r w:rsidRPr="00364067">
              <w:rPr>
                <w:rFonts w:ascii="Acumin Pro" w:hAnsi="Acumin Pro"/>
              </w:rPr>
              <w:t>.........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........</w:t>
            </w:r>
          </w:p>
          <w:p w:rsidR="00E458E7" w:rsidRP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E458E7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E458E7">
              <w:rPr>
                <w:rFonts w:ascii="Acumin Pro" w:hAnsi="Acumin Pro"/>
                <w:sz w:val="16"/>
                <w:szCs w:val="16"/>
              </w:rPr>
              <w:t>)</w:t>
            </w:r>
          </w:p>
          <w:p w:rsidR="00E458E7" w:rsidRDefault="00E458E7" w:rsidP="00B2508C">
            <w:pPr>
              <w:spacing w:line="360" w:lineRule="auto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E458E7" w:rsidRPr="00364067" w:rsidRDefault="00E458E7" w:rsidP="00B2508C">
            <w:pPr>
              <w:spacing w:line="360" w:lineRule="auto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……………………………………………………………………………………………………………</w:t>
            </w:r>
            <w:r>
              <w:rPr>
                <w:rFonts w:ascii="Acumin Pro" w:hAnsi="Acumin Pro"/>
              </w:rPr>
              <w:t>....</w:t>
            </w:r>
            <w:r w:rsidRPr="00364067">
              <w:rPr>
                <w:rFonts w:ascii="Acumin Pro" w:hAnsi="Acumin Pro"/>
              </w:rPr>
              <w:t>……</w:t>
            </w:r>
            <w:r w:rsidR="004541ED">
              <w:rPr>
                <w:rFonts w:ascii="Acumin Pro" w:hAnsi="Acumin Pro"/>
              </w:rPr>
              <w:t>……………………...</w:t>
            </w:r>
            <w:r w:rsidRPr="00364067">
              <w:rPr>
                <w:rFonts w:ascii="Acumin Pro" w:hAnsi="Acumin Pro"/>
              </w:rPr>
              <w:t>…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E458E7">
              <w:rPr>
                <w:rFonts w:ascii="Acumin Pro" w:hAnsi="Acumin Pro"/>
                <w:sz w:val="16"/>
                <w:szCs w:val="16"/>
              </w:rPr>
              <w:t>(imię, nazwisko, stanowisko/podstawa do reprezentacji)</w:t>
            </w:r>
          </w:p>
          <w:p w:rsidR="00E458E7" w:rsidRDefault="00E458E7" w:rsidP="00B2508C">
            <w:pPr>
              <w:spacing w:line="360" w:lineRule="auto"/>
              <w:jc w:val="center"/>
              <w:rPr>
                <w:rFonts w:ascii="Acumin Pro" w:eastAsia="Calibri" w:hAnsi="Acumin Pro" w:cs="Arial"/>
                <w:b/>
                <w:lang w:eastAsia="en-US"/>
              </w:rPr>
            </w:pPr>
          </w:p>
        </w:tc>
      </w:tr>
    </w:tbl>
    <w:p w:rsidR="00E458E7" w:rsidRDefault="00E458E7" w:rsidP="00B2508C">
      <w:pPr>
        <w:spacing w:line="360" w:lineRule="auto"/>
        <w:rPr>
          <w:rFonts w:ascii="Acumin Pro" w:eastAsia="Calibri" w:hAnsi="Acumin Pro" w:cs="Arial"/>
          <w:bCs/>
          <w:lang w:eastAsia="en-US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5B462F" w:rsidRPr="00200918" w:rsidTr="005B462F">
        <w:tc>
          <w:tcPr>
            <w:tcW w:w="9210" w:type="dxa"/>
          </w:tcPr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Oświadczenie Wykonawcy</w:t>
            </w:r>
          </w:p>
          <w:p w:rsidR="005B462F" w:rsidRPr="00200918" w:rsidRDefault="005B462F" w:rsidP="00B2508C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</w:rPr>
            </w:pPr>
            <w:r w:rsidRPr="00200918">
              <w:rPr>
                <w:rFonts w:ascii="Acumin Pro" w:hAnsi="Acumin Pro" w:cs="Arial"/>
                <w:b/>
                <w:bCs/>
              </w:rPr>
              <w:t>o przynależności lub braku przynależności do grupy kapitałowej</w:t>
            </w:r>
          </w:p>
          <w:p w:rsidR="005B462F" w:rsidRPr="00200918" w:rsidRDefault="005B462F" w:rsidP="00613A4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200918">
              <w:rPr>
                <w:rFonts w:ascii="Acumin Pro" w:hAnsi="Acumin Pro" w:cs="Arial"/>
                <w:bCs/>
              </w:rPr>
              <w:t>składane w zakresie art. 108 ust. 1 pkt. 5 ustawy z dnia 11 września 2019 r. Prawo zamówień publicznych (Dz. U.</w:t>
            </w:r>
            <w:r w:rsidR="00613A43">
              <w:rPr>
                <w:rFonts w:ascii="Acumin Pro" w:hAnsi="Acumin Pro" w:cs="Arial"/>
                <w:bCs/>
              </w:rPr>
              <w:t xml:space="preserve"> z 2021</w:t>
            </w:r>
            <w:r w:rsidRPr="00200918">
              <w:rPr>
                <w:rFonts w:ascii="Acumin Pro" w:hAnsi="Acumin Pro" w:cs="Arial"/>
                <w:bCs/>
              </w:rPr>
              <w:t xml:space="preserve"> poz. </w:t>
            </w:r>
            <w:r w:rsidR="00613A43">
              <w:rPr>
                <w:rFonts w:ascii="Acumin Pro" w:hAnsi="Acumin Pro" w:cs="Arial"/>
                <w:bCs/>
              </w:rPr>
              <w:t>1129</w:t>
            </w:r>
            <w:r w:rsidRPr="00200918">
              <w:rPr>
                <w:rFonts w:ascii="Acumin Pro" w:hAnsi="Acumin Pro" w:cs="Arial"/>
                <w:bCs/>
              </w:rPr>
              <w:t>)</w:t>
            </w:r>
          </w:p>
        </w:tc>
      </w:tr>
    </w:tbl>
    <w:p w:rsidR="005B462F" w:rsidRPr="00200918" w:rsidRDefault="005B462F" w:rsidP="00B2508C">
      <w:pPr>
        <w:pStyle w:val="Nagwek"/>
        <w:spacing w:line="360" w:lineRule="auto"/>
        <w:rPr>
          <w:rFonts w:ascii="Acumin Pro" w:hAnsi="Acumin Pro" w:cs="Arial"/>
          <w:bCs/>
        </w:rPr>
      </w:pPr>
    </w:p>
    <w:p w:rsidR="00C849DB" w:rsidRPr="00200918" w:rsidRDefault="008A1725" w:rsidP="00B2508C">
      <w:pPr>
        <w:spacing w:line="360" w:lineRule="auto"/>
        <w:jc w:val="both"/>
        <w:rPr>
          <w:rFonts w:ascii="Acumin Pro" w:hAnsi="Acumin Pro" w:cs="Arial"/>
        </w:rPr>
      </w:pPr>
      <w:r w:rsidRPr="00200918">
        <w:rPr>
          <w:rFonts w:ascii="Acumin Pro" w:hAnsi="Acumin Pro" w:cs="Arial"/>
        </w:rPr>
        <w:t xml:space="preserve">Przystępując do postępowania o udzielenie zamówienia publicznego prowadzonego </w:t>
      </w:r>
      <w:r w:rsidRPr="00200918">
        <w:rPr>
          <w:rFonts w:ascii="Acumin Pro" w:hAnsi="Acumin Pro"/>
        </w:rPr>
        <w:t>w trybie podstawowym bez negocjacji na:</w:t>
      </w:r>
    </w:p>
    <w:p w:rsidR="00534D24" w:rsidRPr="00F0143C" w:rsidRDefault="00C82676" w:rsidP="00534D2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1</w:t>
      </w:r>
      <w:r>
        <w:rPr>
          <w:rFonts w:ascii="Acumin Pro" w:hAnsi="Acumin Pro"/>
        </w:rPr>
        <w:t xml:space="preserve"> </w:t>
      </w:r>
      <w:r w:rsidR="00534D24" w:rsidRPr="00C76F1C">
        <w:rPr>
          <w:rFonts w:ascii="Acumin Pro" w:hAnsi="Acumin Pro"/>
        </w:rPr>
        <w:t>tj</w:t>
      </w:r>
      <w:r w:rsidR="00534D24">
        <w:rPr>
          <w:rFonts w:ascii="Acumin Pro" w:hAnsi="Acumin Pro"/>
          <w:b/>
        </w:rPr>
        <w:t>.</w:t>
      </w:r>
      <w:r w:rsidR="00534D24" w:rsidRPr="00F0143C">
        <w:rPr>
          <w:rFonts w:ascii="Acumin Pro" w:hAnsi="Acumin Pro"/>
        </w:rPr>
        <w:t xml:space="preserve"> na </w:t>
      </w:r>
      <w:r w:rsidR="00534D24">
        <w:rPr>
          <w:rFonts w:ascii="Acumin Pro" w:eastAsia="Arial Unicode MS" w:hAnsi="Acumin Pro"/>
        </w:rPr>
        <w:t>zakup wraz z dostarczeniem notebooków biznesowych i graficznych oraz tabletów</w:t>
      </w:r>
    </w:p>
    <w:p w:rsidR="0000184A" w:rsidRPr="00200918" w:rsidRDefault="005E622E" w:rsidP="00B2508C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r w:rsidRPr="00200918">
        <w:rPr>
          <w:rFonts w:ascii="Acumin Pro" w:hAnsi="Acumin Pro" w:cs="Arial"/>
          <w:bCs/>
          <w:sz w:val="20"/>
        </w:rPr>
        <w:t>o</w:t>
      </w:r>
      <w:r w:rsidR="006D68D8" w:rsidRPr="00200918">
        <w:rPr>
          <w:rFonts w:ascii="Acumin Pro" w:hAnsi="Acumin Pro" w:cs="Arial"/>
          <w:bCs/>
          <w:sz w:val="20"/>
        </w:rPr>
        <w:t>świadczam/(-my)</w:t>
      </w:r>
      <w:r w:rsidRPr="00200918">
        <w:rPr>
          <w:rFonts w:ascii="Acumin Pro" w:hAnsi="Acumin Pro" w:cs="Arial"/>
          <w:bCs/>
          <w:sz w:val="20"/>
        </w:rPr>
        <w:t xml:space="preserve">, </w:t>
      </w:r>
      <w:r w:rsidR="008A1725" w:rsidRPr="00200918">
        <w:rPr>
          <w:rFonts w:ascii="Acumin Pro" w:hAnsi="Acumin Pro" w:cs="Arial"/>
          <w:bCs/>
          <w:sz w:val="20"/>
        </w:rPr>
        <w:t>że</w:t>
      </w:r>
      <w:r w:rsidRPr="00200918">
        <w:rPr>
          <w:rFonts w:ascii="Acumin Pro" w:hAnsi="Acumin Pro" w:cs="Arial"/>
          <w:bCs/>
          <w:sz w:val="20"/>
        </w:rPr>
        <w:t>:</w:t>
      </w:r>
    </w:p>
    <w:p w:rsidR="0000184A" w:rsidRPr="00200918" w:rsidRDefault="006E0FAA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 xml:space="preserve">nie </w:t>
      </w:r>
      <w:r w:rsidR="006D68D8" w:rsidRPr="00200918">
        <w:rPr>
          <w:rFonts w:ascii="Acumin Pro" w:hAnsi="Acumin Pro" w:cs="Arial"/>
          <w:b/>
          <w:bCs/>
          <w:u w:val="single"/>
        </w:rPr>
        <w:t>przynależ</w:t>
      </w:r>
      <w:r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</w:t>
      </w:r>
      <w:r w:rsidR="00753DC1" w:rsidRPr="00200918">
        <w:rPr>
          <w:rFonts w:ascii="Acumin Pro" w:hAnsi="Acumin Pro" w:cs="Arial"/>
        </w:rPr>
        <w:t>tej samej grupy</w:t>
      </w:r>
      <w:r w:rsidR="006D68D8" w:rsidRPr="00200918">
        <w:rPr>
          <w:rFonts w:ascii="Acumin Pro" w:hAnsi="Acumin Pro" w:cs="Arial"/>
        </w:rPr>
        <w:t xml:space="preserve"> kapitałowej, </w:t>
      </w:r>
      <w:r w:rsidRPr="00200918">
        <w:rPr>
          <w:rFonts w:ascii="Acumin Pro" w:hAnsi="Acumin Pro" w:cs="Arial"/>
        </w:rPr>
        <w:t xml:space="preserve">w rozumieniu ustawy z dnia 16 lutego 2007 r. o ochronie konkurencji i konsumentów (Dz. U. z 2020 r. poz. 1076 i 1086), z innym Wykonawcą, który złożył odrębną ofertę w </w:t>
      </w:r>
      <w:r w:rsidR="009A4CD3" w:rsidRPr="00200918">
        <w:rPr>
          <w:rFonts w:ascii="Acumin Pro" w:hAnsi="Acumin Pro" w:cs="Arial"/>
        </w:rPr>
        <w:t xml:space="preserve">niniejszym </w:t>
      </w:r>
      <w:r w:rsidRPr="00200918">
        <w:rPr>
          <w:rFonts w:ascii="Acumin Pro" w:hAnsi="Acumin Pro" w:cs="Arial"/>
        </w:rPr>
        <w:t>postępowaniu.</w:t>
      </w:r>
    </w:p>
    <w:p w:rsidR="0000184A" w:rsidRPr="00200918" w:rsidRDefault="001C2E4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6D68D8" w:rsidRPr="00200918">
        <w:rPr>
          <w:rFonts w:ascii="Acumin Pro" w:hAnsi="Acumin Pro" w:cs="Arial"/>
          <w:b/>
          <w:bCs/>
          <w:u w:val="single"/>
        </w:rPr>
        <w:t>rzynależ</w:t>
      </w:r>
      <w:r w:rsidR="006E0FAA" w:rsidRPr="00200918">
        <w:rPr>
          <w:rFonts w:ascii="Acumin Pro" w:hAnsi="Acumin Pro" w:cs="Arial"/>
          <w:b/>
          <w:bCs/>
          <w:u w:val="single"/>
        </w:rPr>
        <w:t>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6D68D8" w:rsidRPr="00200918">
        <w:rPr>
          <w:rFonts w:ascii="Acumin Pro" w:hAnsi="Acumin Pro" w:cs="Arial"/>
        </w:rPr>
        <w:t xml:space="preserve">do tej samej grupy kapitałowej, </w:t>
      </w:r>
      <w:r w:rsidR="009A4CD3" w:rsidRPr="00200918">
        <w:rPr>
          <w:rFonts w:ascii="Acumin Pro" w:hAnsi="Acumin Pro" w:cs="Arial"/>
        </w:rPr>
        <w:t>w rozumieniu ustawy z dnia 16 lutego 2007 r. o ochronie konkurencji i konsumentów (Dz. U. z 2020 r. poz. 1076 i 1086), z innym Wykonawcą, który złożył odrębną ofertę w niniejszym postępowaniu</w:t>
      </w:r>
      <w:r w:rsidR="00C37CD2" w:rsidRPr="00200918">
        <w:rPr>
          <w:rFonts w:ascii="Acumin Pro" w:hAnsi="Acumin Pro" w:cs="Aria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200918" w:rsidTr="00C37CD2">
        <w:trPr>
          <w:trHeight w:val="321"/>
        </w:trPr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312A4F" w:rsidRPr="00200918" w:rsidTr="009A4CD3">
        <w:tc>
          <w:tcPr>
            <w:tcW w:w="516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312A4F" w:rsidRPr="00200918" w:rsidRDefault="00312A4F" w:rsidP="00B2508C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00184A" w:rsidRPr="00200918" w:rsidRDefault="009A4CD3" w:rsidP="00B2508C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426F19" w:rsidRDefault="009A4CD3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potwierdzając</w:t>
      </w:r>
      <w:r w:rsidR="00C37CD2" w:rsidRPr="00200918">
        <w:rPr>
          <w:rFonts w:ascii="Acumin Pro" w:hAnsi="Acumin Pro" w:cs="Arial"/>
          <w:iCs/>
        </w:rPr>
        <w:t>e</w:t>
      </w:r>
      <w:r w:rsidRPr="00200918">
        <w:rPr>
          <w:rFonts w:ascii="Acumin Pro" w:hAnsi="Acumin Pro" w:cs="Arial"/>
          <w:iCs/>
        </w:rPr>
        <w:t xml:space="preserve"> przygotowanie oferty niezależnie od innego Wykonawcy należącego do tej samej grupy kapitałowej</w:t>
      </w:r>
      <w:r w:rsidR="00C37CD2" w:rsidRPr="00200918">
        <w:rPr>
          <w:rFonts w:ascii="Acumin Pro" w:hAnsi="Acumin Pro" w:cs="Arial"/>
          <w:iCs/>
        </w:rPr>
        <w:t>.</w:t>
      </w:r>
    </w:p>
    <w:p w:rsidR="00C82676" w:rsidRDefault="00C82676" w:rsidP="00B2508C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534D24" w:rsidRPr="00F0143C" w:rsidRDefault="00C82676" w:rsidP="00534D24">
      <w:pPr>
        <w:spacing w:line="360" w:lineRule="auto"/>
        <w:jc w:val="both"/>
        <w:rPr>
          <w:rFonts w:ascii="Acumin Pro" w:eastAsia="Arial Unicode MS" w:hAnsi="Acumin Pro"/>
        </w:rPr>
      </w:pPr>
      <w:r>
        <w:rPr>
          <w:rFonts w:ascii="Acumin Pro" w:hAnsi="Acumin Pro"/>
          <w:b/>
        </w:rPr>
        <w:sym w:font="Symbol" w:char="F07F"/>
      </w:r>
      <w:r>
        <w:rPr>
          <w:rFonts w:ascii="Acumin Pro" w:hAnsi="Acumin Pro"/>
          <w:b/>
        </w:rPr>
        <w:t xml:space="preserve"> Zadanie częściowe nr 2</w:t>
      </w:r>
      <w:r>
        <w:rPr>
          <w:rFonts w:ascii="Acumin Pro" w:hAnsi="Acumin Pro"/>
        </w:rPr>
        <w:t xml:space="preserve"> </w:t>
      </w:r>
      <w:r w:rsidR="00534D24" w:rsidRPr="00C76F1C">
        <w:rPr>
          <w:rFonts w:ascii="Acumin Pro" w:hAnsi="Acumin Pro"/>
        </w:rPr>
        <w:t>tj</w:t>
      </w:r>
      <w:r w:rsidR="00534D24">
        <w:rPr>
          <w:rFonts w:ascii="Acumin Pro" w:hAnsi="Acumin Pro"/>
          <w:b/>
        </w:rPr>
        <w:t>.</w:t>
      </w:r>
      <w:r w:rsidR="00534D24" w:rsidRPr="00F0143C">
        <w:rPr>
          <w:rFonts w:ascii="Acumin Pro" w:hAnsi="Acumin Pro"/>
        </w:rPr>
        <w:t xml:space="preserve"> na</w:t>
      </w:r>
      <w:r w:rsidR="00534D24" w:rsidRPr="00F0143C">
        <w:rPr>
          <w:rFonts w:ascii="Acumin Pro" w:eastAsia="Arial Unicode MS" w:hAnsi="Acumin Pro"/>
        </w:rPr>
        <w:t xml:space="preserve"> </w:t>
      </w:r>
      <w:r w:rsidR="00534D24" w:rsidRPr="008806EC">
        <w:rPr>
          <w:rFonts w:ascii="Acumin Pro" w:eastAsia="Arial Unicode MS" w:hAnsi="Acumin Pro"/>
        </w:rPr>
        <w:t xml:space="preserve">zakup </w:t>
      </w:r>
      <w:r w:rsidR="00534D24">
        <w:rPr>
          <w:rFonts w:ascii="Acumin Pro" w:eastAsia="Arial Unicode MS" w:hAnsi="Acumin Pro"/>
        </w:rPr>
        <w:t xml:space="preserve">wraz z dostarczeniem </w:t>
      </w:r>
      <w:r w:rsidR="00534D24" w:rsidRPr="008806EC">
        <w:rPr>
          <w:rFonts w:ascii="Acumin Pro" w:eastAsia="Arial Unicode MS" w:hAnsi="Acumin Pro"/>
        </w:rPr>
        <w:t>sprzętu informatycznego w ramach zadania: Modernizacja budynku „stajnia” w zespole pałacowym w Rogalinie”</w:t>
      </w:r>
    </w:p>
    <w:p w:rsidR="00534D24" w:rsidRPr="00F0143C" w:rsidRDefault="00534D24" w:rsidP="00534D24">
      <w:pPr>
        <w:pStyle w:val="Akapitzlist"/>
        <w:spacing w:after="0" w:line="360" w:lineRule="auto"/>
        <w:ind w:left="709" w:hanging="709"/>
        <w:jc w:val="both"/>
        <w:rPr>
          <w:rFonts w:ascii="Acumin Pro" w:hAnsi="Acumin Pro"/>
          <w:szCs w:val="20"/>
        </w:rPr>
      </w:pPr>
    </w:p>
    <w:p w:rsidR="00C82676" w:rsidRPr="00200918" w:rsidRDefault="00C82676" w:rsidP="00C82676">
      <w:pPr>
        <w:pStyle w:val="Tekstpodstawowywcity"/>
        <w:spacing w:line="360" w:lineRule="auto"/>
        <w:ind w:firstLine="0"/>
        <w:jc w:val="left"/>
        <w:rPr>
          <w:rFonts w:ascii="Acumin Pro" w:hAnsi="Acumin Pro" w:cs="Arial"/>
          <w:sz w:val="20"/>
        </w:rPr>
      </w:pPr>
      <w:bookmarkStart w:id="0" w:name="_GoBack"/>
      <w:bookmarkEnd w:id="0"/>
      <w:r w:rsidRPr="00200918">
        <w:rPr>
          <w:rFonts w:ascii="Acumin Pro" w:hAnsi="Acumin Pro" w:cs="Arial"/>
          <w:bCs/>
          <w:sz w:val="20"/>
        </w:rPr>
        <w:t>oświadczam/(-my), że: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 w:rsidRPr="00200918">
        <w:rPr>
          <w:rFonts w:ascii="Acumin Pro" w:hAnsi="Acumin Pro" w:cs="Arial"/>
          <w:b/>
          <w:bCs/>
          <w:u w:val="single"/>
        </w:rPr>
        <w:t>nie przynależę</w:t>
      </w:r>
      <w:r>
        <w:rPr>
          <w:rFonts w:ascii="Acumin Pro" w:hAnsi="Acumin Pro" w:cs="Arial"/>
          <w:b/>
          <w:bCs/>
          <w:u w:val="single"/>
        </w:rPr>
        <w:t>*)</w:t>
      </w:r>
      <w:r w:rsidRPr="00200918">
        <w:rPr>
          <w:rFonts w:ascii="Acumin Pro" w:hAnsi="Acumin Pro" w:cs="Arial"/>
        </w:rPr>
        <w:t xml:space="preserve">do tej samej grupy kapitałowej, w rozumieniu ustawy z dnia 16 lutego 2007 r. o </w:t>
      </w:r>
      <w:r w:rsidRPr="00200918">
        <w:rPr>
          <w:rFonts w:ascii="Acumin Pro" w:hAnsi="Acumin Pro" w:cs="Arial"/>
        </w:rPr>
        <w:lastRenderedPageBreak/>
        <w:t>ochronie konkurencji i konsumentów (Dz. U. z 2020 r. poz. 1076 i 1086), z innym Wykonawcą, który złożył odrębną ofertę w niniejszym postępowaniu.</w:t>
      </w:r>
    </w:p>
    <w:p w:rsidR="00C82676" w:rsidRPr="00200918" w:rsidRDefault="001C2E4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</w:rPr>
      </w:pPr>
      <w:r>
        <w:rPr>
          <w:rFonts w:ascii="Acumin Pro" w:hAnsi="Acumin Pro" w:cs="Arial"/>
          <w:b/>
          <w:bCs/>
          <w:u w:val="single"/>
        </w:rPr>
        <w:t>p</w:t>
      </w:r>
      <w:r w:rsidR="00C82676" w:rsidRPr="00200918">
        <w:rPr>
          <w:rFonts w:ascii="Acumin Pro" w:hAnsi="Acumin Pro" w:cs="Arial"/>
          <w:b/>
          <w:bCs/>
          <w:u w:val="single"/>
        </w:rPr>
        <w:t>rzynależę</w:t>
      </w:r>
      <w:r w:rsidR="00C82676">
        <w:rPr>
          <w:rFonts w:ascii="Acumin Pro" w:hAnsi="Acumin Pro" w:cs="Arial"/>
          <w:b/>
          <w:bCs/>
          <w:u w:val="single"/>
        </w:rPr>
        <w:t>*)</w:t>
      </w:r>
      <w:r w:rsidR="00C82676" w:rsidRPr="00200918">
        <w:rPr>
          <w:rFonts w:ascii="Acumin Pro" w:hAnsi="Acumin Pro" w:cs="Arial"/>
        </w:rPr>
        <w:t>do tej samej grupy kapitałowej, w rozumieniu ustawy z dnia 16 lutego 2007 r. o ochronie konkurencji i konsumentów (Dz. U. z 2020 r. poz. 1076 i 1086), z innym Wykonawcą, który złożył odrębną ofertę w niniejszym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C82676" w:rsidRPr="00200918" w:rsidTr="00837745">
        <w:trPr>
          <w:trHeight w:val="321"/>
        </w:trPr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Lp.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Nazwa podmiotu</w:t>
            </w: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Adres podmiotu</w:t>
            </w: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1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C82676" w:rsidRPr="00200918" w:rsidTr="00837745">
        <w:tc>
          <w:tcPr>
            <w:tcW w:w="516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  <w:r w:rsidRPr="00200918">
              <w:rPr>
                <w:rFonts w:ascii="Acumin Pro" w:hAnsi="Acumin Pro" w:cs="Arial"/>
              </w:rPr>
              <w:t>2</w:t>
            </w:r>
          </w:p>
        </w:tc>
        <w:tc>
          <w:tcPr>
            <w:tcW w:w="2689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867" w:type="dxa"/>
          </w:tcPr>
          <w:p w:rsidR="00C82676" w:rsidRPr="00200918" w:rsidRDefault="00C82676" w:rsidP="00837745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C82676" w:rsidRPr="00200918" w:rsidRDefault="00C82676" w:rsidP="00C82676">
      <w:pPr>
        <w:widowControl w:val="0"/>
        <w:adjustRightInd w:val="0"/>
        <w:spacing w:before="120" w:line="360" w:lineRule="auto"/>
        <w:jc w:val="both"/>
        <w:textAlignment w:val="baseline"/>
        <w:rPr>
          <w:rFonts w:ascii="Acumin Pro" w:hAnsi="Acumin Pro" w:cs="Arial"/>
          <w:u w:val="single"/>
        </w:rPr>
      </w:pPr>
      <w:r w:rsidRPr="00200918">
        <w:rPr>
          <w:rFonts w:ascii="Acumin Pro" w:hAnsi="Acumin Pro" w:cs="Arial"/>
          <w:u w:val="single"/>
        </w:rPr>
        <w:t>Uwaga</w:t>
      </w:r>
    </w:p>
    <w:p w:rsidR="00C82676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  <w:r w:rsidRPr="00200918">
        <w:rPr>
          <w:rFonts w:ascii="Acumin Pro" w:hAnsi="Acumin Pro" w:cs="Arial"/>
          <w:iCs/>
        </w:rPr>
        <w:t>Wykonawca może przedstawić dokumenty lub informacje potwierdzające przygotowanie oferty niezależnie od innego Wykonawcy należącego do tej samej grupy kapitałowej.</w:t>
      </w:r>
    </w:p>
    <w:p w:rsidR="00C82676" w:rsidRPr="00200918" w:rsidRDefault="00C82676" w:rsidP="00C82676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Cs/>
        </w:rPr>
      </w:pPr>
    </w:p>
    <w:p w:rsidR="00C82676" w:rsidRDefault="00C82676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96B3C" w:rsidRDefault="00A96B3C" w:rsidP="00A96B3C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r>
        <w:rPr>
          <w:rFonts w:ascii="Acumin Pro" w:hAnsi="Acumin Pro" w:cs="Arial"/>
        </w:rPr>
        <w:t>……………………………………….</w:t>
      </w:r>
    </w:p>
    <w:p w:rsidR="00A96B3C" w:rsidRDefault="00A96B3C" w:rsidP="00A96B3C">
      <w:pPr>
        <w:spacing w:line="360" w:lineRule="auto"/>
        <w:jc w:val="both"/>
        <w:rPr>
          <w:rFonts w:ascii="Acumin Pro" w:hAnsi="Acumin Pro" w:cstheme="minorBidi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  <w:t xml:space="preserve">     </w:t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426F19" w:rsidRDefault="00426F19" w:rsidP="00B2508C">
      <w:pPr>
        <w:spacing w:line="360" w:lineRule="auto"/>
        <w:jc w:val="both"/>
      </w:pPr>
    </w:p>
    <w:p w:rsidR="00C82676" w:rsidRDefault="00C82676" w:rsidP="00B2508C">
      <w:pPr>
        <w:spacing w:line="360" w:lineRule="auto"/>
        <w:jc w:val="both"/>
      </w:pPr>
    </w:p>
    <w:p w:rsidR="00C82676" w:rsidRPr="001C2E46" w:rsidRDefault="00C82676" w:rsidP="00B2508C">
      <w:pPr>
        <w:spacing w:line="360" w:lineRule="auto"/>
        <w:jc w:val="both"/>
        <w:rPr>
          <w:rFonts w:ascii="Acumin Pro" w:hAnsi="Acumin Pro"/>
        </w:rPr>
      </w:pPr>
      <w:r>
        <w:t xml:space="preserve">*) </w:t>
      </w:r>
      <w:r w:rsidRPr="001C2E46">
        <w:rPr>
          <w:rFonts w:ascii="Acumin Pro" w:hAnsi="Acumin Pro"/>
        </w:rPr>
        <w:t>właściwe zaznaczyć</w:t>
      </w:r>
    </w:p>
    <w:sectPr w:rsidR="00C82676" w:rsidRPr="001C2E46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B49C4" w:rsidRDefault="007B49C4">
      <w:r>
        <w:separator/>
      </w:r>
    </w:p>
  </w:endnote>
  <w:endnote w:type="continuationSeparator" w:id="0">
    <w:p w:rsidR="007B49C4" w:rsidRDefault="007B49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56129A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2F64A8">
    <w:pPr>
      <w:pStyle w:val="Stopka"/>
      <w:tabs>
        <w:tab w:val="clear" w:pos="4536"/>
      </w:tabs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B49C4" w:rsidRDefault="007B49C4">
      <w:r>
        <w:separator/>
      </w:r>
    </w:p>
  </w:footnote>
  <w:footnote w:type="continuationSeparator" w:id="0">
    <w:p w:rsidR="007B49C4" w:rsidRDefault="007B49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55939"/>
    <w:rsid w:val="00057C5A"/>
    <w:rsid w:val="000621A2"/>
    <w:rsid w:val="000719DC"/>
    <w:rsid w:val="00075CEC"/>
    <w:rsid w:val="000A3CD2"/>
    <w:rsid w:val="000E0467"/>
    <w:rsid w:val="000F662A"/>
    <w:rsid w:val="00106AC7"/>
    <w:rsid w:val="00111985"/>
    <w:rsid w:val="00147532"/>
    <w:rsid w:val="001614BA"/>
    <w:rsid w:val="00183B09"/>
    <w:rsid w:val="001C2E46"/>
    <w:rsid w:val="00200918"/>
    <w:rsid w:val="00204613"/>
    <w:rsid w:val="002702D0"/>
    <w:rsid w:val="002A1E6F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D078F"/>
    <w:rsid w:val="003E5D20"/>
    <w:rsid w:val="003F6927"/>
    <w:rsid w:val="00415097"/>
    <w:rsid w:val="00422381"/>
    <w:rsid w:val="00426F19"/>
    <w:rsid w:val="0043102D"/>
    <w:rsid w:val="00442010"/>
    <w:rsid w:val="004541ED"/>
    <w:rsid w:val="00460820"/>
    <w:rsid w:val="00460B2C"/>
    <w:rsid w:val="004704CB"/>
    <w:rsid w:val="00472E46"/>
    <w:rsid w:val="004C55DE"/>
    <w:rsid w:val="004D5C77"/>
    <w:rsid w:val="004E734C"/>
    <w:rsid w:val="00514DB2"/>
    <w:rsid w:val="00515C3C"/>
    <w:rsid w:val="00521D96"/>
    <w:rsid w:val="00533E9F"/>
    <w:rsid w:val="00534D24"/>
    <w:rsid w:val="0056129A"/>
    <w:rsid w:val="0056132E"/>
    <w:rsid w:val="00561F13"/>
    <w:rsid w:val="00563B4C"/>
    <w:rsid w:val="00571146"/>
    <w:rsid w:val="00583ED5"/>
    <w:rsid w:val="005A5013"/>
    <w:rsid w:val="005B462F"/>
    <w:rsid w:val="005C0282"/>
    <w:rsid w:val="005C3627"/>
    <w:rsid w:val="005C7B05"/>
    <w:rsid w:val="005E622E"/>
    <w:rsid w:val="00612CD7"/>
    <w:rsid w:val="00613A43"/>
    <w:rsid w:val="00641063"/>
    <w:rsid w:val="00664D2F"/>
    <w:rsid w:val="00686C95"/>
    <w:rsid w:val="006978A3"/>
    <w:rsid w:val="00697D36"/>
    <w:rsid w:val="006B51E7"/>
    <w:rsid w:val="006D68D8"/>
    <w:rsid w:val="006E0FAA"/>
    <w:rsid w:val="0070113A"/>
    <w:rsid w:val="00736B31"/>
    <w:rsid w:val="00747C6F"/>
    <w:rsid w:val="00753DC1"/>
    <w:rsid w:val="00757020"/>
    <w:rsid w:val="00775E2B"/>
    <w:rsid w:val="007823E9"/>
    <w:rsid w:val="007951AD"/>
    <w:rsid w:val="007B31C8"/>
    <w:rsid w:val="007B49C4"/>
    <w:rsid w:val="007C214D"/>
    <w:rsid w:val="007D36CE"/>
    <w:rsid w:val="008032C1"/>
    <w:rsid w:val="00844C26"/>
    <w:rsid w:val="008460DE"/>
    <w:rsid w:val="008755B9"/>
    <w:rsid w:val="00882E9F"/>
    <w:rsid w:val="008843C0"/>
    <w:rsid w:val="008A0D67"/>
    <w:rsid w:val="008A1725"/>
    <w:rsid w:val="008B3C7B"/>
    <w:rsid w:val="008C2CBF"/>
    <w:rsid w:val="008D4CAF"/>
    <w:rsid w:val="008E370F"/>
    <w:rsid w:val="0092281D"/>
    <w:rsid w:val="00952336"/>
    <w:rsid w:val="009604DA"/>
    <w:rsid w:val="0099321A"/>
    <w:rsid w:val="009A21D7"/>
    <w:rsid w:val="009A2A88"/>
    <w:rsid w:val="009A4A2C"/>
    <w:rsid w:val="009A4CD3"/>
    <w:rsid w:val="009C38A5"/>
    <w:rsid w:val="009D61E6"/>
    <w:rsid w:val="009E418A"/>
    <w:rsid w:val="00A02476"/>
    <w:rsid w:val="00A21AB0"/>
    <w:rsid w:val="00A23030"/>
    <w:rsid w:val="00A24942"/>
    <w:rsid w:val="00A25B38"/>
    <w:rsid w:val="00A311C9"/>
    <w:rsid w:val="00A46EFE"/>
    <w:rsid w:val="00A62A7C"/>
    <w:rsid w:val="00A807A7"/>
    <w:rsid w:val="00A96B3C"/>
    <w:rsid w:val="00AB6C06"/>
    <w:rsid w:val="00AB7377"/>
    <w:rsid w:val="00AD329C"/>
    <w:rsid w:val="00B04D14"/>
    <w:rsid w:val="00B2508C"/>
    <w:rsid w:val="00B26102"/>
    <w:rsid w:val="00B45ED4"/>
    <w:rsid w:val="00B54FB4"/>
    <w:rsid w:val="00B703AD"/>
    <w:rsid w:val="00B72E16"/>
    <w:rsid w:val="00BE6092"/>
    <w:rsid w:val="00BF61D6"/>
    <w:rsid w:val="00C257E5"/>
    <w:rsid w:val="00C33407"/>
    <w:rsid w:val="00C37CD2"/>
    <w:rsid w:val="00C527C7"/>
    <w:rsid w:val="00C606B9"/>
    <w:rsid w:val="00C82676"/>
    <w:rsid w:val="00C849DB"/>
    <w:rsid w:val="00CB6204"/>
    <w:rsid w:val="00CC527A"/>
    <w:rsid w:val="00D70329"/>
    <w:rsid w:val="00D74F94"/>
    <w:rsid w:val="00DA45F0"/>
    <w:rsid w:val="00DD482A"/>
    <w:rsid w:val="00DE0396"/>
    <w:rsid w:val="00DE0405"/>
    <w:rsid w:val="00DE252B"/>
    <w:rsid w:val="00E37A20"/>
    <w:rsid w:val="00E458E7"/>
    <w:rsid w:val="00EB5766"/>
    <w:rsid w:val="00EC667E"/>
    <w:rsid w:val="00F376D1"/>
    <w:rsid w:val="00F46593"/>
    <w:rsid w:val="00F568D6"/>
    <w:rsid w:val="00F70072"/>
    <w:rsid w:val="00FD3CCE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4:docId w14:val="12EA4EF7"/>
  <w15:docId w15:val="{378D6A73-BB87-4723-B6A4-5B3AAECFAB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53DC1"/>
  </w:style>
  <w:style w:type="character" w:styleId="Odwoanieprzypisudolnego">
    <w:name w:val="footnote reference"/>
    <w:uiPriority w:val="99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F376D1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F376D1"/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0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4DD596-E236-47C6-A618-334BB609E0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32</TotalTime>
  <Pages>2</Pages>
  <Words>364</Words>
  <Characters>2185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23</cp:revision>
  <cp:lastPrinted>2010-01-07T09:39:00Z</cp:lastPrinted>
  <dcterms:created xsi:type="dcterms:W3CDTF">2021-06-18T07:38:00Z</dcterms:created>
  <dcterms:modified xsi:type="dcterms:W3CDTF">2022-07-06T08:49:00Z</dcterms:modified>
</cp:coreProperties>
</file>