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2E33" w:rsidRDefault="00514881" w:rsidP="006F66E7">
      <w:pPr>
        <w:spacing w:line="360" w:lineRule="auto"/>
        <w:jc w:val="right"/>
        <w:rPr>
          <w:rFonts w:ascii="Acumin Pro" w:hAnsi="Acumin Pro"/>
          <w:sz w:val="20"/>
          <w:szCs w:val="20"/>
          <w:lang w:val="pl-PL"/>
        </w:rPr>
      </w:pPr>
      <w:r w:rsidRPr="0032538C">
        <w:rPr>
          <w:rFonts w:ascii="Acumin Pro" w:hAnsi="Acumin Pro"/>
          <w:sz w:val="20"/>
          <w:szCs w:val="20"/>
          <w:lang w:val="pl-PL"/>
        </w:rPr>
        <w:t xml:space="preserve">Poznań, </w:t>
      </w:r>
      <w:r w:rsidR="00214CC1">
        <w:rPr>
          <w:rFonts w:ascii="Acumin Pro" w:hAnsi="Acumin Pro"/>
          <w:sz w:val="20"/>
          <w:szCs w:val="20"/>
          <w:lang w:val="pl-PL"/>
        </w:rPr>
        <w:t>27</w:t>
      </w:r>
      <w:r w:rsidR="00951175">
        <w:rPr>
          <w:rFonts w:ascii="Acumin Pro" w:hAnsi="Acumin Pro"/>
          <w:sz w:val="20"/>
          <w:szCs w:val="20"/>
          <w:lang w:val="pl-PL"/>
        </w:rPr>
        <w:t xml:space="preserve"> lipca 2022 r. </w:t>
      </w:r>
    </w:p>
    <w:p w:rsidR="006B3105" w:rsidRDefault="00BA11FC" w:rsidP="006F66E7">
      <w:pPr>
        <w:spacing w:line="360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AZ.281.2.</w:t>
      </w:r>
      <w:r w:rsidR="006549E8">
        <w:rPr>
          <w:rFonts w:ascii="Acumin Pro" w:hAnsi="Acumin Pro"/>
          <w:sz w:val="20"/>
          <w:szCs w:val="20"/>
          <w:lang w:val="pl-PL"/>
        </w:rPr>
        <w:t>1</w:t>
      </w:r>
      <w:r w:rsidR="00214CC1">
        <w:rPr>
          <w:rFonts w:ascii="Acumin Pro" w:hAnsi="Acumin Pro"/>
          <w:sz w:val="20"/>
          <w:szCs w:val="20"/>
          <w:lang w:val="pl-PL"/>
        </w:rPr>
        <w:t>6</w:t>
      </w:r>
      <w:r>
        <w:rPr>
          <w:rFonts w:ascii="Acumin Pro" w:hAnsi="Acumin Pro"/>
          <w:sz w:val="20"/>
          <w:szCs w:val="20"/>
          <w:lang w:val="pl-PL"/>
        </w:rPr>
        <w:t>.2022</w:t>
      </w:r>
    </w:p>
    <w:p w:rsidR="00517070" w:rsidRDefault="00517070" w:rsidP="003569BE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</w:p>
    <w:p w:rsidR="00AC08D7" w:rsidRPr="00AC08D7" w:rsidRDefault="002703AE" w:rsidP="00AC08D7">
      <w:p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dot. postępowania przetargowego na </w:t>
      </w:r>
      <w:r w:rsidR="00AC08D7" w:rsidRPr="00AC08D7">
        <w:rPr>
          <w:rFonts w:ascii="Acumin Pro" w:hAnsi="Acumin Pro"/>
          <w:b/>
          <w:sz w:val="20"/>
          <w:szCs w:val="20"/>
          <w:lang w:val="pl-PL"/>
        </w:rPr>
        <w:t>Zakup wraz z dostarczeniem notebooków i sprzętu informatycznego dla Muzeum Narodowego w Poznaniu</w:t>
      </w:r>
    </w:p>
    <w:p w:rsidR="003569BE" w:rsidRDefault="00517070" w:rsidP="006F66E7">
      <w:pPr>
        <w:spacing w:line="360" w:lineRule="auto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ab/>
      </w:r>
      <w:r>
        <w:rPr>
          <w:rFonts w:ascii="Acumin Pro" w:hAnsi="Acumin Pro"/>
          <w:b/>
          <w:sz w:val="20"/>
          <w:szCs w:val="20"/>
          <w:lang w:val="pl-PL"/>
        </w:rPr>
        <w:tab/>
      </w:r>
      <w:r>
        <w:rPr>
          <w:rFonts w:ascii="Acumin Pro" w:hAnsi="Acumin Pro"/>
          <w:b/>
          <w:sz w:val="20"/>
          <w:szCs w:val="20"/>
          <w:lang w:val="pl-PL"/>
        </w:rPr>
        <w:tab/>
      </w:r>
      <w:r>
        <w:rPr>
          <w:rFonts w:ascii="Acumin Pro" w:hAnsi="Acumin Pro"/>
          <w:b/>
          <w:sz w:val="20"/>
          <w:szCs w:val="20"/>
          <w:lang w:val="pl-PL"/>
        </w:rPr>
        <w:tab/>
      </w:r>
    </w:p>
    <w:p w:rsidR="00AC08D7" w:rsidRDefault="00AC08D7" w:rsidP="00AC08D7">
      <w:pPr>
        <w:spacing w:line="360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ZAWIADOMIENIE O UNI</w:t>
      </w:r>
      <w:r w:rsidR="00EC55F6">
        <w:rPr>
          <w:rFonts w:ascii="Acumin Pro" w:hAnsi="Acumin Pro"/>
          <w:b/>
          <w:sz w:val="20"/>
          <w:szCs w:val="20"/>
          <w:lang w:val="pl-PL"/>
        </w:rPr>
        <w:t>E</w:t>
      </w:r>
      <w:r>
        <w:rPr>
          <w:rFonts w:ascii="Acumin Pro" w:hAnsi="Acumin Pro"/>
          <w:b/>
          <w:sz w:val="20"/>
          <w:szCs w:val="20"/>
          <w:lang w:val="pl-PL"/>
        </w:rPr>
        <w:t>WAŻNIENIU POSTĘPOWANIA</w:t>
      </w:r>
    </w:p>
    <w:p w:rsidR="008C6EFF" w:rsidRDefault="008C6EFF" w:rsidP="00AC08D7">
      <w:pPr>
        <w:spacing w:line="360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  <w:bookmarkStart w:id="0" w:name="_GoBack"/>
      <w:bookmarkEnd w:id="0"/>
    </w:p>
    <w:p w:rsidR="00517070" w:rsidRPr="00AC08D7" w:rsidRDefault="00517070" w:rsidP="00AC08D7">
      <w:pPr>
        <w:pStyle w:val="Akapitzlist"/>
        <w:numPr>
          <w:ilvl w:val="0"/>
          <w:numId w:val="3"/>
        </w:numPr>
        <w:spacing w:line="360" w:lineRule="auto"/>
        <w:rPr>
          <w:rFonts w:ascii="Acumin Pro" w:hAnsi="Acumin Pro"/>
          <w:sz w:val="20"/>
          <w:szCs w:val="20"/>
          <w:lang w:val="pl-PL"/>
        </w:rPr>
      </w:pPr>
      <w:r w:rsidRPr="00AC08D7">
        <w:rPr>
          <w:rFonts w:ascii="Acumin Pro" w:hAnsi="Acumin Pro"/>
          <w:sz w:val="20"/>
          <w:szCs w:val="20"/>
          <w:lang w:val="pl-PL"/>
        </w:rPr>
        <w:t>W przedmiotowym postępowaniu złożono następujące oferty: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04"/>
        <w:gridCol w:w="3353"/>
        <w:gridCol w:w="1499"/>
        <w:gridCol w:w="1631"/>
        <w:gridCol w:w="1394"/>
      </w:tblGrid>
      <w:tr w:rsidR="00AD2044" w:rsidRPr="006F66E7" w:rsidTr="00AD2044">
        <w:tc>
          <w:tcPr>
            <w:tcW w:w="504" w:type="dxa"/>
          </w:tcPr>
          <w:p w:rsidR="00AD2044" w:rsidRPr="006F66E7" w:rsidRDefault="00AD2044" w:rsidP="00DD508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6F66E7">
              <w:rPr>
                <w:rFonts w:ascii="Acumin Pro" w:hAnsi="Acumin Pro"/>
                <w:b/>
                <w:sz w:val="20"/>
                <w:szCs w:val="20"/>
                <w:lang w:val="pl-PL"/>
              </w:rPr>
              <w:t>Lp.</w:t>
            </w:r>
          </w:p>
        </w:tc>
        <w:tc>
          <w:tcPr>
            <w:tcW w:w="3353" w:type="dxa"/>
          </w:tcPr>
          <w:p w:rsidR="00AD2044" w:rsidRPr="006F66E7" w:rsidRDefault="00AD2044" w:rsidP="00DD508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6F66E7">
              <w:rPr>
                <w:rFonts w:ascii="Acumin Pro" w:hAnsi="Acumin Pro"/>
                <w:b/>
                <w:sz w:val="20"/>
                <w:szCs w:val="20"/>
                <w:lang w:val="pl-PL"/>
              </w:rPr>
              <w:t>Nazwy Wykonawców oraz siedziby lub miejsca prowadzonej działalności gospodarczej</w:t>
            </w:r>
          </w:p>
        </w:tc>
        <w:tc>
          <w:tcPr>
            <w:tcW w:w="1499" w:type="dxa"/>
          </w:tcPr>
          <w:p w:rsidR="00AD2044" w:rsidRPr="006F66E7" w:rsidRDefault="00AD2044" w:rsidP="00DD508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6F66E7">
              <w:rPr>
                <w:rFonts w:ascii="Acumin Pro" w:hAnsi="Acumin Pro"/>
                <w:b/>
                <w:sz w:val="20"/>
                <w:szCs w:val="20"/>
                <w:lang w:val="pl-PL"/>
              </w:rPr>
              <w:t xml:space="preserve">Cena brutto </w:t>
            </w:r>
          </w:p>
        </w:tc>
        <w:tc>
          <w:tcPr>
            <w:tcW w:w="1631" w:type="dxa"/>
          </w:tcPr>
          <w:p w:rsidR="00AD2044" w:rsidRPr="006F66E7" w:rsidRDefault="008C6EFF" w:rsidP="00DD508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b/>
                <w:sz w:val="20"/>
                <w:szCs w:val="20"/>
                <w:lang w:val="pl-PL"/>
              </w:rPr>
              <w:t>Okres gwarancji i rękojmi</w:t>
            </w:r>
          </w:p>
        </w:tc>
        <w:tc>
          <w:tcPr>
            <w:tcW w:w="1394" w:type="dxa"/>
          </w:tcPr>
          <w:p w:rsidR="00AD2044" w:rsidRDefault="00AD2044" w:rsidP="00DD508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b/>
                <w:sz w:val="20"/>
                <w:szCs w:val="20"/>
                <w:lang w:val="pl-PL"/>
              </w:rPr>
              <w:t>Łączna punktacja</w:t>
            </w:r>
          </w:p>
        </w:tc>
      </w:tr>
      <w:tr w:rsidR="008C6EFF" w:rsidRPr="00165992" w:rsidTr="00E00E67">
        <w:tc>
          <w:tcPr>
            <w:tcW w:w="504" w:type="dxa"/>
          </w:tcPr>
          <w:p w:rsidR="008C6EFF" w:rsidRDefault="008C6EFF" w:rsidP="00DD508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1.</w:t>
            </w:r>
          </w:p>
        </w:tc>
        <w:tc>
          <w:tcPr>
            <w:tcW w:w="3353" w:type="dxa"/>
          </w:tcPr>
          <w:p w:rsidR="008C6EFF" w:rsidRDefault="008C6EFF" w:rsidP="008C6EFF">
            <w:pPr>
              <w:pStyle w:val="Default"/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 xml:space="preserve">CT ALFA Sp. z o.o. </w:t>
            </w:r>
          </w:p>
          <w:p w:rsidR="008C6EFF" w:rsidRDefault="008C6EFF" w:rsidP="008C6E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ul. Sikorskiego 9, 66-200 Świebodzin</w:t>
            </w:r>
          </w:p>
        </w:tc>
        <w:tc>
          <w:tcPr>
            <w:tcW w:w="1499" w:type="dxa"/>
          </w:tcPr>
          <w:p w:rsidR="008C6EFF" w:rsidRDefault="008C6EFF" w:rsidP="00DD508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</w:rPr>
              <w:t xml:space="preserve">249 075,00 </w:t>
            </w:r>
            <w:proofErr w:type="spellStart"/>
            <w:r>
              <w:rPr>
                <w:rFonts w:ascii="Acumin Pro" w:hAnsi="Acumin Pro"/>
                <w:sz w:val="20"/>
                <w:szCs w:val="20"/>
              </w:rPr>
              <w:t>zł</w:t>
            </w:r>
            <w:proofErr w:type="spellEnd"/>
          </w:p>
        </w:tc>
        <w:tc>
          <w:tcPr>
            <w:tcW w:w="3025" w:type="dxa"/>
            <w:gridSpan w:val="2"/>
          </w:tcPr>
          <w:p w:rsidR="008C6EFF" w:rsidRDefault="008C6EFF" w:rsidP="008C6E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Brak środków na realizację zadania</w:t>
            </w:r>
          </w:p>
        </w:tc>
      </w:tr>
      <w:tr w:rsidR="008C6EFF" w:rsidRPr="004048D9" w:rsidTr="00AE6DC2">
        <w:tc>
          <w:tcPr>
            <w:tcW w:w="504" w:type="dxa"/>
          </w:tcPr>
          <w:p w:rsidR="008C6EFF" w:rsidRDefault="008C6EFF" w:rsidP="00DD508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2.</w:t>
            </w:r>
          </w:p>
        </w:tc>
        <w:tc>
          <w:tcPr>
            <w:tcW w:w="3353" w:type="dxa"/>
          </w:tcPr>
          <w:p w:rsidR="008C6EFF" w:rsidRDefault="008C6EFF" w:rsidP="008C6EFF">
            <w:pPr>
              <w:pStyle w:val="Default"/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bCs/>
                <w:sz w:val="20"/>
                <w:szCs w:val="20"/>
              </w:rPr>
              <w:t xml:space="preserve">CEZAR Cezary </w:t>
            </w:r>
            <w:proofErr w:type="spellStart"/>
            <w:r>
              <w:rPr>
                <w:rFonts w:ascii="Acumin Pro" w:hAnsi="Acumin Pro"/>
                <w:bCs/>
                <w:sz w:val="20"/>
                <w:szCs w:val="20"/>
              </w:rPr>
              <w:t>Machnio</w:t>
            </w:r>
            <w:proofErr w:type="spellEnd"/>
            <w:r>
              <w:rPr>
                <w:rFonts w:ascii="Acumin Pro" w:hAnsi="Acumin Pro"/>
                <w:bCs/>
                <w:sz w:val="20"/>
                <w:szCs w:val="20"/>
              </w:rPr>
              <w:t xml:space="preserve"> i Piotr Gębka Sp. z o.o. </w:t>
            </w:r>
          </w:p>
          <w:p w:rsidR="008C6EFF" w:rsidRDefault="008C6EFF" w:rsidP="008C6E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proofErr w:type="spellStart"/>
            <w:r>
              <w:rPr>
                <w:rFonts w:ascii="Acumin Pro" w:hAnsi="Acumin Pro"/>
                <w:bCs/>
                <w:sz w:val="20"/>
                <w:szCs w:val="20"/>
              </w:rPr>
              <w:t>ul</w:t>
            </w:r>
            <w:proofErr w:type="spellEnd"/>
            <w:r>
              <w:rPr>
                <w:rFonts w:ascii="Acumin Pro" w:hAnsi="Acumin Pro"/>
                <w:bCs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Acumin Pro" w:hAnsi="Acumin Pro"/>
                <w:bCs/>
                <w:sz w:val="20"/>
                <w:szCs w:val="20"/>
              </w:rPr>
              <w:t>Wolność</w:t>
            </w:r>
            <w:proofErr w:type="spellEnd"/>
            <w:r>
              <w:rPr>
                <w:rFonts w:ascii="Acumin Pro" w:hAnsi="Acumin Pro"/>
                <w:bCs/>
                <w:sz w:val="20"/>
                <w:szCs w:val="20"/>
              </w:rPr>
              <w:t xml:space="preserve"> 8 </w:t>
            </w:r>
            <w:proofErr w:type="spellStart"/>
            <w:r>
              <w:rPr>
                <w:rFonts w:ascii="Acumin Pro" w:hAnsi="Acumin Pro"/>
                <w:bCs/>
                <w:sz w:val="20"/>
                <w:szCs w:val="20"/>
              </w:rPr>
              <w:t>lok</w:t>
            </w:r>
            <w:proofErr w:type="spellEnd"/>
            <w:r>
              <w:rPr>
                <w:rFonts w:ascii="Acumin Pro" w:hAnsi="Acumin Pro"/>
                <w:bCs/>
                <w:sz w:val="20"/>
                <w:szCs w:val="20"/>
              </w:rPr>
              <w:t>. 4, 26-600 Radom</w:t>
            </w:r>
          </w:p>
        </w:tc>
        <w:tc>
          <w:tcPr>
            <w:tcW w:w="1499" w:type="dxa"/>
          </w:tcPr>
          <w:p w:rsidR="008C6EFF" w:rsidRDefault="008C6EFF" w:rsidP="00DD508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</w:rPr>
              <w:t xml:space="preserve">182 968,65 </w:t>
            </w:r>
            <w:proofErr w:type="spellStart"/>
            <w:r>
              <w:rPr>
                <w:rFonts w:ascii="Acumin Pro" w:hAnsi="Acumin Pro"/>
                <w:sz w:val="20"/>
                <w:szCs w:val="20"/>
              </w:rPr>
              <w:t>zł</w:t>
            </w:r>
            <w:proofErr w:type="spellEnd"/>
          </w:p>
        </w:tc>
        <w:tc>
          <w:tcPr>
            <w:tcW w:w="3025" w:type="dxa"/>
            <w:gridSpan w:val="2"/>
          </w:tcPr>
          <w:p w:rsidR="008C6EFF" w:rsidRDefault="008C6EFF" w:rsidP="008C6E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Oferta odrzucona</w:t>
            </w:r>
          </w:p>
        </w:tc>
      </w:tr>
    </w:tbl>
    <w:p w:rsidR="008C6EFF" w:rsidRDefault="008C6EFF" w:rsidP="008C6EFF">
      <w:pPr>
        <w:pStyle w:val="Akapitzlist"/>
        <w:spacing w:line="360" w:lineRule="auto"/>
        <w:ind w:left="360"/>
        <w:rPr>
          <w:rFonts w:ascii="Acumin Pro" w:hAnsi="Acumin Pro"/>
          <w:sz w:val="20"/>
          <w:szCs w:val="20"/>
          <w:lang w:val="pl-PL"/>
        </w:rPr>
      </w:pPr>
    </w:p>
    <w:p w:rsidR="001F6C96" w:rsidRDefault="005C4906" w:rsidP="008C6EFF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Na podstawie art. 260 ust. 1 ustawy PZP, Zamawiający informuje, że postępowanie przetargowe zostaje unieważnione na podstawie art. 255 pkt. 3) ustawy PZP.</w:t>
      </w:r>
    </w:p>
    <w:p w:rsidR="005C4906" w:rsidRPr="000E5667" w:rsidRDefault="005C4906" w:rsidP="005C4906">
      <w:pPr>
        <w:pStyle w:val="Akapitzlist"/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Cena oferty przewyższa kwotę, którą Zamawiający zamierza przeznaczyć na sfinansowanie zamówienia. </w:t>
      </w:r>
    </w:p>
    <w:p w:rsidR="00471C12" w:rsidRPr="000E5667" w:rsidRDefault="00471C12" w:rsidP="00B450DD">
      <w:pPr>
        <w:pStyle w:val="Akapitzlist"/>
        <w:spacing w:line="360" w:lineRule="auto"/>
        <w:ind w:left="360"/>
        <w:rPr>
          <w:rFonts w:ascii="Acumin Pro" w:hAnsi="Acumin Pro"/>
          <w:sz w:val="20"/>
          <w:szCs w:val="20"/>
          <w:lang w:val="pl-PL"/>
        </w:rPr>
      </w:pPr>
    </w:p>
    <w:sectPr w:rsidR="00471C12" w:rsidRPr="000E5667" w:rsidSect="00893204">
      <w:footerReference w:type="default" r:id="rId8"/>
      <w:headerReference w:type="first" r:id="rId9"/>
      <w:footerReference w:type="first" r:id="rId10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4959" w:rsidRDefault="00034959">
      <w:r>
        <w:separator/>
      </w:r>
    </w:p>
  </w:endnote>
  <w:endnote w:type="continuationSeparator" w:id="0">
    <w:p w:rsidR="00034959" w:rsidRDefault="000349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B11BF1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68.05pt;margin-top:778.2pt;width:487.7pt;height:28.15pt;z-index:251661312;mso-position-horizontal:absolute;mso-position-horizontal-relative:text;mso-position-vertical:absolute;mso-position-vertical-relative:page">
          <v:imagedata r:id="rId1" o:title="Stopka - MNP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4959" w:rsidRDefault="00034959">
      <w:r>
        <w:separator/>
      </w:r>
    </w:p>
  </w:footnote>
  <w:footnote w:type="continuationSeparator" w:id="0">
    <w:p w:rsidR="00034959" w:rsidRDefault="000349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F535802"/>
    <w:multiLevelType w:val="hybridMultilevel"/>
    <w:tmpl w:val="BBB6B24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A6045C7"/>
    <w:multiLevelType w:val="hybridMultilevel"/>
    <w:tmpl w:val="D3F28A9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6203"/>
    <w:rsid w:val="00034959"/>
    <w:rsid w:val="0004618F"/>
    <w:rsid w:val="000E028D"/>
    <w:rsid w:val="000E5667"/>
    <w:rsid w:val="000E6F99"/>
    <w:rsid w:val="00165992"/>
    <w:rsid w:val="001704E2"/>
    <w:rsid w:val="00171791"/>
    <w:rsid w:val="001911BF"/>
    <w:rsid w:val="001D45B0"/>
    <w:rsid w:val="001F3F04"/>
    <w:rsid w:val="001F6C96"/>
    <w:rsid w:val="002107C0"/>
    <w:rsid w:val="00214CC1"/>
    <w:rsid w:val="00215CDB"/>
    <w:rsid w:val="00217CBF"/>
    <w:rsid w:val="002465B8"/>
    <w:rsid w:val="002703AE"/>
    <w:rsid w:val="0028647C"/>
    <w:rsid w:val="00291E43"/>
    <w:rsid w:val="0032538C"/>
    <w:rsid w:val="00325C37"/>
    <w:rsid w:val="00333594"/>
    <w:rsid w:val="00354309"/>
    <w:rsid w:val="003569BE"/>
    <w:rsid w:val="003A6470"/>
    <w:rsid w:val="003E76E2"/>
    <w:rsid w:val="00430769"/>
    <w:rsid w:val="00467AC4"/>
    <w:rsid w:val="00471C12"/>
    <w:rsid w:val="004925E7"/>
    <w:rsid w:val="004B1F28"/>
    <w:rsid w:val="004E3424"/>
    <w:rsid w:val="004E7D50"/>
    <w:rsid w:val="004F75FC"/>
    <w:rsid w:val="00514881"/>
    <w:rsid w:val="00517070"/>
    <w:rsid w:val="00545297"/>
    <w:rsid w:val="0057622D"/>
    <w:rsid w:val="005B71E3"/>
    <w:rsid w:val="005C4906"/>
    <w:rsid w:val="006549E8"/>
    <w:rsid w:val="00667307"/>
    <w:rsid w:val="006B3105"/>
    <w:rsid w:val="006D1838"/>
    <w:rsid w:val="006F66E7"/>
    <w:rsid w:val="007D5965"/>
    <w:rsid w:val="007E23C5"/>
    <w:rsid w:val="007F5AC4"/>
    <w:rsid w:val="00893204"/>
    <w:rsid w:val="008A42B8"/>
    <w:rsid w:val="008A4D87"/>
    <w:rsid w:val="008C6EFF"/>
    <w:rsid w:val="008F2C2C"/>
    <w:rsid w:val="00911FCE"/>
    <w:rsid w:val="00951175"/>
    <w:rsid w:val="00967D1F"/>
    <w:rsid w:val="00A26260"/>
    <w:rsid w:val="00A51BB6"/>
    <w:rsid w:val="00A86A3A"/>
    <w:rsid w:val="00AB70BD"/>
    <w:rsid w:val="00AC08D7"/>
    <w:rsid w:val="00AD2044"/>
    <w:rsid w:val="00B11BF1"/>
    <w:rsid w:val="00B24F28"/>
    <w:rsid w:val="00B450DD"/>
    <w:rsid w:val="00B64EC9"/>
    <w:rsid w:val="00B72EB1"/>
    <w:rsid w:val="00B833B7"/>
    <w:rsid w:val="00B97175"/>
    <w:rsid w:val="00BA11FC"/>
    <w:rsid w:val="00BA74AC"/>
    <w:rsid w:val="00BE2E06"/>
    <w:rsid w:val="00C16BF4"/>
    <w:rsid w:val="00C24790"/>
    <w:rsid w:val="00C66562"/>
    <w:rsid w:val="00C72E33"/>
    <w:rsid w:val="00CC1A39"/>
    <w:rsid w:val="00CC4A7D"/>
    <w:rsid w:val="00CD6CE8"/>
    <w:rsid w:val="00CF1D99"/>
    <w:rsid w:val="00CF6669"/>
    <w:rsid w:val="00CF711D"/>
    <w:rsid w:val="00D176B8"/>
    <w:rsid w:val="00D20C7F"/>
    <w:rsid w:val="00D64F2C"/>
    <w:rsid w:val="00DA31E3"/>
    <w:rsid w:val="00DA6978"/>
    <w:rsid w:val="00DD3108"/>
    <w:rsid w:val="00DF57A3"/>
    <w:rsid w:val="00E86157"/>
    <w:rsid w:val="00EC0A60"/>
    <w:rsid w:val="00EC55F6"/>
    <w:rsid w:val="00EE2856"/>
    <w:rsid w:val="00F10993"/>
    <w:rsid w:val="00F5457E"/>
    <w:rsid w:val="00F94BC2"/>
    <w:rsid w:val="00FD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table" w:styleId="Tabela-Siatka">
    <w:name w:val="Table Grid"/>
    <w:basedOn w:val="Standardowy"/>
    <w:uiPriority w:val="39"/>
    <w:rsid w:val="004E7D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517070"/>
    <w:pPr>
      <w:ind w:left="720"/>
      <w:contextualSpacing/>
    </w:pPr>
  </w:style>
  <w:style w:type="character" w:customStyle="1" w:styleId="AkapitzlistZnak">
    <w:name w:val="Akapit z listą Znak"/>
    <w:aliases w:val="CW_Lista Znak"/>
    <w:link w:val="Akapitzlist"/>
    <w:uiPriority w:val="34"/>
    <w:rsid w:val="002703AE"/>
    <w:rPr>
      <w:sz w:val="24"/>
      <w:szCs w:val="24"/>
      <w:lang w:val="en-US" w:eastAsia="en-US"/>
    </w:rPr>
  </w:style>
  <w:style w:type="paragraph" w:customStyle="1" w:styleId="Default">
    <w:name w:val="Default"/>
    <w:rsid w:val="008C6EF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bdr w:val="none" w:sz="0" w:space="0" w:color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07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8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1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8FA26E-A84A-443D-8766-C7E8769056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371</TotalTime>
  <Pages>1</Pages>
  <Words>129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Agnieszka</cp:lastModifiedBy>
  <cp:revision>80</cp:revision>
  <cp:lastPrinted>2022-07-08T13:31:00Z</cp:lastPrinted>
  <dcterms:created xsi:type="dcterms:W3CDTF">2021-01-20T13:48:00Z</dcterms:created>
  <dcterms:modified xsi:type="dcterms:W3CDTF">2022-07-27T08:54:00Z</dcterms:modified>
</cp:coreProperties>
</file>