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42047">
        <w:rPr>
          <w:rFonts w:ascii="Acumin Pro" w:hAnsi="Acumin Pro"/>
          <w:sz w:val="20"/>
          <w:szCs w:val="20"/>
          <w:lang w:val="pl-PL"/>
        </w:rPr>
        <w:t>8.07</w:t>
      </w:r>
      <w:r w:rsidR="00133732">
        <w:rPr>
          <w:rFonts w:ascii="Acumin Pro" w:hAnsi="Acumin Pro"/>
          <w:sz w:val="20"/>
          <w:szCs w:val="20"/>
          <w:lang w:val="pl-PL"/>
        </w:rPr>
        <w:t xml:space="preserve">.2022 r.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133732">
        <w:rPr>
          <w:rFonts w:ascii="Acumin Pro" w:hAnsi="Acumin Pro"/>
          <w:sz w:val="20"/>
          <w:szCs w:val="20"/>
          <w:lang w:val="pl-PL"/>
        </w:rPr>
        <w:t>1</w:t>
      </w:r>
      <w:r w:rsidR="00DA602E">
        <w:rPr>
          <w:rFonts w:ascii="Acumin Pro" w:hAnsi="Acumin Pro"/>
          <w:sz w:val="20"/>
          <w:szCs w:val="20"/>
          <w:lang w:val="pl-PL"/>
        </w:rPr>
        <w:t>7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942047" w:rsidRDefault="00942047" w:rsidP="0094204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942047" w:rsidRPr="00942047" w:rsidRDefault="00942047" w:rsidP="0094204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942047">
        <w:rPr>
          <w:rFonts w:ascii="Acumin Pro" w:hAnsi="Acumin Pro"/>
          <w:sz w:val="20"/>
          <w:szCs w:val="20"/>
          <w:lang w:val="pl-PL"/>
        </w:rPr>
        <w:t>dot. postępowania przetargowego na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942047">
        <w:rPr>
          <w:rFonts w:ascii="Acumin Pro" w:hAnsi="Acumin Pro"/>
          <w:b/>
          <w:sz w:val="20"/>
          <w:szCs w:val="20"/>
          <w:lang w:val="pl-PL"/>
        </w:rPr>
        <w:t>Wykonanie projektu rewitalizacji kamienic przy Starym Rynku w Poznaniu oraz projektu modernizacji i renowacji wnętrz budynku Ratusza – Muzeum Poznania, Oddziału Muzeum Narodowego w Poznaniu.</w:t>
      </w:r>
    </w:p>
    <w:p w:rsidR="00942047" w:rsidRDefault="00942047" w:rsidP="0094204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(art. 222 ust. 4 ustawy P</w:t>
      </w:r>
      <w:r w:rsidR="00133732">
        <w:rPr>
          <w:rFonts w:ascii="Acumin Pro" w:hAnsi="Acumin Pro"/>
          <w:sz w:val="20"/>
          <w:szCs w:val="20"/>
          <w:lang w:val="pl-PL"/>
        </w:rPr>
        <w:t>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A26260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na: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A26260" w:rsidRDefault="00A26260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1</w:t>
      </w:r>
      <w:r>
        <w:rPr>
          <w:rFonts w:ascii="Acumin Pro" w:hAnsi="Acumin Pro"/>
          <w:sz w:val="20"/>
          <w:szCs w:val="20"/>
          <w:lang w:val="pl-PL"/>
        </w:rPr>
        <w:t>, tj. na</w:t>
      </w:r>
      <w:r w:rsidR="00942047">
        <w:rPr>
          <w:rFonts w:ascii="Acumin Pro" w:hAnsi="Acumin Pro"/>
          <w:sz w:val="20"/>
          <w:szCs w:val="20"/>
          <w:lang w:val="pl-PL"/>
        </w:rPr>
        <w:t xml:space="preserve">  </w:t>
      </w:r>
      <w:r w:rsidR="00942047" w:rsidRPr="00942047">
        <w:rPr>
          <w:rFonts w:ascii="Acumin Pro" w:hAnsi="Acumin Pro"/>
          <w:sz w:val="20"/>
          <w:szCs w:val="20"/>
          <w:lang w:val="pl-PL"/>
        </w:rPr>
        <w:t>wykonanie projektu rewitalizacji kamienic przy Starym Rynku 42 i 43 – Muzeum Mieszkańców oraz kamienicy przy ul. Klasztornej 22/23, stanowiącej zaplecze biurowo – magazynowe dla Ratusza – Muzeum Poznania, Oddziału Muzeum Narodowego w Poznaniu</w:t>
      </w:r>
      <w:r w:rsidRPr="005B74A0">
        <w:rPr>
          <w:rFonts w:ascii="Acumin Pro" w:hAnsi="Acumin Pro"/>
          <w:sz w:val="20"/>
          <w:szCs w:val="20"/>
          <w:lang w:val="pl-PL"/>
        </w:rPr>
        <w:t>”</w:t>
      </w:r>
    </w:p>
    <w:p w:rsidR="00477267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EC4258">
        <w:rPr>
          <w:rFonts w:ascii="Acumin Pro" w:hAnsi="Acumin Pro"/>
          <w:b/>
          <w:sz w:val="20"/>
          <w:szCs w:val="20"/>
          <w:lang w:val="pl-PL"/>
        </w:rPr>
        <w:t>453 870,00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 xml:space="preserve"> zł brutto</w:t>
      </w:r>
    </w:p>
    <w:p w:rsidR="00477267" w:rsidRDefault="0047726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477267" w:rsidRPr="005B74A0" w:rsidRDefault="00477267" w:rsidP="0094204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74A0">
        <w:rPr>
          <w:rFonts w:ascii="Acumin Pro" w:hAnsi="Acumin Pro"/>
          <w:b/>
          <w:sz w:val="20"/>
          <w:szCs w:val="20"/>
          <w:lang w:val="pl-PL"/>
        </w:rPr>
        <w:t>zadanie częściowe nr 2</w:t>
      </w:r>
      <w:r w:rsidRPr="00477267">
        <w:rPr>
          <w:rFonts w:ascii="Acumin Pro" w:hAnsi="Acumin Pro"/>
          <w:sz w:val="20"/>
          <w:szCs w:val="20"/>
          <w:lang w:val="pl-PL"/>
        </w:rPr>
        <w:t>, tj.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477267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5B74A0">
        <w:rPr>
          <w:rFonts w:ascii="Acumin Pro" w:hAnsi="Acumin Pro"/>
          <w:sz w:val="20"/>
          <w:szCs w:val="20"/>
          <w:lang w:val="pl-PL"/>
        </w:rPr>
        <w:t xml:space="preserve">na </w:t>
      </w:r>
      <w:r w:rsidR="00942047" w:rsidRPr="00942047">
        <w:rPr>
          <w:rFonts w:ascii="Acumin Pro" w:hAnsi="Acumin Pro"/>
          <w:sz w:val="20"/>
          <w:szCs w:val="20"/>
          <w:lang w:val="pl-PL"/>
        </w:rPr>
        <w:t>wykonanie projektu modernizacji i renowacji wnętrz budynku Ratusza – Muzeum Poznana, Oddziału Muzeum Narodowego w Poznaniu</w:t>
      </w:r>
    </w:p>
    <w:p w:rsidR="00477267" w:rsidRPr="004B70F0" w:rsidRDefault="00477267" w:rsidP="00477267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EC57EB" w:rsidRDefault="00A26260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przeznacza kwotę w wysokości </w:t>
      </w:r>
      <w:r w:rsidR="00EC4258">
        <w:rPr>
          <w:rFonts w:ascii="Acumin Pro" w:hAnsi="Acumin Pro"/>
          <w:b/>
          <w:sz w:val="20"/>
          <w:szCs w:val="20"/>
          <w:lang w:val="pl-PL"/>
        </w:rPr>
        <w:t>163 590,00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942047">
        <w:rPr>
          <w:rFonts w:ascii="Acumin Pro" w:hAnsi="Acumin Pro"/>
          <w:b/>
          <w:sz w:val="20"/>
          <w:szCs w:val="20"/>
          <w:lang w:val="pl-PL"/>
        </w:rPr>
        <w:t>b</w:t>
      </w:r>
      <w:r w:rsidR="005B74A0" w:rsidRPr="005B74A0">
        <w:rPr>
          <w:rFonts w:ascii="Acumin Pro" w:hAnsi="Acumin Pro"/>
          <w:b/>
          <w:sz w:val="20"/>
          <w:szCs w:val="20"/>
          <w:lang w:val="pl-PL"/>
        </w:rPr>
        <w:t>rutto</w:t>
      </w:r>
    </w:p>
    <w:p w:rsidR="00942047" w:rsidRDefault="00942047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942047" w:rsidRPr="00942047" w:rsidRDefault="00942047" w:rsidP="00942047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42047">
        <w:rPr>
          <w:rFonts w:ascii="Acumin Pro" w:hAnsi="Acumin Pro"/>
          <w:sz w:val="20"/>
          <w:szCs w:val="20"/>
          <w:lang w:val="pl-PL"/>
        </w:rPr>
        <w:t xml:space="preserve">Łącznie na realizację zamówienia Zamawiający przeznacza kwotę  w wysokości </w:t>
      </w:r>
      <w:r w:rsidR="00EC4258">
        <w:rPr>
          <w:rFonts w:ascii="Acumin Pro" w:hAnsi="Acumin Pro"/>
          <w:sz w:val="20"/>
          <w:szCs w:val="20"/>
          <w:lang w:val="pl-PL"/>
        </w:rPr>
        <w:t xml:space="preserve">617 460,00 </w:t>
      </w:r>
      <w:bookmarkStart w:id="0" w:name="_GoBack"/>
      <w:bookmarkEnd w:id="0"/>
      <w:r w:rsidRPr="00942047">
        <w:rPr>
          <w:rFonts w:ascii="Acumin Pro" w:hAnsi="Acumin Pro"/>
          <w:sz w:val="20"/>
          <w:szCs w:val="20"/>
          <w:lang w:val="pl-PL"/>
        </w:rPr>
        <w:t>brutto.</w:t>
      </w:r>
    </w:p>
    <w:sectPr w:rsidR="00942047" w:rsidRPr="00942047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EC4258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0E6F99"/>
    <w:rsid w:val="00133732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A6470"/>
    <w:rsid w:val="003E76E2"/>
    <w:rsid w:val="00467AC4"/>
    <w:rsid w:val="00477267"/>
    <w:rsid w:val="00492242"/>
    <w:rsid w:val="004B1F28"/>
    <w:rsid w:val="004F75FC"/>
    <w:rsid w:val="00514881"/>
    <w:rsid w:val="00545297"/>
    <w:rsid w:val="0057622D"/>
    <w:rsid w:val="005B74A0"/>
    <w:rsid w:val="005D657A"/>
    <w:rsid w:val="00667307"/>
    <w:rsid w:val="006B3105"/>
    <w:rsid w:val="006D1838"/>
    <w:rsid w:val="007E23C5"/>
    <w:rsid w:val="007F5AC4"/>
    <w:rsid w:val="00893204"/>
    <w:rsid w:val="008A42B8"/>
    <w:rsid w:val="008A4D87"/>
    <w:rsid w:val="008F2C2C"/>
    <w:rsid w:val="00911FCE"/>
    <w:rsid w:val="00942047"/>
    <w:rsid w:val="00967D1F"/>
    <w:rsid w:val="00A26260"/>
    <w:rsid w:val="00A7183E"/>
    <w:rsid w:val="00A77C93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02E"/>
    <w:rsid w:val="00DA6978"/>
    <w:rsid w:val="00DD3108"/>
    <w:rsid w:val="00DF57A3"/>
    <w:rsid w:val="00E86157"/>
    <w:rsid w:val="00EC4258"/>
    <w:rsid w:val="00EC57EB"/>
    <w:rsid w:val="00EC7BC8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A0F3FD0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1D6DA-E912-4180-8EB5-DB0476C99A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150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60</cp:revision>
  <cp:lastPrinted>2022-04-28T08:53:00Z</cp:lastPrinted>
  <dcterms:created xsi:type="dcterms:W3CDTF">2021-01-20T13:48:00Z</dcterms:created>
  <dcterms:modified xsi:type="dcterms:W3CDTF">2022-08-02T08:42:00Z</dcterms:modified>
</cp:coreProperties>
</file>