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426F19" w:rsidRDefault="00521D96" w:rsidP="0000184A">
      <w:pPr>
        <w:pStyle w:val="Nagwek"/>
        <w:rPr>
          <w:rFonts w:ascii="Acumin Pro" w:hAnsi="Acumin Pro" w:cs="Arial"/>
          <w:b/>
        </w:rPr>
      </w:pPr>
      <w:r w:rsidRPr="00426F19">
        <w:rPr>
          <w:rFonts w:ascii="Acumin Pro" w:hAnsi="Acumin Pro" w:cs="Arial"/>
          <w:b/>
        </w:rPr>
        <w:t>Znak s</w:t>
      </w:r>
      <w:r w:rsidR="0000184A" w:rsidRPr="00426F19">
        <w:rPr>
          <w:rFonts w:ascii="Acumin Pro" w:hAnsi="Acumin Pro" w:cs="Arial"/>
          <w:b/>
        </w:rPr>
        <w:t xml:space="preserve">prawy: </w:t>
      </w:r>
      <w:r w:rsidR="006978A3" w:rsidRPr="00426F19">
        <w:rPr>
          <w:rFonts w:ascii="Acumin Pro" w:hAnsi="Acumin Pro" w:cs="Arial"/>
          <w:b/>
        </w:rPr>
        <w:t>AZ.281.</w:t>
      </w:r>
      <w:r w:rsidR="00681010">
        <w:rPr>
          <w:rFonts w:ascii="Acumin Pro" w:hAnsi="Acumin Pro" w:cs="Arial"/>
          <w:b/>
        </w:rPr>
        <w:t>5</w:t>
      </w:r>
      <w:r w:rsidR="006978A3" w:rsidRPr="00426F19">
        <w:rPr>
          <w:rFonts w:ascii="Acumin Pro" w:hAnsi="Acumin Pro" w:cs="Arial"/>
          <w:b/>
        </w:rPr>
        <w:t>.2021</w:t>
      </w:r>
      <w:r w:rsidR="009604DA" w:rsidRPr="00426F19">
        <w:rPr>
          <w:rFonts w:ascii="Acumin Pro" w:hAnsi="Acumin Pro" w:cs="Arial"/>
          <w:b/>
        </w:rPr>
        <w:t xml:space="preserve">                                                                             Załącznik nr 6 do SWZ</w:t>
      </w:r>
    </w:p>
    <w:p w:rsidR="00360BC3" w:rsidRPr="00C257E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43102D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Wykonawca:</w:t>
      </w:r>
      <w:r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Cs/>
          <w:lang w:eastAsia="en-US"/>
        </w:rPr>
        <w:t>.</w:t>
      </w:r>
      <w:r w:rsidR="000719DC"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  <w:r w:rsidR="00055939">
        <w:rPr>
          <w:rFonts w:ascii="Acumin Pro" w:eastAsia="Calibri" w:hAnsi="Acumin Pro" w:cs="Arial"/>
          <w:sz w:val="22"/>
          <w:szCs w:val="22"/>
          <w:lang w:eastAsia="en-US"/>
        </w:rPr>
        <w:t>……</w:t>
      </w:r>
    </w:p>
    <w:p w:rsidR="0043102D" w:rsidRPr="00426F19" w:rsidRDefault="0043102D" w:rsidP="000719DC">
      <w:pPr>
        <w:spacing w:after="120" w:line="276" w:lineRule="auto"/>
        <w:ind w:left="2126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>(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pełna nazwa/firma, adres, w zależności od podmiotu: NIP/PESEL, KRS/</w:t>
      </w:r>
      <w:proofErr w:type="spellStart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CEiDG</w:t>
      </w:r>
      <w:proofErr w:type="spellEnd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)</w:t>
      </w:r>
    </w:p>
    <w:p w:rsidR="0043102D" w:rsidRPr="00563B4C" w:rsidRDefault="0043102D" w:rsidP="000719DC">
      <w:pPr>
        <w:rPr>
          <w:rFonts w:ascii="Acumin Pro" w:eastAsia="Calibri" w:hAnsi="Acumin Pro" w:cs="Arial"/>
          <w:sz w:val="22"/>
          <w:szCs w:val="22"/>
          <w:u w:val="single"/>
          <w:lang w:eastAsia="en-US"/>
        </w:rPr>
      </w:pPr>
      <w:r w:rsidRPr="00C257E5">
        <w:rPr>
          <w:rFonts w:ascii="Acumin Pro" w:eastAsia="Calibri" w:hAnsi="Acumin Pro" w:cs="Arial"/>
          <w:lang w:eastAsia="en-US"/>
        </w:rPr>
        <w:t>reprezentowany przez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: ……………………………………</w:t>
      </w:r>
      <w:r w:rsidR="000719DC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………………………………………...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</w:t>
      </w:r>
    </w:p>
    <w:p w:rsidR="0043102D" w:rsidRPr="00426F19" w:rsidRDefault="0043102D" w:rsidP="000719DC">
      <w:pPr>
        <w:ind w:left="2127" w:right="-2"/>
        <w:rPr>
          <w:rFonts w:ascii="Acumin Pro" w:eastAsia="Calibri" w:hAnsi="Acumin Pro" w:cs="Arial"/>
          <w:sz w:val="16"/>
          <w:szCs w:val="16"/>
          <w:lang w:eastAsia="en-US"/>
        </w:rPr>
      </w:pPr>
      <w:r w:rsidRPr="00426F19">
        <w:rPr>
          <w:rFonts w:ascii="Acumin Pro" w:eastAsia="Calibri" w:hAnsi="Acumin Pro" w:cs="Arial"/>
          <w:sz w:val="16"/>
          <w:szCs w:val="16"/>
          <w:lang w:eastAsia="en-US"/>
        </w:rPr>
        <w:t>(imię, nazwisko, stanowisko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/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podstawa do reprezentacji)</w:t>
      </w:r>
    </w:p>
    <w:p w:rsidR="0043102D" w:rsidRPr="00426F19" w:rsidRDefault="0043102D" w:rsidP="0000184A">
      <w:pPr>
        <w:pStyle w:val="Nagwek"/>
        <w:rPr>
          <w:rFonts w:ascii="Acumin Pro" w:hAnsi="Acumin Pro" w:cs="Arial"/>
          <w:b/>
          <w:sz w:val="22"/>
          <w:szCs w:val="22"/>
        </w:rPr>
      </w:pP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561F13">
        <w:tc>
          <w:tcPr>
            <w:tcW w:w="9104" w:type="dxa"/>
            <w:shd w:val="clear" w:color="auto" w:fill="E8E0FC"/>
          </w:tcPr>
          <w:p w:rsidR="0099321A" w:rsidRPr="00D70329" w:rsidRDefault="0099321A" w:rsidP="00561F13">
            <w:pPr>
              <w:shd w:val="clear" w:color="auto" w:fill="E8E0FC"/>
              <w:spacing w:before="120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Wykonawcy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 przynależności lub braku przynależności do grupy kapitałowej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sz w:val="24"/>
                <w:szCs w:val="24"/>
              </w:rPr>
            </w:pPr>
          </w:p>
          <w:p w:rsidR="0099321A" w:rsidRPr="00563B4C" w:rsidRDefault="0099321A" w:rsidP="00561F13">
            <w:pPr>
              <w:shd w:val="clear" w:color="auto" w:fill="E8E0FC"/>
              <w:spacing w:after="120"/>
              <w:jc w:val="both"/>
              <w:rPr>
                <w:rFonts w:ascii="Acumin Pro" w:hAnsi="Acumin Pro" w:cs="Arial"/>
                <w:sz w:val="21"/>
                <w:szCs w:val="21"/>
              </w:rPr>
            </w:pPr>
            <w:r w:rsidRPr="00D70329">
              <w:rPr>
                <w:rFonts w:ascii="Acumin Pro" w:hAnsi="Acumin Pro" w:cs="Arial"/>
              </w:rPr>
              <w:t>składane w zakresie art. 108 ust. 1 pkt. 5 ustawy z dnia 11 września 2019 r.  Prawo zamówień publicznych (Dz.U. poz. 2019 ze zm.)</w:t>
            </w:r>
            <w:r w:rsidR="00C257E5" w:rsidRPr="00D70329">
              <w:rPr>
                <w:rFonts w:ascii="Acumin Pro" w:hAnsi="Acumin Pro" w:cs="Arial"/>
              </w:rPr>
              <w:t xml:space="preserve"> </w:t>
            </w:r>
            <w:r w:rsidRPr="00D70329">
              <w:rPr>
                <w:rFonts w:ascii="Acumin Pro" w:hAnsi="Acumin Pro" w:cs="Arial"/>
              </w:rPr>
              <w:t>dotyczące: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C849DB" w:rsidRDefault="005E622E" w:rsidP="00C849DB">
      <w:pPr>
        <w:rPr>
          <w:rFonts w:ascii="Acumin Pro" w:hAnsi="Acumin Pro" w:cs="Arial"/>
        </w:rPr>
      </w:pPr>
      <w:r w:rsidRPr="00C257E5">
        <w:rPr>
          <w:rFonts w:ascii="Acumin Pro" w:hAnsi="Acumin Pro" w:cs="Arial"/>
        </w:rPr>
        <w:t>Na potrzeby postępowania o udzielenie zamówienia publicznego,</w:t>
      </w:r>
      <w:r w:rsidR="006E0FAA" w:rsidRPr="00C257E5">
        <w:rPr>
          <w:rFonts w:ascii="Acumin Pro" w:hAnsi="Acumin Pro" w:cs="Arial"/>
        </w:rPr>
        <w:t xml:space="preserve"> pn.:</w:t>
      </w:r>
      <w:r w:rsidR="002F64A8" w:rsidRPr="00C257E5">
        <w:rPr>
          <w:rFonts w:ascii="Acumin Pro" w:hAnsi="Acumin Pro" w:cs="Arial"/>
        </w:rPr>
        <w:t xml:space="preserve"> </w:t>
      </w:r>
    </w:p>
    <w:p w:rsidR="009604DA" w:rsidRPr="00533FC1" w:rsidRDefault="009604DA" w:rsidP="009604DA">
      <w:pPr>
        <w:jc w:val="center"/>
        <w:rPr>
          <w:rFonts w:ascii="Acumin Pro" w:hAnsi="Acumin Pro"/>
          <w:b/>
        </w:rPr>
      </w:pPr>
      <w:r w:rsidRPr="00533FC1">
        <w:rPr>
          <w:rFonts w:ascii="Acumin Pro" w:hAnsi="Acumin Pro"/>
          <w:b/>
        </w:rPr>
        <w:t>„Wykonanie etalażu wraz z oświetleniem do ekspozycji stałej Muzeum Historii Miasta Poznania”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Pr="00C257E5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C257E5">
        <w:rPr>
          <w:rFonts w:ascii="Acumin Pro" w:hAnsi="Acumin Pro" w:cs="Arial"/>
          <w:bCs/>
          <w:sz w:val="20"/>
        </w:rPr>
        <w:t>o</w:t>
      </w:r>
      <w:r w:rsidR="006D68D8" w:rsidRPr="00C257E5">
        <w:rPr>
          <w:rFonts w:ascii="Acumin Pro" w:hAnsi="Acumin Pro" w:cs="Arial"/>
          <w:bCs/>
          <w:sz w:val="20"/>
        </w:rPr>
        <w:t>świadczam/(-my)</w:t>
      </w:r>
      <w:r w:rsidRPr="00C257E5">
        <w:rPr>
          <w:rFonts w:ascii="Acumin Pro" w:hAnsi="Acumin Pro" w:cs="Arial"/>
          <w:bCs/>
          <w:sz w:val="20"/>
        </w:rPr>
        <w:t xml:space="preserve">, </w:t>
      </w:r>
      <w:r w:rsidR="000719DC" w:rsidRPr="00C257E5">
        <w:rPr>
          <w:rFonts w:ascii="Acumin Pro" w:hAnsi="Acumin Pro" w:cs="Arial"/>
          <w:bCs/>
          <w:sz w:val="20"/>
        </w:rPr>
        <w:t>co następuje</w:t>
      </w:r>
      <w:r w:rsidRPr="00C257E5">
        <w:rPr>
          <w:rFonts w:ascii="Acumin Pro" w:hAnsi="Acumin Pro" w:cs="Arial"/>
          <w:bCs/>
          <w:sz w:val="20"/>
        </w:rPr>
        <w:t>:</w:t>
      </w:r>
    </w:p>
    <w:p w:rsidR="0000184A" w:rsidRPr="00C257E5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C257E5">
        <w:rPr>
          <w:rFonts w:ascii="Acumin Pro" w:hAnsi="Acumin Pro" w:cs="Arial"/>
          <w:b/>
          <w:bCs/>
          <w:u w:val="single"/>
        </w:rPr>
        <w:t>przynależ</w:t>
      </w:r>
      <w:r w:rsidRPr="00C257E5">
        <w:rPr>
          <w:rFonts w:ascii="Acumin Pro" w:hAnsi="Acumin Pro" w:cs="Arial"/>
          <w:b/>
          <w:bCs/>
          <w:u w:val="single"/>
        </w:rPr>
        <w:t>ę</w:t>
      </w:r>
      <w:r w:rsidRPr="00C257E5">
        <w:rPr>
          <w:rFonts w:ascii="Acumin Pro" w:hAnsi="Acumin Pro" w:cs="Arial"/>
          <w:b/>
          <w:bCs/>
          <w:u w:val="single"/>
          <w:vertAlign w:val="superscript"/>
        </w:rPr>
        <w:t>1</w:t>
      </w:r>
      <w:r w:rsidRPr="00C257E5">
        <w:rPr>
          <w:rFonts w:ascii="Acumin Pro" w:hAnsi="Acumin Pro" w:cs="Arial"/>
        </w:rPr>
        <w:t xml:space="preserve"> </w:t>
      </w:r>
      <w:r w:rsidR="006D68D8" w:rsidRPr="00C257E5">
        <w:rPr>
          <w:rFonts w:ascii="Acumin Pro" w:hAnsi="Acumin Pro" w:cs="Arial"/>
        </w:rPr>
        <w:t xml:space="preserve">do </w:t>
      </w:r>
      <w:r w:rsidR="00753DC1" w:rsidRPr="00C257E5">
        <w:rPr>
          <w:rFonts w:ascii="Acumin Pro" w:hAnsi="Acumin Pro" w:cs="Arial"/>
        </w:rPr>
        <w:t>tej samej grupy</w:t>
      </w:r>
      <w:r w:rsidR="006D68D8" w:rsidRPr="00C257E5">
        <w:rPr>
          <w:rFonts w:ascii="Acumin Pro" w:hAnsi="Acumin Pro" w:cs="Arial"/>
        </w:rPr>
        <w:t xml:space="preserve"> kapitałowej, </w:t>
      </w:r>
      <w:r w:rsidRPr="00C257E5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257E5">
        <w:rPr>
          <w:rFonts w:ascii="Acumin Pro" w:hAnsi="Acumin Pro" w:cs="Arial"/>
        </w:rPr>
        <w:t xml:space="preserve">niniejszym </w:t>
      </w:r>
      <w:r w:rsidRPr="00C257E5">
        <w:rPr>
          <w:rFonts w:ascii="Acumin Pro" w:hAnsi="Acumin Pro" w:cs="Arial"/>
        </w:rPr>
        <w:t>postępowaniu.</w:t>
      </w:r>
    </w:p>
    <w:p w:rsidR="005E622E" w:rsidRPr="00C257E5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C257E5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>przynależ</w:t>
      </w:r>
      <w:r w:rsidR="006E0FAA" w:rsidRPr="00C257E5">
        <w:rPr>
          <w:rFonts w:ascii="Acumin Pro" w:hAnsi="Acumin Pro" w:cs="Arial"/>
          <w:b/>
          <w:bCs/>
          <w:u w:val="single"/>
        </w:rPr>
        <w:t>ę</w:t>
      </w:r>
      <w:r w:rsidR="00312A4F" w:rsidRPr="00C257E5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C257E5">
        <w:rPr>
          <w:rFonts w:ascii="Acumin Pro" w:hAnsi="Acumin Pro" w:cs="Arial"/>
        </w:rPr>
        <w:t xml:space="preserve"> do tej samej grupy kapitałowej, </w:t>
      </w:r>
      <w:r w:rsidR="009A4CD3" w:rsidRPr="00C257E5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257E5">
        <w:rPr>
          <w:rFonts w:ascii="Acumin Pro" w:hAnsi="Acumin Pro" w:cs="Arial"/>
        </w:rPr>
        <w:t>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C257E5" w:rsidTr="00C37CD2">
        <w:trPr>
          <w:trHeight w:val="321"/>
        </w:trPr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C257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C257E5">
        <w:rPr>
          <w:rFonts w:ascii="Acumin Pro" w:hAnsi="Acumin Pro" w:cs="Arial"/>
          <w:u w:val="single"/>
        </w:rPr>
        <w:t>Uwaga</w:t>
      </w:r>
    </w:p>
    <w:p w:rsidR="005E622E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C257E5">
        <w:rPr>
          <w:rFonts w:ascii="Acumin Pro" w:hAnsi="Acumin Pro" w:cs="Arial"/>
          <w:iCs/>
        </w:rPr>
        <w:t>Wykonawca może przedstawić dokumenty lub informacj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potwierdzając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C257E5">
        <w:rPr>
          <w:rFonts w:ascii="Acumin Pro" w:hAnsi="Acumin Pro" w:cs="Arial"/>
          <w:iCs/>
        </w:rPr>
        <w:t>.</w:t>
      </w: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426F19">
      <w:pPr>
        <w:jc w:val="both"/>
      </w:pPr>
    </w:p>
    <w:p w:rsidR="00426F19" w:rsidRPr="00426F19" w:rsidRDefault="00426F19" w:rsidP="00426F19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426F19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34C" w:rsidRDefault="004E734C">
      <w:r>
        <w:separator/>
      </w:r>
    </w:p>
  </w:endnote>
  <w:endnote w:type="continuationSeparator" w:id="0">
    <w:p w:rsidR="004E734C" w:rsidRDefault="004E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772C8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34C" w:rsidRDefault="004E734C">
      <w:r>
        <w:separator/>
      </w:r>
    </w:p>
  </w:footnote>
  <w:footnote w:type="continuationSeparator" w:id="0">
    <w:p w:rsidR="004E734C" w:rsidRDefault="004E734C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</w:rPr>
        <w:t xml:space="preserve"> </w:t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844C26"/>
    <w:rsid w:val="0000184A"/>
    <w:rsid w:val="00012997"/>
    <w:rsid w:val="00055939"/>
    <w:rsid w:val="000621A2"/>
    <w:rsid w:val="000719DC"/>
    <w:rsid w:val="00075CEC"/>
    <w:rsid w:val="000E0467"/>
    <w:rsid w:val="000F662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32E"/>
    <w:rsid w:val="00561F13"/>
    <w:rsid w:val="00563B4C"/>
    <w:rsid w:val="00583ED5"/>
    <w:rsid w:val="005A5013"/>
    <w:rsid w:val="005C0282"/>
    <w:rsid w:val="005C3627"/>
    <w:rsid w:val="005C7B05"/>
    <w:rsid w:val="005E622E"/>
    <w:rsid w:val="00612CD7"/>
    <w:rsid w:val="00641063"/>
    <w:rsid w:val="00664D2F"/>
    <w:rsid w:val="00681010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72C84"/>
    <w:rsid w:val="00775E2B"/>
    <w:rsid w:val="007823E9"/>
    <w:rsid w:val="007951AD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5CF83-184B-4BD2-AD03-25958BFAE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204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Jola</cp:lastModifiedBy>
  <cp:revision>13</cp:revision>
  <cp:lastPrinted>2010-01-07T09:39:00Z</cp:lastPrinted>
  <dcterms:created xsi:type="dcterms:W3CDTF">2021-04-08T07:57:00Z</dcterms:created>
  <dcterms:modified xsi:type="dcterms:W3CDTF">2021-06-16T10:26:00Z</dcterms:modified>
</cp:coreProperties>
</file>