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C40" w:rsidRPr="00B168AA" w:rsidRDefault="00284C40" w:rsidP="00B168AA">
      <w:pPr>
        <w:jc w:val="center"/>
        <w:rPr>
          <w:rFonts w:ascii="Acumin Pro" w:hAnsi="Acumin Pro"/>
          <w:sz w:val="20"/>
          <w:szCs w:val="20"/>
          <w:lang w:val="pl-PL"/>
        </w:rPr>
      </w:pPr>
    </w:p>
    <w:p w:rsidR="00070EDF" w:rsidRPr="00B168AA" w:rsidRDefault="00070EDF"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E605DA" w:rsidRPr="00B168AA" w:rsidRDefault="00E605DA" w:rsidP="00B168AA">
      <w:pPr>
        <w:jc w:val="center"/>
        <w:rPr>
          <w:rFonts w:ascii="Acumin Pro" w:hAnsi="Acumin Pro"/>
          <w:sz w:val="20"/>
          <w:szCs w:val="20"/>
          <w:lang w:val="pl-PL"/>
        </w:rPr>
      </w:pPr>
    </w:p>
    <w:p w:rsidR="00070EDF" w:rsidRPr="00B168AA" w:rsidRDefault="00070EDF" w:rsidP="00B168AA">
      <w:pPr>
        <w:jc w:val="center"/>
        <w:rPr>
          <w:rFonts w:ascii="Acumin Pro" w:hAnsi="Acumin Pro"/>
          <w:b/>
          <w:sz w:val="20"/>
          <w:szCs w:val="20"/>
          <w:lang w:val="pl-PL"/>
        </w:rPr>
      </w:pPr>
    </w:p>
    <w:p w:rsidR="00F542D3" w:rsidRPr="00BD3CE7" w:rsidRDefault="00F542D3" w:rsidP="00B168AA">
      <w:pPr>
        <w:jc w:val="center"/>
        <w:rPr>
          <w:rFonts w:ascii="Acumin Pro" w:hAnsi="Acumin Pro"/>
          <w:b/>
          <w:sz w:val="28"/>
          <w:szCs w:val="28"/>
          <w:lang w:val="pl-PL"/>
        </w:rPr>
      </w:pPr>
      <w:r w:rsidRPr="00BD3CE7">
        <w:rPr>
          <w:rFonts w:ascii="Acumin Pro" w:hAnsi="Acumin Pro"/>
          <w:b/>
          <w:sz w:val="28"/>
          <w:szCs w:val="28"/>
          <w:lang w:val="pl-PL"/>
        </w:rPr>
        <w:t>SPECYFIKACJA  WARUNKÓW ZAMÓWIENIA</w:t>
      </w:r>
    </w:p>
    <w:p w:rsidR="00E605DA" w:rsidRPr="00B168AA" w:rsidRDefault="00E605DA" w:rsidP="00B168AA">
      <w:pPr>
        <w:jc w:val="center"/>
        <w:rPr>
          <w:rFonts w:ascii="Acumin Pro" w:hAnsi="Acumin Pro"/>
          <w:b/>
          <w:sz w:val="20"/>
          <w:szCs w:val="20"/>
          <w:lang w:val="pl-PL"/>
        </w:rPr>
      </w:pPr>
    </w:p>
    <w:p w:rsidR="00F542D3" w:rsidRPr="00B168AA" w:rsidRDefault="00F542D3" w:rsidP="00B168AA">
      <w:pPr>
        <w:jc w:val="both"/>
        <w:rPr>
          <w:rFonts w:ascii="Acumin Pro" w:hAnsi="Acumin Pro"/>
          <w:sz w:val="20"/>
          <w:szCs w:val="20"/>
          <w:lang w:val="pl-PL"/>
        </w:rPr>
      </w:pPr>
      <w:r w:rsidRPr="00B168AA">
        <w:rPr>
          <w:rFonts w:ascii="Acumin Pro" w:hAnsi="Acumin Pro"/>
          <w:sz w:val="20"/>
          <w:szCs w:val="20"/>
          <w:lang w:val="pl-PL"/>
        </w:rPr>
        <w:t xml:space="preserve">w postępowaniu o udzielenie zamówienia prowadzonego zgodnie z przepisami ustawy z dnia 11 września 2019 r. - Prawo zamówień publicznych (Dz. U. z 2019r, poz. 2019 ze zm.), zwanej dalej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w trybie podstawowym bez negocjacji o wartości zamówienia mniejszej niż progi unijne, na zadanie pod nazwą:</w:t>
      </w:r>
    </w:p>
    <w:p w:rsidR="00F542D3" w:rsidRPr="00B168AA" w:rsidRDefault="00F542D3" w:rsidP="00B168AA">
      <w:pPr>
        <w:jc w:val="both"/>
        <w:rPr>
          <w:rFonts w:ascii="Acumin Pro" w:hAnsi="Acumin Pro"/>
          <w:b/>
          <w:sz w:val="20"/>
          <w:szCs w:val="20"/>
          <w:lang w:val="pl-PL"/>
        </w:rPr>
      </w:pPr>
    </w:p>
    <w:p w:rsidR="00F542D3" w:rsidRPr="007E58A7" w:rsidRDefault="00F542D3" w:rsidP="00B168AA">
      <w:pPr>
        <w:jc w:val="center"/>
        <w:rPr>
          <w:rFonts w:ascii="Acumin Pro" w:hAnsi="Acumin Pro"/>
          <w:b/>
          <w:sz w:val="28"/>
          <w:szCs w:val="28"/>
          <w:lang w:val="pl-PL"/>
        </w:rPr>
      </w:pPr>
      <w:r w:rsidRPr="007E58A7">
        <w:rPr>
          <w:rFonts w:ascii="Acumin Pro" w:hAnsi="Acumin Pro"/>
          <w:b/>
          <w:sz w:val="28"/>
          <w:szCs w:val="28"/>
          <w:lang w:val="pl-PL"/>
        </w:rPr>
        <w:t xml:space="preserve"> „</w:t>
      </w:r>
      <w:r w:rsidR="006F0B0D">
        <w:rPr>
          <w:rFonts w:ascii="Acumin Pro" w:hAnsi="Acumin Pro"/>
          <w:b/>
          <w:sz w:val="28"/>
          <w:szCs w:val="28"/>
          <w:lang w:val="pl-PL"/>
        </w:rPr>
        <w:t>Zakup i wymiana niektórych elementów systemów</w:t>
      </w:r>
      <w:r w:rsidR="006F1E70">
        <w:rPr>
          <w:rFonts w:ascii="Acumin Pro" w:hAnsi="Acumin Pro"/>
          <w:b/>
          <w:sz w:val="28"/>
          <w:szCs w:val="28"/>
          <w:lang w:val="pl-PL"/>
        </w:rPr>
        <w:t xml:space="preserve"> sygnalizacji pożarów</w:t>
      </w:r>
      <w:r w:rsidR="006F0B0D">
        <w:rPr>
          <w:rFonts w:ascii="Acumin Pro" w:hAnsi="Acumin Pro"/>
          <w:b/>
          <w:sz w:val="28"/>
          <w:szCs w:val="28"/>
          <w:lang w:val="pl-PL"/>
        </w:rPr>
        <w:t xml:space="preserve"> w oddziałach Muzeum Narodowego w Poznaniu</w:t>
      </w:r>
      <w:r w:rsidRPr="007E58A7">
        <w:rPr>
          <w:rFonts w:ascii="Acumin Pro" w:hAnsi="Acumin Pro"/>
          <w:b/>
          <w:sz w:val="28"/>
          <w:szCs w:val="28"/>
          <w:lang w:val="pl-PL"/>
        </w:rPr>
        <w:t>”</w:t>
      </w:r>
    </w:p>
    <w:p w:rsidR="00F542D3" w:rsidRPr="002133A9" w:rsidRDefault="002133A9" w:rsidP="00B168AA">
      <w:pPr>
        <w:jc w:val="center"/>
        <w:rPr>
          <w:rFonts w:ascii="Acumin Pro" w:hAnsi="Acumin Pro"/>
          <w:sz w:val="28"/>
          <w:szCs w:val="28"/>
          <w:lang w:val="pl-PL"/>
        </w:rPr>
      </w:pPr>
      <w:r w:rsidRPr="002133A9">
        <w:rPr>
          <w:rFonts w:ascii="Acumin Pro" w:hAnsi="Acumin Pro"/>
          <w:sz w:val="28"/>
          <w:szCs w:val="28"/>
          <w:lang w:val="pl-PL"/>
        </w:rPr>
        <w:t>- zamówienie udzielane w dwóch częściach</w:t>
      </w: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23E70" w:rsidP="00F23E70">
      <w:pPr>
        <w:jc w:val="both"/>
        <w:rPr>
          <w:rFonts w:ascii="Acumin Pro" w:hAnsi="Acumin Pro"/>
          <w:b/>
          <w:sz w:val="20"/>
          <w:szCs w:val="20"/>
          <w:lang w:val="pl-PL"/>
        </w:rPr>
      </w:pPr>
      <w:r>
        <w:rPr>
          <w:rFonts w:ascii="Acumin Pro" w:hAnsi="Acumin Pro"/>
          <w:b/>
          <w:sz w:val="20"/>
          <w:szCs w:val="20"/>
          <w:lang w:val="pl-PL"/>
        </w:rPr>
        <w:t xml:space="preserve">Przedmiotowe postępowanie prowadzone jest przy użyciu środków komunikacji elektronicznej. Składanie ofert następuje za pośrednictwem platformy dostępnej pod adresem internetowym: </w:t>
      </w:r>
    </w:p>
    <w:p w:rsidR="00F542D3" w:rsidRDefault="00CA656D" w:rsidP="00B168AA">
      <w:pPr>
        <w:jc w:val="center"/>
        <w:rPr>
          <w:rFonts w:ascii="Acumin Pro" w:hAnsi="Acumin Pro"/>
          <w:sz w:val="20"/>
          <w:szCs w:val="20"/>
          <w:lang w:val="pl-PL"/>
        </w:rPr>
      </w:pPr>
      <w:hyperlink r:id="rId8" w:history="1">
        <w:r w:rsidR="00F23E70" w:rsidRPr="00B168AA">
          <w:rPr>
            <w:rStyle w:val="Hipercze"/>
            <w:rFonts w:ascii="Acumin Pro" w:hAnsi="Acumin Pro"/>
            <w:sz w:val="20"/>
            <w:szCs w:val="20"/>
            <w:lang w:val="pl-PL"/>
          </w:rPr>
          <w:t>https://miniportal.uzp.gov.pl/</w:t>
        </w:r>
      </w:hyperlink>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Default="00F23E70" w:rsidP="00B168AA">
      <w:pPr>
        <w:jc w:val="center"/>
        <w:rPr>
          <w:rFonts w:ascii="Acumin Pro" w:hAnsi="Acumin Pro"/>
          <w:sz w:val="20"/>
          <w:szCs w:val="20"/>
          <w:lang w:val="pl-PL"/>
        </w:rPr>
      </w:pPr>
    </w:p>
    <w:p w:rsidR="00F23E70" w:rsidRPr="00B168AA" w:rsidRDefault="00F23E70"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393A6D"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Pr="00B168AA" w:rsidRDefault="00F542D3" w:rsidP="00B168AA">
      <w:pPr>
        <w:jc w:val="center"/>
        <w:rPr>
          <w:rFonts w:ascii="Acumin Pro" w:hAnsi="Acumin Pro"/>
          <w:b/>
          <w:sz w:val="20"/>
          <w:szCs w:val="20"/>
          <w:lang w:val="pl-PL"/>
        </w:rPr>
      </w:pPr>
    </w:p>
    <w:p w:rsidR="00F542D3" w:rsidRDefault="00F542D3"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Default="00D82591" w:rsidP="00B168AA">
      <w:pPr>
        <w:jc w:val="center"/>
        <w:rPr>
          <w:rFonts w:ascii="Acumin Pro" w:hAnsi="Acumin Pro"/>
          <w:b/>
          <w:sz w:val="20"/>
          <w:szCs w:val="20"/>
          <w:lang w:val="pl-PL"/>
        </w:rPr>
      </w:pPr>
    </w:p>
    <w:p w:rsidR="00D82591" w:rsidRPr="00B168AA" w:rsidRDefault="00D82591"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E605DA" w:rsidRPr="00B168AA" w:rsidRDefault="00E605DA" w:rsidP="00B168AA">
      <w:pPr>
        <w:jc w:val="center"/>
        <w:rPr>
          <w:rFonts w:ascii="Acumin Pro" w:hAnsi="Acumin Pro"/>
          <w:b/>
          <w:sz w:val="20"/>
          <w:szCs w:val="20"/>
          <w:lang w:val="pl-PL"/>
        </w:rPr>
      </w:pPr>
    </w:p>
    <w:p w:rsidR="00F542D3" w:rsidRPr="00B168AA" w:rsidRDefault="00F542D3" w:rsidP="00B168AA">
      <w:pPr>
        <w:rPr>
          <w:rFonts w:ascii="Acumin Pro" w:hAnsi="Acumin Pro"/>
          <w:b/>
          <w:sz w:val="20"/>
          <w:szCs w:val="20"/>
          <w:lang w:val="pl-PL"/>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Pr="00B168AA" w:rsidRDefault="00F542D3" w:rsidP="00B168AA">
      <w:pPr>
        <w:pStyle w:val="Teksttreci0"/>
        <w:shd w:val="clear" w:color="auto" w:fill="auto"/>
        <w:spacing w:line="240" w:lineRule="auto"/>
        <w:jc w:val="right"/>
        <w:rPr>
          <w:rFonts w:ascii="Acumin Pro" w:hAnsi="Acumin Pro" w:cs="Times New Roman"/>
        </w:rPr>
      </w:pPr>
    </w:p>
    <w:p w:rsidR="00F542D3" w:rsidRDefault="00F542D3" w:rsidP="00B168AA">
      <w:pPr>
        <w:pStyle w:val="Teksttreci0"/>
        <w:shd w:val="clear" w:color="auto" w:fill="auto"/>
        <w:spacing w:line="240" w:lineRule="auto"/>
        <w:jc w:val="center"/>
        <w:rPr>
          <w:rFonts w:ascii="Acumin Pro" w:hAnsi="Acumin Pro" w:cs="Times New Roman"/>
        </w:rPr>
      </w:pPr>
      <w:r w:rsidRPr="00B168AA">
        <w:rPr>
          <w:rFonts w:ascii="Acumin Pro" w:hAnsi="Acumin Pro" w:cs="Times New Roman"/>
        </w:rPr>
        <w:t>Poznań,</w:t>
      </w:r>
      <w:r w:rsidR="00F51935">
        <w:rPr>
          <w:rFonts w:ascii="Acumin Pro" w:hAnsi="Acumin Pro" w:cs="Times New Roman"/>
        </w:rPr>
        <w:t xml:space="preserve"> </w:t>
      </w:r>
      <w:r w:rsidR="006F0B0D">
        <w:rPr>
          <w:rFonts w:ascii="Acumin Pro" w:hAnsi="Acumin Pro" w:cs="Times New Roman"/>
        </w:rPr>
        <w:t>czerwiec</w:t>
      </w:r>
      <w:r w:rsidR="007E58A7">
        <w:rPr>
          <w:rFonts w:ascii="Acumin Pro" w:hAnsi="Acumin Pro" w:cs="Times New Roman"/>
        </w:rPr>
        <w:t xml:space="preserve"> 2021 r.</w:t>
      </w:r>
    </w:p>
    <w:p w:rsidR="00982141" w:rsidRDefault="00982141" w:rsidP="00B168AA">
      <w:pPr>
        <w:pStyle w:val="Teksttreci0"/>
        <w:shd w:val="clear" w:color="auto" w:fill="auto"/>
        <w:spacing w:line="240" w:lineRule="auto"/>
        <w:jc w:val="center"/>
        <w:rPr>
          <w:rFonts w:ascii="Acumin Pro" w:hAnsi="Acumin Pro" w:cs="Times New Roman"/>
        </w:rPr>
      </w:pPr>
    </w:p>
    <w:p w:rsidR="00982141" w:rsidRDefault="00982141" w:rsidP="00B168AA">
      <w:pPr>
        <w:pStyle w:val="Teksttreci0"/>
        <w:shd w:val="clear" w:color="auto" w:fill="auto"/>
        <w:spacing w:line="240" w:lineRule="auto"/>
        <w:jc w:val="center"/>
        <w:rPr>
          <w:rFonts w:ascii="Acumin Pro" w:hAnsi="Acumin Pro" w:cs="Times New Roman"/>
        </w:rPr>
      </w:pPr>
    </w:p>
    <w:p w:rsidR="00AF721D" w:rsidRPr="00BE36F0" w:rsidRDefault="00AF721D" w:rsidP="00BE36F0">
      <w:pPr>
        <w:pStyle w:val="Teksttreci0"/>
        <w:shd w:val="clear" w:color="auto" w:fill="auto"/>
        <w:spacing w:line="240" w:lineRule="auto"/>
        <w:jc w:val="both"/>
        <w:rPr>
          <w:rFonts w:ascii="Acumin Pro" w:hAnsi="Acumin Pro" w:cs="Times New Roman"/>
          <w:color w:val="943634" w:themeColor="accent2" w:themeShade="BF"/>
        </w:rPr>
      </w:pPr>
    </w:p>
    <w:p w:rsidR="00F542D3" w:rsidRPr="00B168AA" w:rsidRDefault="00F542D3"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lastRenderedPageBreak/>
        <w:t>Nazwa oraz adres zamawiającego, numer telefonu, adres poczty elektronicznej oraz strony internetowej prowadzonego postępowania</w:t>
      </w:r>
    </w:p>
    <w:p w:rsidR="00070EDF" w:rsidRPr="00B168AA" w:rsidRDefault="00070EDF" w:rsidP="00B168AA">
      <w:pPr>
        <w:rPr>
          <w:rFonts w:ascii="Acumin Pro" w:hAnsi="Acumin Pro"/>
          <w:b/>
          <w:sz w:val="20"/>
          <w:szCs w:val="20"/>
          <w:lang w:val="pl-PL"/>
        </w:rPr>
      </w:pP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Muzeum Narodowe w Poznaniu</w:t>
      </w:r>
    </w:p>
    <w:p w:rsidR="00B421EF"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Al. Marcinkowskiego 9, 61-745 Poznań</w:t>
      </w:r>
    </w:p>
    <w:p w:rsidR="00F542D3" w:rsidRPr="00B168AA" w:rsidRDefault="00B421EF"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REGON: 000275978, NIP: 777-00-06-321</w:t>
      </w:r>
    </w:p>
    <w:p w:rsidR="00B421EF" w:rsidRPr="00B168AA" w:rsidRDefault="009D387A" w:rsidP="00AD380F">
      <w:pPr>
        <w:pStyle w:val="Akapitzlist"/>
        <w:tabs>
          <w:tab w:val="left" w:pos="6849"/>
        </w:tabs>
        <w:ind w:left="0" w:firstLine="709"/>
        <w:rPr>
          <w:rFonts w:ascii="Acumin Pro" w:hAnsi="Acumin Pro"/>
          <w:sz w:val="20"/>
          <w:szCs w:val="20"/>
          <w:lang w:val="pl-PL"/>
        </w:rPr>
      </w:pPr>
      <w:r w:rsidRPr="00B168AA">
        <w:rPr>
          <w:rFonts w:ascii="Acumin Pro" w:hAnsi="Acumin Pro"/>
          <w:sz w:val="20"/>
          <w:szCs w:val="20"/>
          <w:lang w:val="pl-PL"/>
        </w:rPr>
        <w:tab/>
      </w:r>
    </w:p>
    <w:p w:rsidR="00B72718" w:rsidRPr="00B168AA" w:rsidRDefault="00B421EF" w:rsidP="00AD380F">
      <w:pPr>
        <w:pStyle w:val="Akapitzlist"/>
        <w:ind w:left="0" w:firstLine="709"/>
        <w:rPr>
          <w:rFonts w:ascii="Acumin Pro" w:hAnsi="Acumin Pro"/>
          <w:sz w:val="20"/>
          <w:szCs w:val="20"/>
          <w:lang w:val="pl-PL"/>
        </w:rPr>
      </w:pPr>
      <w:r w:rsidRPr="00B168AA">
        <w:rPr>
          <w:rFonts w:ascii="Acumin Pro" w:hAnsi="Acumin Pro"/>
          <w:sz w:val="20"/>
          <w:szCs w:val="20"/>
          <w:lang w:val="pl-PL"/>
        </w:rPr>
        <w:t>Nr tel.: 61 85 68</w:t>
      </w:r>
      <w:r w:rsidR="00B72718" w:rsidRPr="00B168AA">
        <w:rPr>
          <w:rFonts w:ascii="Acumin Pro" w:hAnsi="Acumin Pro"/>
          <w:sz w:val="20"/>
          <w:szCs w:val="20"/>
          <w:lang w:val="pl-PL"/>
        </w:rPr>
        <w:t> </w:t>
      </w:r>
      <w:r w:rsidRPr="00B168AA">
        <w:rPr>
          <w:rFonts w:ascii="Acumin Pro" w:hAnsi="Acumin Pro"/>
          <w:sz w:val="20"/>
          <w:szCs w:val="20"/>
          <w:lang w:val="pl-PL"/>
        </w:rPr>
        <w:t>132</w:t>
      </w:r>
      <w:r w:rsidR="00B72718" w:rsidRPr="00B168AA">
        <w:rPr>
          <w:rFonts w:ascii="Acumin Pro" w:hAnsi="Acumin Pro"/>
          <w:sz w:val="20"/>
          <w:szCs w:val="20"/>
          <w:lang w:val="pl-PL"/>
        </w:rPr>
        <w:t>, 061 85 68 167</w:t>
      </w:r>
    </w:p>
    <w:p w:rsidR="0064667A" w:rsidRDefault="00B72718" w:rsidP="00AD380F">
      <w:pPr>
        <w:pStyle w:val="Akapitzlist"/>
        <w:ind w:left="0" w:firstLine="709"/>
        <w:rPr>
          <w:rFonts w:ascii="Acumin Pro" w:hAnsi="Acumin Pro"/>
          <w:b/>
          <w:sz w:val="20"/>
          <w:szCs w:val="20"/>
          <w:lang w:val="pl-PL"/>
        </w:rPr>
      </w:pPr>
      <w:r w:rsidRPr="00B168AA">
        <w:rPr>
          <w:rFonts w:ascii="Acumin Pro" w:hAnsi="Acumin Pro"/>
          <w:sz w:val="20"/>
          <w:szCs w:val="20"/>
          <w:lang w:val="pl-PL"/>
        </w:rPr>
        <w:t>Adres poczty elektronicznej</w:t>
      </w:r>
      <w:r w:rsidRPr="00B168AA">
        <w:rPr>
          <w:rFonts w:ascii="Acumin Pro" w:hAnsi="Acumin Pro"/>
          <w:b/>
          <w:sz w:val="20"/>
          <w:szCs w:val="20"/>
          <w:lang w:val="pl-PL"/>
        </w:rPr>
        <w:t xml:space="preserve">: </w:t>
      </w:r>
      <w:hyperlink r:id="rId9" w:history="1">
        <w:r w:rsidR="0064667A" w:rsidRPr="008D520B">
          <w:rPr>
            <w:rStyle w:val="Hipercze"/>
            <w:rFonts w:ascii="Acumin Pro" w:hAnsi="Acumin Pro"/>
            <w:b/>
            <w:sz w:val="20"/>
            <w:szCs w:val="20"/>
            <w:lang w:val="pl-PL"/>
          </w:rPr>
          <w:t>zampubl@mnp.art.pl</w:t>
        </w:r>
      </w:hyperlink>
    </w:p>
    <w:p w:rsidR="00F23E70"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Adres strony internetowej, na której prowadzone jest postępowanie i na której będą dostępne</w:t>
      </w:r>
    </w:p>
    <w:p w:rsidR="00B72718" w:rsidRPr="00086B8C" w:rsidRDefault="00F23E70" w:rsidP="00AD380F">
      <w:pPr>
        <w:pStyle w:val="Akapitzlist"/>
        <w:ind w:left="0" w:firstLine="709"/>
        <w:rPr>
          <w:rFonts w:ascii="Acumin Pro" w:hAnsi="Acumin Pro"/>
          <w:b/>
          <w:sz w:val="20"/>
          <w:szCs w:val="20"/>
          <w:lang w:val="pl-PL"/>
        </w:rPr>
      </w:pPr>
      <w:r>
        <w:rPr>
          <w:rFonts w:ascii="Acumin Pro" w:hAnsi="Acumin Pro"/>
          <w:sz w:val="20"/>
          <w:szCs w:val="20"/>
          <w:lang w:val="pl-PL"/>
        </w:rPr>
        <w:t xml:space="preserve">wszelkie dokumenty związane z prowadzoną </w:t>
      </w:r>
      <w:proofErr w:type="spellStart"/>
      <w:r>
        <w:rPr>
          <w:rFonts w:ascii="Acumin Pro" w:hAnsi="Acumin Pro"/>
          <w:sz w:val="20"/>
          <w:szCs w:val="20"/>
          <w:lang w:val="pl-PL"/>
        </w:rPr>
        <w:t>procedurą</w:t>
      </w:r>
      <w:r w:rsidR="00B421EF" w:rsidRPr="00B168AA">
        <w:rPr>
          <w:rFonts w:ascii="Acumin Pro" w:hAnsi="Acumin Pro"/>
          <w:sz w:val="20"/>
          <w:szCs w:val="20"/>
          <w:lang w:val="pl-PL"/>
        </w:rPr>
        <w:t>:</w:t>
      </w:r>
      <w:hyperlink r:id="rId10" w:history="1">
        <w:r w:rsidR="0064667A" w:rsidRPr="008D520B">
          <w:rPr>
            <w:rStyle w:val="Hipercze"/>
            <w:rFonts w:ascii="Acumin Pro" w:hAnsi="Acumin Pro"/>
            <w:b/>
            <w:sz w:val="20"/>
            <w:szCs w:val="20"/>
            <w:lang w:val="pl-PL"/>
          </w:rPr>
          <w:t>https</w:t>
        </w:r>
        <w:proofErr w:type="spellEnd"/>
        <w:r w:rsidR="0064667A" w:rsidRPr="008D520B">
          <w:rPr>
            <w:rStyle w:val="Hipercze"/>
            <w:rFonts w:ascii="Acumin Pro" w:hAnsi="Acumin Pro"/>
            <w:b/>
            <w:sz w:val="20"/>
            <w:szCs w:val="20"/>
            <w:lang w:val="pl-PL"/>
          </w:rPr>
          <w:t>://bip.mnp.art.pl/</w:t>
        </w:r>
      </w:hyperlink>
    </w:p>
    <w:p w:rsidR="00F23E70" w:rsidRPr="00B168AA" w:rsidRDefault="00F23E70" w:rsidP="00AD380F">
      <w:pPr>
        <w:pStyle w:val="Akapitzlist"/>
        <w:ind w:left="0" w:firstLine="709"/>
        <w:rPr>
          <w:rFonts w:ascii="Acumin Pro" w:hAnsi="Acumin Pro"/>
          <w:sz w:val="20"/>
          <w:szCs w:val="20"/>
          <w:lang w:val="pl-PL"/>
        </w:rPr>
      </w:pPr>
      <w:r>
        <w:rPr>
          <w:rFonts w:ascii="Acumin Pro" w:hAnsi="Acumin Pro"/>
          <w:sz w:val="20"/>
          <w:szCs w:val="20"/>
          <w:lang w:val="pl-PL"/>
        </w:rPr>
        <w:tab/>
      </w:r>
    </w:p>
    <w:p w:rsidR="004F6AA9" w:rsidRPr="00B168AA" w:rsidRDefault="004F6AA9"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Tryb udzielenia zamówienia</w:t>
      </w:r>
      <w:r w:rsidR="00B421EF" w:rsidRPr="00B168AA">
        <w:rPr>
          <w:rFonts w:ascii="Acumin Pro" w:hAnsi="Acumin Pro"/>
          <w:b/>
          <w:sz w:val="20"/>
          <w:szCs w:val="20"/>
          <w:lang w:val="pl-PL"/>
        </w:rPr>
        <w:t>:</w:t>
      </w:r>
    </w:p>
    <w:p w:rsidR="00A4196A" w:rsidRPr="00B168AA" w:rsidRDefault="00A4196A" w:rsidP="005B18B4">
      <w:pPr>
        <w:pStyle w:val="Akapitzlist"/>
        <w:numPr>
          <w:ilvl w:val="3"/>
          <w:numId w:val="3"/>
        </w:numPr>
        <w:ind w:left="1276" w:hanging="567"/>
        <w:rPr>
          <w:rFonts w:ascii="Acumin Pro" w:hAnsi="Acumin Pro"/>
          <w:sz w:val="20"/>
          <w:szCs w:val="20"/>
          <w:lang w:val="pl-PL"/>
        </w:rPr>
      </w:pPr>
      <w:r w:rsidRPr="00B168AA">
        <w:rPr>
          <w:rFonts w:ascii="Acumin Pro" w:hAnsi="Acumin Pro"/>
          <w:sz w:val="20"/>
          <w:szCs w:val="20"/>
          <w:lang w:val="pl-PL"/>
        </w:rPr>
        <w:t xml:space="preserve">Tryb podstawowy bez negocjacji, o którym mowa w art. 275 pkt 1 ustawy z dnia 11 września 2019 r. Prawo zamówień publicznych </w:t>
      </w:r>
    </w:p>
    <w:p w:rsidR="00A4196A"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w:t>
      </w:r>
      <w:r w:rsidR="00A4196A" w:rsidRPr="00B168AA">
        <w:rPr>
          <w:rFonts w:ascii="Acumin Pro" w:hAnsi="Acumin Pro" w:cs="Times New Roman"/>
          <w:bCs/>
        </w:rPr>
        <w:t>nie przewiduje</w:t>
      </w:r>
      <w:r w:rsidR="00A4196A" w:rsidRPr="00B168AA">
        <w:rPr>
          <w:rFonts w:ascii="Acumin Pro" w:hAnsi="Acumin Pro" w:cs="Times New Roman"/>
        </w:rPr>
        <w:t>wyboru najkorzystniejszej oferty z możliwością prowadzenia negocjacji.</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Szacunkowa wartość zamówienia nie przekracza progów unijnych o których mowa w art.3 ustawy </w:t>
      </w:r>
      <w:proofErr w:type="spellStart"/>
      <w:r>
        <w:rPr>
          <w:rFonts w:ascii="Acumin Pro" w:hAnsi="Acumin Pro" w:cs="Times New Roman"/>
        </w:rPr>
        <w:t>Pzp</w:t>
      </w:r>
      <w:proofErr w:type="spellEnd"/>
      <w:r w:rsidR="00D82591">
        <w:rPr>
          <w:rFonts w:ascii="Acumin Pro" w:hAnsi="Acumin Pro" w:cs="Times New Roman"/>
        </w:rPr>
        <w:t>.</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aukcji elektronicznej.</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przewiduje złożenia oferty w postaci katalogów elektronicznych.</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Zamawiający nie prowadzi postępowania w celu zawarcia umowy ramowej.</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zastrzega możliwości ubiegania się o udzielenie zamówienia wyłącznie przez wykonawców, o których mowa w art.94 ustawy </w:t>
      </w:r>
      <w:proofErr w:type="spellStart"/>
      <w:r>
        <w:rPr>
          <w:rFonts w:ascii="Acumin Pro" w:hAnsi="Acumin Pro" w:cs="Times New Roman"/>
        </w:rPr>
        <w:t>Pzp</w:t>
      </w:r>
      <w:proofErr w:type="spellEnd"/>
      <w:r>
        <w:rPr>
          <w:rFonts w:ascii="Acumin Pro" w:hAnsi="Acumin Pro" w:cs="Times New Roman"/>
        </w:rPr>
        <w:t>.</w:t>
      </w:r>
    </w:p>
    <w:p w:rsidR="00E7246F" w:rsidRDefault="00E7246F" w:rsidP="005B18B4">
      <w:pPr>
        <w:pStyle w:val="Teksttreci0"/>
        <w:numPr>
          <w:ilvl w:val="3"/>
          <w:numId w:val="3"/>
        </w:numPr>
        <w:shd w:val="clear" w:color="auto" w:fill="auto"/>
        <w:tabs>
          <w:tab w:val="left" w:pos="709"/>
        </w:tabs>
        <w:spacing w:line="240" w:lineRule="auto"/>
        <w:ind w:left="1276" w:hanging="567"/>
        <w:jc w:val="both"/>
        <w:rPr>
          <w:rFonts w:ascii="Acumin Pro" w:hAnsi="Acumin Pro" w:cs="Times New Roman"/>
        </w:rPr>
      </w:pPr>
      <w:r>
        <w:rPr>
          <w:rFonts w:ascii="Acumin Pro" w:hAnsi="Acumin Pro" w:cs="Times New Roman"/>
        </w:rPr>
        <w:t xml:space="preserve">Zamawiający nie określa dodatkowych wymagań związanych z zatrudnieniem osób, o których mowa w art. 96 ust. 2 </w:t>
      </w:r>
      <w:proofErr w:type="spellStart"/>
      <w:r>
        <w:rPr>
          <w:rFonts w:ascii="Acumin Pro" w:hAnsi="Acumin Pro" w:cs="Times New Roman"/>
        </w:rPr>
        <w:t>pkt</w:t>
      </w:r>
      <w:proofErr w:type="spellEnd"/>
      <w:r>
        <w:rPr>
          <w:rFonts w:ascii="Acumin Pro" w:hAnsi="Acumin Pro" w:cs="Times New Roman"/>
        </w:rPr>
        <w:t xml:space="preserve"> 2 ustawy </w:t>
      </w:r>
      <w:proofErr w:type="spellStart"/>
      <w:r>
        <w:rPr>
          <w:rFonts w:ascii="Acumin Pro" w:hAnsi="Acumin Pro" w:cs="Times New Roman"/>
        </w:rPr>
        <w:t>Pzp</w:t>
      </w:r>
      <w:proofErr w:type="spellEnd"/>
      <w:r>
        <w:rPr>
          <w:rFonts w:ascii="Acumin Pro" w:hAnsi="Acumin Pro" w:cs="Times New Roman"/>
        </w:rPr>
        <w:t>.</w:t>
      </w:r>
    </w:p>
    <w:p w:rsidR="00A4196A" w:rsidRPr="00B168AA" w:rsidRDefault="00A4196A" w:rsidP="00B168AA">
      <w:pPr>
        <w:pStyle w:val="Teksttreci0"/>
        <w:shd w:val="clear" w:color="auto" w:fill="auto"/>
        <w:spacing w:line="240" w:lineRule="auto"/>
        <w:jc w:val="both"/>
        <w:rPr>
          <w:rFonts w:ascii="Acumin Pro" w:hAnsi="Acumin Pro" w:cs="Times New Roman"/>
        </w:rPr>
      </w:pPr>
    </w:p>
    <w:p w:rsidR="004F6AA9" w:rsidRPr="00B168AA" w:rsidRDefault="004F6AA9"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0" w:firstLine="0"/>
        <w:jc w:val="both"/>
        <w:rPr>
          <w:rFonts w:ascii="Acumin Pro" w:hAnsi="Acumin Pro"/>
          <w:b/>
          <w:sz w:val="20"/>
          <w:szCs w:val="20"/>
          <w:lang w:val="pl-PL"/>
        </w:rPr>
      </w:pPr>
      <w:r w:rsidRPr="00B168AA">
        <w:rPr>
          <w:rFonts w:ascii="Acumin Pro" w:hAnsi="Acumin Pro"/>
          <w:b/>
          <w:sz w:val="20"/>
          <w:szCs w:val="20"/>
          <w:lang w:val="pl-PL"/>
        </w:rPr>
        <w:t>Opis przedmiotu zamówienia</w:t>
      </w:r>
      <w:r w:rsidR="00B421EF" w:rsidRPr="00B168AA">
        <w:rPr>
          <w:rFonts w:ascii="Acumin Pro" w:hAnsi="Acumin Pro"/>
          <w:b/>
          <w:sz w:val="20"/>
          <w:szCs w:val="20"/>
          <w:lang w:val="pl-PL"/>
        </w:rPr>
        <w:t>:</w:t>
      </w:r>
    </w:p>
    <w:p w:rsidR="00C05F4C" w:rsidRPr="00C05F4C" w:rsidRDefault="00A4196A" w:rsidP="005B18B4">
      <w:pPr>
        <w:pStyle w:val="Tekstpodstawowy2"/>
        <w:numPr>
          <w:ilvl w:val="0"/>
          <w:numId w:val="4"/>
        </w:numPr>
        <w:spacing w:after="0" w:line="240" w:lineRule="auto"/>
        <w:ind w:left="1276" w:hanging="567"/>
        <w:jc w:val="both"/>
        <w:rPr>
          <w:rFonts w:ascii="Acumin Pro" w:eastAsia="Arial Unicode MS" w:hAnsi="Acumin Pro"/>
          <w:sz w:val="20"/>
          <w:szCs w:val="20"/>
        </w:rPr>
      </w:pPr>
      <w:r w:rsidRPr="00B168AA">
        <w:rPr>
          <w:rFonts w:ascii="Acumin Pro" w:hAnsi="Acumin Pro"/>
          <w:sz w:val="20"/>
          <w:szCs w:val="20"/>
        </w:rPr>
        <w:t xml:space="preserve">Przedmiotem </w:t>
      </w:r>
      <w:r w:rsidR="00525442">
        <w:rPr>
          <w:rFonts w:ascii="Acumin Pro" w:eastAsia="Arial Unicode MS" w:hAnsi="Acumin Pro"/>
          <w:sz w:val="20"/>
          <w:szCs w:val="20"/>
        </w:rPr>
        <w:t xml:space="preserve">zamówienia jest </w:t>
      </w:r>
      <w:r w:rsidR="00AF721D">
        <w:rPr>
          <w:rFonts w:ascii="Acumin Pro" w:eastAsia="Arial Unicode MS" w:hAnsi="Acumin Pro"/>
          <w:sz w:val="20"/>
          <w:szCs w:val="20"/>
        </w:rPr>
        <w:t>dostawa</w:t>
      </w:r>
      <w:r w:rsidR="00953F5A">
        <w:rPr>
          <w:rFonts w:ascii="Acumin Pro" w:eastAsia="Arial Unicode MS" w:hAnsi="Acumin Pro"/>
          <w:sz w:val="20"/>
          <w:szCs w:val="20"/>
        </w:rPr>
        <w:t xml:space="preserve"> wyspecyfikowanych </w:t>
      </w:r>
      <w:r w:rsidR="00871AAC">
        <w:rPr>
          <w:rFonts w:ascii="Acumin Pro" w:eastAsia="Arial Unicode MS" w:hAnsi="Acumin Pro"/>
          <w:sz w:val="20"/>
          <w:szCs w:val="20"/>
        </w:rPr>
        <w:t>element</w:t>
      </w:r>
      <w:r w:rsidR="00953F5A">
        <w:rPr>
          <w:rFonts w:ascii="Acumin Pro" w:eastAsia="Arial Unicode MS" w:hAnsi="Acumin Pro"/>
          <w:sz w:val="20"/>
          <w:szCs w:val="20"/>
        </w:rPr>
        <w:t>ów systemu sygnalizacji pożaru SSP oraz</w:t>
      </w:r>
      <w:r w:rsidR="001B0C68">
        <w:rPr>
          <w:rFonts w:ascii="Acumin Pro" w:eastAsia="Arial Unicode MS" w:hAnsi="Acumin Pro"/>
          <w:sz w:val="20"/>
          <w:szCs w:val="20"/>
        </w:rPr>
        <w:t xml:space="preserve"> rozmieszczenie, </w:t>
      </w:r>
      <w:r w:rsidR="00953F5A">
        <w:rPr>
          <w:rFonts w:ascii="Acumin Pro" w:eastAsia="Arial Unicode MS" w:hAnsi="Acumin Pro"/>
          <w:sz w:val="20"/>
          <w:szCs w:val="20"/>
        </w:rPr>
        <w:t xml:space="preserve">instalacja niektórych z nich </w:t>
      </w:r>
      <w:r w:rsidR="00AF721D">
        <w:rPr>
          <w:rFonts w:ascii="Acumin Pro" w:eastAsia="Arial Unicode MS" w:hAnsi="Acumin Pro"/>
          <w:sz w:val="20"/>
          <w:szCs w:val="20"/>
        </w:rPr>
        <w:t>w oddziałach Muzeum Narodowego w Poznaniu</w:t>
      </w:r>
      <w:r w:rsidR="00953F5A">
        <w:rPr>
          <w:rFonts w:ascii="Acumin Pro" w:eastAsia="Arial Unicode MS" w:hAnsi="Acumin Pro"/>
          <w:sz w:val="20"/>
          <w:szCs w:val="20"/>
        </w:rPr>
        <w:t>,</w:t>
      </w:r>
      <w:r w:rsidR="00F51935">
        <w:rPr>
          <w:rFonts w:ascii="Acumin Pro" w:eastAsia="Arial Unicode MS" w:hAnsi="Acumin Pro"/>
          <w:sz w:val="20"/>
          <w:szCs w:val="20"/>
        </w:rPr>
        <w:t xml:space="preserve"> </w:t>
      </w:r>
      <w:r w:rsidRPr="00B168AA">
        <w:rPr>
          <w:rFonts w:ascii="Acumin Pro" w:hAnsi="Acumin Pro"/>
          <w:sz w:val="20"/>
          <w:szCs w:val="20"/>
        </w:rPr>
        <w:t>zgodnie z wymaganiami i opisem określonym w załączniku nr 1 do niniejszej specyfikacji.</w:t>
      </w:r>
      <w:r w:rsidR="00C05F4C">
        <w:rPr>
          <w:rFonts w:ascii="Acumin Pro" w:hAnsi="Acumin Pro"/>
          <w:sz w:val="20"/>
          <w:szCs w:val="20"/>
        </w:rPr>
        <w:t>Urządzenia systemów S</w:t>
      </w:r>
      <w:r w:rsidR="00871AAC">
        <w:rPr>
          <w:rFonts w:ascii="Acumin Pro" w:hAnsi="Acumin Pro"/>
          <w:sz w:val="20"/>
          <w:szCs w:val="20"/>
        </w:rPr>
        <w:t>S</w:t>
      </w:r>
      <w:r w:rsidR="00C05F4C">
        <w:rPr>
          <w:rFonts w:ascii="Acumin Pro" w:hAnsi="Acumin Pro"/>
          <w:sz w:val="20"/>
          <w:szCs w:val="20"/>
        </w:rPr>
        <w:t>P przeznaczone są do następujących oddziałów:</w:t>
      </w:r>
    </w:p>
    <w:p w:rsidR="00C05F4C" w:rsidRPr="00C05F4C" w:rsidRDefault="00C05F4C"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Muzeum Etnograficzne</w:t>
      </w:r>
      <w:r w:rsidR="00277124">
        <w:rPr>
          <w:rFonts w:ascii="Acumin Pro" w:hAnsi="Acumin Pro"/>
          <w:sz w:val="20"/>
          <w:szCs w:val="20"/>
        </w:rPr>
        <w:t xml:space="preserve"> - ME</w:t>
      </w:r>
    </w:p>
    <w:p w:rsidR="00C05F4C" w:rsidRPr="00C05F4C" w:rsidRDefault="00C05F4C"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 xml:space="preserve">Muzeum Historii Miasta </w:t>
      </w:r>
      <w:r w:rsidR="00290A30">
        <w:rPr>
          <w:rFonts w:ascii="Acumin Pro" w:hAnsi="Acumin Pro"/>
          <w:sz w:val="20"/>
          <w:szCs w:val="20"/>
        </w:rPr>
        <w:t>P</w:t>
      </w:r>
      <w:r>
        <w:rPr>
          <w:rFonts w:ascii="Acumin Pro" w:hAnsi="Acumin Pro"/>
          <w:sz w:val="20"/>
          <w:szCs w:val="20"/>
        </w:rPr>
        <w:t>oznania</w:t>
      </w:r>
      <w:r w:rsidR="00290A30">
        <w:rPr>
          <w:rFonts w:ascii="Acumin Pro" w:hAnsi="Acumin Pro"/>
          <w:sz w:val="20"/>
          <w:szCs w:val="20"/>
        </w:rPr>
        <w:t xml:space="preserve"> (ratusz)</w:t>
      </w:r>
      <w:r w:rsidR="00277124">
        <w:rPr>
          <w:rFonts w:ascii="Acumin Pro" w:hAnsi="Acumin Pro"/>
          <w:sz w:val="20"/>
          <w:szCs w:val="20"/>
        </w:rPr>
        <w:t xml:space="preserve"> - MHMP</w:t>
      </w:r>
    </w:p>
    <w:p w:rsidR="00290A30" w:rsidRPr="00290A30" w:rsidRDefault="00290A30"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2 kamieniczkiprzy Starym Rynku</w:t>
      </w:r>
      <w:r w:rsidR="00277124">
        <w:rPr>
          <w:rFonts w:ascii="Acumin Pro" w:hAnsi="Acumin Pro"/>
          <w:sz w:val="20"/>
          <w:szCs w:val="20"/>
        </w:rPr>
        <w:t xml:space="preserve"> - kamieniczki</w:t>
      </w:r>
    </w:p>
    <w:p w:rsidR="00290A30" w:rsidRPr="00290A30" w:rsidRDefault="00290A30"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Muzeum A. Mickiewicza w Śmiełowie</w:t>
      </w:r>
      <w:r w:rsidR="00277124">
        <w:rPr>
          <w:rFonts w:ascii="Acumin Pro" w:hAnsi="Acumin Pro"/>
          <w:sz w:val="20"/>
          <w:szCs w:val="20"/>
        </w:rPr>
        <w:t xml:space="preserve"> - MŚ</w:t>
      </w:r>
    </w:p>
    <w:p w:rsidR="00290A30" w:rsidRPr="00290A30" w:rsidRDefault="00F51935"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 xml:space="preserve">Muzeum </w:t>
      </w:r>
      <w:r w:rsidR="00623E95">
        <w:rPr>
          <w:rFonts w:ascii="Acumin Pro" w:hAnsi="Acumin Pro"/>
          <w:sz w:val="20"/>
          <w:szCs w:val="20"/>
        </w:rPr>
        <w:t xml:space="preserve">Zamek </w:t>
      </w:r>
      <w:r w:rsidR="00290A30">
        <w:rPr>
          <w:rFonts w:ascii="Acumin Pro" w:hAnsi="Acumin Pro"/>
          <w:sz w:val="20"/>
          <w:szCs w:val="20"/>
        </w:rPr>
        <w:t>w Gołuchowie</w:t>
      </w:r>
      <w:r w:rsidR="00552AE9">
        <w:rPr>
          <w:rFonts w:ascii="Acumin Pro" w:hAnsi="Acumin Pro"/>
          <w:sz w:val="20"/>
          <w:szCs w:val="20"/>
        </w:rPr>
        <w:t xml:space="preserve"> - </w:t>
      </w:r>
      <w:r>
        <w:rPr>
          <w:rFonts w:ascii="Acumin Pro" w:hAnsi="Acumin Pro"/>
          <w:sz w:val="20"/>
          <w:szCs w:val="20"/>
        </w:rPr>
        <w:t>M</w:t>
      </w:r>
      <w:r w:rsidR="00552AE9">
        <w:rPr>
          <w:rFonts w:ascii="Acumin Pro" w:hAnsi="Acumin Pro"/>
          <w:sz w:val="20"/>
          <w:szCs w:val="20"/>
        </w:rPr>
        <w:t>ZG</w:t>
      </w:r>
    </w:p>
    <w:p w:rsidR="00290A30" w:rsidRPr="00290A30" w:rsidRDefault="00290A30"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 xml:space="preserve">Muzeum </w:t>
      </w:r>
      <w:r w:rsidR="00871AAC">
        <w:rPr>
          <w:rFonts w:ascii="Acumin Pro" w:hAnsi="Acumin Pro"/>
          <w:sz w:val="20"/>
          <w:szCs w:val="20"/>
        </w:rPr>
        <w:t>Pałac</w:t>
      </w:r>
      <w:r>
        <w:rPr>
          <w:rFonts w:ascii="Acumin Pro" w:hAnsi="Acumin Pro"/>
          <w:sz w:val="20"/>
          <w:szCs w:val="20"/>
        </w:rPr>
        <w:t xml:space="preserve"> w Rogalinie</w:t>
      </w:r>
      <w:r w:rsidR="00552AE9">
        <w:rPr>
          <w:rFonts w:ascii="Acumin Pro" w:hAnsi="Acumin Pro"/>
          <w:sz w:val="20"/>
          <w:szCs w:val="20"/>
        </w:rPr>
        <w:t xml:space="preserve"> - MPR</w:t>
      </w:r>
    </w:p>
    <w:p w:rsidR="00290A30" w:rsidRPr="00290A30" w:rsidRDefault="00290A30"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Muzeum Instrumentów Muzycznych</w:t>
      </w:r>
      <w:r w:rsidR="00552AE9">
        <w:rPr>
          <w:rFonts w:ascii="Acumin Pro" w:hAnsi="Acumin Pro"/>
          <w:sz w:val="20"/>
          <w:szCs w:val="20"/>
        </w:rPr>
        <w:t xml:space="preserve"> - MIM</w:t>
      </w:r>
    </w:p>
    <w:p w:rsidR="00290A30" w:rsidRPr="00290A30" w:rsidRDefault="00290A30" w:rsidP="005B18B4">
      <w:pPr>
        <w:pStyle w:val="Tekstpodstawowy2"/>
        <w:numPr>
          <w:ilvl w:val="4"/>
          <w:numId w:val="4"/>
        </w:numPr>
        <w:spacing w:after="0" w:line="240" w:lineRule="auto"/>
        <w:ind w:left="1701" w:hanging="425"/>
        <w:jc w:val="both"/>
        <w:rPr>
          <w:rFonts w:ascii="Acumin Pro" w:eastAsia="Arial Unicode MS" w:hAnsi="Acumin Pro"/>
          <w:sz w:val="20"/>
          <w:szCs w:val="20"/>
        </w:rPr>
      </w:pPr>
      <w:r>
        <w:rPr>
          <w:rFonts w:ascii="Acumin Pro" w:hAnsi="Acumin Pro"/>
          <w:sz w:val="20"/>
          <w:szCs w:val="20"/>
        </w:rPr>
        <w:t>Wielkopolskie Muzeum Wojskowe</w:t>
      </w:r>
      <w:r w:rsidR="00552AE9">
        <w:rPr>
          <w:rFonts w:ascii="Acumin Pro" w:hAnsi="Acumin Pro"/>
          <w:sz w:val="20"/>
          <w:szCs w:val="20"/>
        </w:rPr>
        <w:t xml:space="preserve"> - WMW</w:t>
      </w:r>
    </w:p>
    <w:p w:rsidR="00290A30" w:rsidRPr="00982141" w:rsidRDefault="00290A30" w:rsidP="00982141">
      <w:pPr>
        <w:pStyle w:val="Tekstpodstawowy2"/>
        <w:numPr>
          <w:ilvl w:val="4"/>
          <w:numId w:val="4"/>
        </w:numPr>
        <w:shd w:val="clear" w:color="auto" w:fill="FFFFFF" w:themeFill="background1"/>
        <w:spacing w:after="0" w:line="240" w:lineRule="auto"/>
        <w:ind w:left="1701" w:hanging="425"/>
        <w:jc w:val="both"/>
        <w:rPr>
          <w:rFonts w:ascii="Acumin Pro" w:eastAsia="Arial Unicode MS" w:hAnsi="Acumin Pro"/>
          <w:sz w:val="20"/>
          <w:szCs w:val="20"/>
          <w:highlight w:val="lightGray"/>
        </w:rPr>
      </w:pPr>
      <w:r w:rsidRPr="00982141">
        <w:rPr>
          <w:rFonts w:ascii="Acumin Pro" w:hAnsi="Acumin Pro"/>
          <w:sz w:val="20"/>
          <w:szCs w:val="20"/>
          <w:highlight w:val="lightGray"/>
        </w:rPr>
        <w:t>Gmach Główny Muzeum Narodowego w Poznaniu</w:t>
      </w:r>
      <w:r w:rsidR="00552AE9" w:rsidRPr="00982141">
        <w:rPr>
          <w:rFonts w:ascii="Acumin Pro" w:hAnsi="Acumin Pro"/>
          <w:sz w:val="20"/>
          <w:szCs w:val="20"/>
          <w:highlight w:val="lightGray"/>
        </w:rPr>
        <w:t xml:space="preserve"> - GG</w:t>
      </w:r>
    </w:p>
    <w:p w:rsidR="002221DA" w:rsidRDefault="002221DA" w:rsidP="00982141">
      <w:pPr>
        <w:pStyle w:val="Tekstpodstawowy2"/>
        <w:shd w:val="clear" w:color="auto" w:fill="FFFFFF" w:themeFill="background1"/>
        <w:spacing w:after="0" w:line="240" w:lineRule="auto"/>
        <w:ind w:left="1276"/>
        <w:jc w:val="both"/>
        <w:rPr>
          <w:rFonts w:ascii="Acumin Pro" w:hAnsi="Acumin Pro"/>
          <w:sz w:val="20"/>
          <w:szCs w:val="20"/>
        </w:rPr>
      </w:pPr>
    </w:p>
    <w:p w:rsidR="0052025D" w:rsidRDefault="00953F5A" w:rsidP="00391F70">
      <w:pPr>
        <w:pStyle w:val="Tekstpodstawowy2"/>
        <w:spacing w:after="0" w:line="240" w:lineRule="auto"/>
        <w:ind w:left="1276"/>
        <w:jc w:val="both"/>
        <w:rPr>
          <w:rFonts w:ascii="Acumin Pro" w:hAnsi="Acumin Pro"/>
          <w:sz w:val="20"/>
          <w:szCs w:val="20"/>
        </w:rPr>
      </w:pPr>
      <w:r>
        <w:rPr>
          <w:rFonts w:ascii="Acumin Pro" w:hAnsi="Acumin Pro"/>
          <w:sz w:val="20"/>
          <w:szCs w:val="20"/>
        </w:rPr>
        <w:t>Zamówienie podzielone jest na dwie części:</w:t>
      </w:r>
    </w:p>
    <w:p w:rsidR="00CB0A47" w:rsidRDefault="00953F5A" w:rsidP="00391F70">
      <w:pPr>
        <w:pStyle w:val="Tekstpodstawowy2"/>
        <w:spacing w:after="0" w:line="240" w:lineRule="auto"/>
        <w:ind w:left="1276"/>
        <w:jc w:val="both"/>
        <w:rPr>
          <w:rFonts w:ascii="Acumin Pro" w:hAnsi="Acumin Pro"/>
          <w:sz w:val="20"/>
          <w:szCs w:val="20"/>
        </w:rPr>
      </w:pPr>
      <w:r w:rsidRPr="009E7FD8">
        <w:rPr>
          <w:rFonts w:ascii="Acumin Pro" w:hAnsi="Acumin Pro"/>
          <w:b/>
          <w:sz w:val="20"/>
          <w:szCs w:val="20"/>
        </w:rPr>
        <w:t>I część</w:t>
      </w:r>
      <w:r>
        <w:rPr>
          <w:rFonts w:ascii="Acumin Pro" w:hAnsi="Acumin Pro"/>
          <w:sz w:val="20"/>
          <w:szCs w:val="20"/>
        </w:rPr>
        <w:t xml:space="preserve"> zamówienia</w:t>
      </w:r>
      <w:r w:rsidR="006F1E70">
        <w:rPr>
          <w:rFonts w:ascii="Acumin Pro" w:hAnsi="Acumin Pro"/>
          <w:sz w:val="20"/>
          <w:szCs w:val="20"/>
        </w:rPr>
        <w:t>:</w:t>
      </w:r>
    </w:p>
    <w:p w:rsidR="003355E1" w:rsidRDefault="00982141" w:rsidP="00391F70">
      <w:pPr>
        <w:pStyle w:val="Tekstpodstawowy2"/>
        <w:spacing w:after="0" w:line="240" w:lineRule="auto"/>
        <w:ind w:left="1276"/>
        <w:jc w:val="both"/>
        <w:rPr>
          <w:rFonts w:ascii="Acumin Pro" w:hAnsi="Acumin Pro"/>
          <w:sz w:val="20"/>
          <w:szCs w:val="20"/>
        </w:rPr>
      </w:pPr>
      <w:r>
        <w:rPr>
          <w:rFonts w:ascii="Acumin Pro" w:hAnsi="Acumin Pro"/>
          <w:sz w:val="20"/>
          <w:szCs w:val="20"/>
        </w:rPr>
        <w:t>D</w:t>
      </w:r>
      <w:r w:rsidR="00552AE9">
        <w:rPr>
          <w:rFonts w:ascii="Acumin Pro" w:hAnsi="Acumin Pro"/>
          <w:sz w:val="20"/>
          <w:szCs w:val="20"/>
        </w:rPr>
        <w:t>ostawa</w:t>
      </w:r>
      <w:r w:rsidR="000F680E">
        <w:rPr>
          <w:rFonts w:ascii="Acumin Pro" w:hAnsi="Acumin Pro"/>
          <w:sz w:val="20"/>
          <w:szCs w:val="20"/>
        </w:rPr>
        <w:t>i instalacja</w:t>
      </w:r>
      <w:r w:rsidR="00552AE9">
        <w:rPr>
          <w:rFonts w:ascii="Acumin Pro" w:hAnsi="Acumin Pro"/>
          <w:sz w:val="20"/>
          <w:szCs w:val="20"/>
        </w:rPr>
        <w:t xml:space="preserve"> oprogramowania do wizualizacji pożaru do oddziałów</w:t>
      </w:r>
      <w:r w:rsidR="001950D6">
        <w:rPr>
          <w:rFonts w:ascii="Acumin Pro" w:hAnsi="Acumin Pro"/>
          <w:sz w:val="20"/>
          <w:szCs w:val="20"/>
        </w:rPr>
        <w:t xml:space="preserve">: WMW, MIM, MPR, </w:t>
      </w:r>
      <w:r w:rsidR="00F51935">
        <w:rPr>
          <w:rFonts w:ascii="Acumin Pro" w:hAnsi="Acumin Pro"/>
          <w:sz w:val="20"/>
          <w:szCs w:val="20"/>
        </w:rPr>
        <w:t>M</w:t>
      </w:r>
      <w:r w:rsidR="001950D6">
        <w:rPr>
          <w:rFonts w:ascii="Acumin Pro" w:hAnsi="Acumin Pro"/>
          <w:sz w:val="20"/>
          <w:szCs w:val="20"/>
        </w:rPr>
        <w:t>ZG</w:t>
      </w:r>
      <w:r w:rsidR="006F1E70">
        <w:rPr>
          <w:rFonts w:ascii="Acumin Pro" w:hAnsi="Acumin Pro"/>
          <w:sz w:val="20"/>
          <w:szCs w:val="20"/>
        </w:rPr>
        <w:t>,</w:t>
      </w:r>
    </w:p>
    <w:p w:rsidR="001950D6" w:rsidRDefault="006F1E70" w:rsidP="00391F70">
      <w:pPr>
        <w:pStyle w:val="Tekstpodstawowy2"/>
        <w:spacing w:after="0" w:line="240" w:lineRule="auto"/>
        <w:ind w:left="1276"/>
        <w:jc w:val="both"/>
        <w:rPr>
          <w:rFonts w:ascii="Acumin Pro" w:hAnsi="Acumin Pro"/>
          <w:sz w:val="20"/>
          <w:szCs w:val="20"/>
        </w:rPr>
      </w:pPr>
      <w:r>
        <w:rPr>
          <w:rFonts w:ascii="Acumin Pro" w:hAnsi="Acumin Pro"/>
          <w:sz w:val="20"/>
          <w:szCs w:val="20"/>
        </w:rPr>
        <w:t>d</w:t>
      </w:r>
      <w:r w:rsidR="001950D6">
        <w:rPr>
          <w:rFonts w:ascii="Acumin Pro" w:hAnsi="Acumin Pro"/>
          <w:sz w:val="20"/>
          <w:szCs w:val="20"/>
        </w:rPr>
        <w:t xml:space="preserve">ostawa urządzeń SSP wraz z </w:t>
      </w:r>
      <w:r w:rsidR="001B0C68">
        <w:rPr>
          <w:rFonts w:ascii="Acumin Pro" w:hAnsi="Acumin Pro"/>
          <w:sz w:val="20"/>
          <w:szCs w:val="20"/>
        </w:rPr>
        <w:t>rozmieszczeniem, i</w:t>
      </w:r>
      <w:r w:rsidR="001950D6">
        <w:rPr>
          <w:rFonts w:ascii="Acumin Pro" w:hAnsi="Acumin Pro"/>
          <w:sz w:val="20"/>
          <w:szCs w:val="20"/>
        </w:rPr>
        <w:t>nstalacją do oddziałów: MHMP, ME, kamieniczki</w:t>
      </w:r>
      <w:r w:rsidR="00CB0A47">
        <w:rPr>
          <w:rFonts w:ascii="Acumin Pro" w:hAnsi="Acumin Pro"/>
          <w:sz w:val="20"/>
          <w:szCs w:val="20"/>
        </w:rPr>
        <w:t>, MŚ</w:t>
      </w:r>
    </w:p>
    <w:p w:rsidR="00CB0A47" w:rsidRDefault="00CB0A47" w:rsidP="00391F70">
      <w:pPr>
        <w:pStyle w:val="Tekstpodstawowy2"/>
        <w:spacing w:after="0" w:line="240" w:lineRule="auto"/>
        <w:ind w:left="1276"/>
        <w:jc w:val="both"/>
        <w:rPr>
          <w:rFonts w:ascii="Acumin Pro" w:hAnsi="Acumin Pro"/>
          <w:sz w:val="20"/>
          <w:szCs w:val="20"/>
        </w:rPr>
      </w:pPr>
      <w:r>
        <w:rPr>
          <w:rFonts w:ascii="Acumin Pro" w:hAnsi="Acumin Pro"/>
          <w:sz w:val="20"/>
          <w:szCs w:val="20"/>
        </w:rPr>
        <w:t>zgodnie z opisem określonym w załączniku nr 1</w:t>
      </w:r>
      <w:r w:rsidR="00914C54">
        <w:rPr>
          <w:rFonts w:ascii="Acumin Pro" w:hAnsi="Acumin Pro"/>
          <w:sz w:val="20"/>
          <w:szCs w:val="20"/>
        </w:rPr>
        <w:t xml:space="preserve"> a-e</w:t>
      </w:r>
      <w:r>
        <w:rPr>
          <w:rFonts w:ascii="Acumin Pro" w:hAnsi="Acumin Pro"/>
          <w:sz w:val="20"/>
          <w:szCs w:val="20"/>
        </w:rPr>
        <w:t xml:space="preserve"> do SWZ</w:t>
      </w:r>
    </w:p>
    <w:p w:rsidR="001950D6" w:rsidRDefault="001950D6" w:rsidP="00391F70">
      <w:pPr>
        <w:pStyle w:val="Tekstpodstawowy2"/>
        <w:spacing w:after="0" w:line="240" w:lineRule="auto"/>
        <w:ind w:left="1276"/>
        <w:jc w:val="both"/>
        <w:rPr>
          <w:rFonts w:ascii="Acumin Pro" w:hAnsi="Acumin Pro"/>
          <w:sz w:val="20"/>
          <w:szCs w:val="20"/>
        </w:rPr>
      </w:pPr>
    </w:p>
    <w:p w:rsidR="00CB0A47" w:rsidRDefault="003355E1" w:rsidP="00982141">
      <w:pPr>
        <w:pStyle w:val="Tekstpodstawowy2"/>
        <w:shd w:val="clear" w:color="auto" w:fill="FFFFFF" w:themeFill="background1"/>
        <w:spacing w:after="0" w:line="240" w:lineRule="auto"/>
        <w:ind w:left="1276"/>
        <w:jc w:val="both"/>
        <w:rPr>
          <w:rFonts w:ascii="Acumin Pro" w:hAnsi="Acumin Pro"/>
          <w:sz w:val="20"/>
          <w:szCs w:val="20"/>
        </w:rPr>
      </w:pPr>
      <w:r w:rsidRPr="00982141">
        <w:rPr>
          <w:rFonts w:ascii="Acumin Pro" w:hAnsi="Acumin Pro"/>
          <w:b/>
          <w:sz w:val="20"/>
          <w:szCs w:val="20"/>
          <w:highlight w:val="lightGray"/>
        </w:rPr>
        <w:t>II część</w:t>
      </w:r>
      <w:r w:rsidRPr="00982141">
        <w:rPr>
          <w:rFonts w:ascii="Acumin Pro" w:hAnsi="Acumin Pro"/>
          <w:sz w:val="20"/>
          <w:szCs w:val="20"/>
          <w:highlight w:val="lightGray"/>
        </w:rPr>
        <w:t xml:space="preserve"> zamówienia</w:t>
      </w:r>
      <w:r w:rsidR="00CB0A47">
        <w:rPr>
          <w:rFonts w:ascii="Acumin Pro" w:hAnsi="Acumin Pro"/>
          <w:sz w:val="20"/>
          <w:szCs w:val="20"/>
        </w:rPr>
        <w:t>:</w:t>
      </w:r>
    </w:p>
    <w:p w:rsidR="003355E1" w:rsidRDefault="00CB0A47" w:rsidP="00391F70">
      <w:pPr>
        <w:pStyle w:val="Tekstpodstawowy2"/>
        <w:spacing w:after="0" w:line="240" w:lineRule="auto"/>
        <w:ind w:left="1276"/>
        <w:jc w:val="both"/>
        <w:rPr>
          <w:rFonts w:ascii="Acumin Pro" w:hAnsi="Acumin Pro"/>
          <w:sz w:val="20"/>
          <w:szCs w:val="20"/>
        </w:rPr>
      </w:pPr>
      <w:r>
        <w:rPr>
          <w:rFonts w:ascii="Acumin Pro" w:hAnsi="Acumin Pro"/>
          <w:sz w:val="20"/>
          <w:szCs w:val="20"/>
        </w:rPr>
        <w:t>d</w:t>
      </w:r>
      <w:r w:rsidR="003355E1">
        <w:rPr>
          <w:rFonts w:ascii="Acumin Pro" w:hAnsi="Acumin Pro"/>
          <w:sz w:val="20"/>
          <w:szCs w:val="20"/>
        </w:rPr>
        <w:t>ostaw</w:t>
      </w:r>
      <w:r>
        <w:rPr>
          <w:rFonts w:ascii="Acumin Pro" w:hAnsi="Acumin Pro"/>
          <w:sz w:val="20"/>
          <w:szCs w:val="20"/>
        </w:rPr>
        <w:t xml:space="preserve">a </w:t>
      </w:r>
      <w:r w:rsidR="000F680E">
        <w:rPr>
          <w:rFonts w:ascii="Acumin Pro" w:hAnsi="Acumin Pro"/>
          <w:sz w:val="20"/>
          <w:szCs w:val="20"/>
        </w:rPr>
        <w:t>urządzeń centrali</w:t>
      </w:r>
      <w:r>
        <w:rPr>
          <w:rFonts w:ascii="Acumin Pro" w:hAnsi="Acumin Pro"/>
          <w:sz w:val="20"/>
          <w:szCs w:val="20"/>
        </w:rPr>
        <w:t xml:space="preserve"> SSP, oprogramowania i czujek dymu do Gmachu Głównego MNP</w:t>
      </w:r>
      <w:r w:rsidR="003355E1">
        <w:rPr>
          <w:rFonts w:ascii="Acumin Pro" w:hAnsi="Acumin Pro"/>
          <w:sz w:val="20"/>
          <w:szCs w:val="20"/>
        </w:rPr>
        <w:t xml:space="preserve"> zgodnie z opisem</w:t>
      </w:r>
      <w:r>
        <w:rPr>
          <w:rFonts w:ascii="Acumin Pro" w:hAnsi="Acumin Pro"/>
          <w:sz w:val="20"/>
          <w:szCs w:val="20"/>
        </w:rPr>
        <w:t xml:space="preserve"> określonym</w:t>
      </w:r>
      <w:r w:rsidR="003355E1">
        <w:rPr>
          <w:rFonts w:ascii="Acumin Pro" w:hAnsi="Acumin Pro"/>
          <w:sz w:val="20"/>
          <w:szCs w:val="20"/>
        </w:rPr>
        <w:t xml:space="preserve"> w załączniku nr 1 </w:t>
      </w:r>
      <w:r w:rsidR="00914C54">
        <w:rPr>
          <w:rFonts w:ascii="Acumin Pro" w:hAnsi="Acumin Pro"/>
          <w:sz w:val="20"/>
          <w:szCs w:val="20"/>
        </w:rPr>
        <w:t xml:space="preserve">f </w:t>
      </w:r>
      <w:r w:rsidR="00391F70">
        <w:rPr>
          <w:rFonts w:ascii="Acumin Pro" w:hAnsi="Acumin Pro"/>
          <w:sz w:val="20"/>
          <w:szCs w:val="20"/>
        </w:rPr>
        <w:t xml:space="preserve">do </w:t>
      </w:r>
      <w:r>
        <w:rPr>
          <w:rFonts w:ascii="Acumin Pro" w:hAnsi="Acumin Pro"/>
          <w:sz w:val="20"/>
          <w:szCs w:val="20"/>
        </w:rPr>
        <w:t>SWZ</w:t>
      </w:r>
      <w:r w:rsidR="003B2D04">
        <w:rPr>
          <w:rFonts w:ascii="Acumin Pro" w:hAnsi="Acumin Pro"/>
          <w:sz w:val="20"/>
          <w:szCs w:val="20"/>
        </w:rPr>
        <w:t>.</w:t>
      </w:r>
    </w:p>
    <w:p w:rsidR="003B2D04" w:rsidRDefault="003B2D04" w:rsidP="00391F70">
      <w:pPr>
        <w:pStyle w:val="Tekstpodstawowy2"/>
        <w:spacing w:after="0" w:line="240" w:lineRule="auto"/>
        <w:ind w:left="1276"/>
        <w:jc w:val="both"/>
        <w:rPr>
          <w:rFonts w:ascii="Acumin Pro" w:hAnsi="Acumin Pro"/>
          <w:sz w:val="20"/>
          <w:szCs w:val="20"/>
        </w:rPr>
      </w:pPr>
    </w:p>
    <w:p w:rsidR="003B2D04" w:rsidRDefault="003B2D04" w:rsidP="005B18B4">
      <w:pPr>
        <w:pStyle w:val="Tekstpodstawowy2"/>
        <w:numPr>
          <w:ilvl w:val="0"/>
          <w:numId w:val="4"/>
        </w:numPr>
        <w:spacing w:after="0" w:line="240" w:lineRule="auto"/>
        <w:ind w:left="1276" w:hanging="567"/>
        <w:jc w:val="both"/>
        <w:rPr>
          <w:rFonts w:ascii="Acumin Pro" w:hAnsi="Acumin Pro"/>
          <w:sz w:val="20"/>
          <w:szCs w:val="20"/>
        </w:rPr>
      </w:pPr>
      <w:r>
        <w:rPr>
          <w:rFonts w:ascii="Acumin Pro" w:hAnsi="Acumin Pro"/>
          <w:sz w:val="20"/>
          <w:szCs w:val="20"/>
        </w:rPr>
        <w:t>Wykonawca może złożyć ofertę na jedną  albo obydwie części zamówienia.</w:t>
      </w:r>
    </w:p>
    <w:p w:rsidR="003355E1" w:rsidRDefault="003355E1" w:rsidP="00953F5A">
      <w:pPr>
        <w:pStyle w:val="Tekstpodstawowy2"/>
        <w:spacing w:after="0" w:line="240" w:lineRule="auto"/>
        <w:jc w:val="both"/>
        <w:rPr>
          <w:rFonts w:ascii="Acumin Pro" w:hAnsi="Acumin Pro"/>
          <w:sz w:val="20"/>
          <w:szCs w:val="20"/>
        </w:rPr>
      </w:pPr>
    </w:p>
    <w:p w:rsidR="00A4196A" w:rsidRDefault="00A4196A" w:rsidP="005B18B4">
      <w:pPr>
        <w:pStyle w:val="Teksttreci0"/>
        <w:numPr>
          <w:ilvl w:val="0"/>
          <w:numId w:val="4"/>
        </w:numPr>
        <w:shd w:val="clear" w:color="auto" w:fill="auto"/>
        <w:tabs>
          <w:tab w:val="left" w:pos="1276"/>
        </w:tabs>
        <w:ind w:left="1276" w:hanging="567"/>
        <w:jc w:val="both"/>
        <w:rPr>
          <w:rFonts w:ascii="Acumin Pro" w:hAnsi="Acumin Pro" w:cs="Times New Roman"/>
        </w:rPr>
      </w:pPr>
      <w:r w:rsidRPr="0014564D">
        <w:rPr>
          <w:rFonts w:ascii="Acumin Pro" w:hAnsi="Acumin Pro" w:cs="Times New Roman"/>
        </w:rPr>
        <w:t>Ewentualne,</w:t>
      </w:r>
      <w:r w:rsidRPr="00B168AA">
        <w:rPr>
          <w:rFonts w:ascii="Acumin Pro" w:hAnsi="Acumin Pro" w:cs="Times New Roman"/>
        </w:rPr>
        <w:t xml:space="preserve"> wskazane w opisie przedmiotu zamówienia (załącznik nr 1 do SWZ) znaki </w:t>
      </w:r>
      <w:r w:rsidRPr="00B168AA">
        <w:rPr>
          <w:rFonts w:ascii="Acumin Pro" w:hAnsi="Acumin Pro" w:cs="Times New Roman"/>
        </w:rPr>
        <w:lastRenderedPageBreak/>
        <w:t>towarowe, patenty lub pochodzenie, źród</w:t>
      </w:r>
      <w:r w:rsidR="00C53B7A">
        <w:rPr>
          <w:rFonts w:ascii="Acumin Pro" w:hAnsi="Acumin Pro" w:cs="Times New Roman"/>
        </w:rPr>
        <w:t>ła lub szczególne procesy, które charakteryzują</w:t>
      </w:r>
      <w:r w:rsidRPr="00B168AA">
        <w:rPr>
          <w:rFonts w:ascii="Acumin Pro" w:hAnsi="Acumin Pro" w:cs="Times New Roman"/>
        </w:rPr>
        <w:t xml:space="preserve"> produkty dostarczane przez konkretnego wykonawcę stanowią wyłącznie wzorzec jakościowy i funkcjonalny zamawianego urządzenia</w:t>
      </w:r>
      <w:r w:rsidRPr="00B168AA">
        <w:rPr>
          <w:rFonts w:ascii="Acumin Pro" w:hAnsi="Acumin Pro" w:cs="Times New Roman"/>
          <w:b/>
          <w:i/>
        </w:rPr>
        <w:t>.</w:t>
      </w:r>
      <w:r w:rsidRPr="00B168AA">
        <w:rPr>
          <w:rFonts w:ascii="Acumin Pro" w:hAnsi="Acumin Pro" w:cs="Times New Roman"/>
        </w:rPr>
        <w:t xml:space="preserve"> Wskazania te nie mają na celu naruszenia zasady uczciwej konkurencji i równego traktowania wykonawców i wszędzie tam   gdzie występują należy przyjąć, że towarzyszy im określenie </w:t>
      </w:r>
      <w:r w:rsidRPr="00B168AA">
        <w:rPr>
          <w:rFonts w:ascii="Acumin Pro" w:hAnsi="Acumin Pro" w:cs="Times New Roman"/>
          <w:i/>
          <w:iCs/>
        </w:rPr>
        <w:t>„lub równoważne".</w:t>
      </w:r>
      <w:r w:rsidRPr="00B168AA">
        <w:rPr>
          <w:rFonts w:ascii="Acumin Pro" w:hAnsi="Acumin Pro" w:cs="Times New Roman"/>
        </w:rPr>
        <w:t xml:space="preserve"> Przez pojęcie </w:t>
      </w:r>
      <w:r w:rsidRPr="00B168AA">
        <w:rPr>
          <w:rFonts w:ascii="Acumin Pro" w:hAnsi="Acumin Pro" w:cs="Times New Roman"/>
          <w:i/>
          <w:iCs/>
        </w:rPr>
        <w:t>„lub równoważne"</w:t>
      </w:r>
      <w:r w:rsidRPr="00B168AA">
        <w:rPr>
          <w:rFonts w:ascii="Acumin Pro" w:hAnsi="Acumin Pro" w:cs="Times New Roman"/>
        </w:rPr>
        <w:t xml:space="preserve"> Zamawiający rozumie oferowanie produktu o parametrach nie gorszych od określonych w załączniku nr 1 do SWZ. </w:t>
      </w:r>
    </w:p>
    <w:p w:rsidR="00EB1D47" w:rsidRPr="001B3E1C" w:rsidRDefault="00EB1D47" w:rsidP="00EB1D47">
      <w:pPr>
        <w:pStyle w:val="Akapitzlist"/>
        <w:rPr>
          <w:rFonts w:ascii="Acumin Pro" w:hAnsi="Acumin Pro"/>
          <w:lang w:val="pl-PL"/>
        </w:rPr>
      </w:pPr>
    </w:p>
    <w:p w:rsidR="00086B8C" w:rsidRPr="00DC4678" w:rsidRDefault="00086B8C" w:rsidP="005B18B4">
      <w:pPr>
        <w:pStyle w:val="Nagwek2"/>
        <w:numPr>
          <w:ilvl w:val="0"/>
          <w:numId w:val="4"/>
        </w:numPr>
        <w:suppressAutoHyphens/>
        <w:ind w:left="1276" w:hanging="567"/>
        <w:jc w:val="both"/>
        <w:rPr>
          <w:rFonts w:ascii="Acumin Pro" w:hAnsi="Acumin Pro"/>
          <w:sz w:val="20"/>
        </w:rPr>
      </w:pPr>
      <w:r w:rsidRPr="00DC4678">
        <w:rPr>
          <w:rFonts w:ascii="Acumin Pro" w:hAnsi="Acumin Pro"/>
          <w:sz w:val="20"/>
        </w:rPr>
        <w:t xml:space="preserve">Zamawiający wymaga udzielenia </w:t>
      </w:r>
      <w:r w:rsidRPr="00F83610">
        <w:rPr>
          <w:rFonts w:ascii="Acumin Pro" w:hAnsi="Acumin Pro"/>
          <w:sz w:val="20"/>
        </w:rPr>
        <w:t>gwarancji i rękoj</w:t>
      </w:r>
      <w:r w:rsidRPr="00DC4678">
        <w:rPr>
          <w:rFonts w:ascii="Acumin Pro" w:hAnsi="Acumin Pro"/>
          <w:sz w:val="20"/>
        </w:rPr>
        <w:t>mi min</w:t>
      </w:r>
      <w:r w:rsidR="00AF627A">
        <w:rPr>
          <w:rFonts w:ascii="Acumin Pro" w:hAnsi="Acumin Pro"/>
          <w:sz w:val="20"/>
        </w:rPr>
        <w:t>.</w:t>
      </w:r>
      <w:r w:rsidR="00537F31">
        <w:rPr>
          <w:rFonts w:ascii="Acumin Pro" w:hAnsi="Acumin Pro"/>
          <w:sz w:val="20"/>
        </w:rPr>
        <w:t>36</w:t>
      </w:r>
      <w:r w:rsidRPr="00DC4678">
        <w:rPr>
          <w:rFonts w:ascii="Acumin Pro" w:hAnsi="Acumin Pro"/>
          <w:sz w:val="20"/>
        </w:rPr>
        <w:t xml:space="preserve"> miesi</w:t>
      </w:r>
      <w:r w:rsidR="00B46A58">
        <w:rPr>
          <w:rFonts w:ascii="Acumin Pro" w:hAnsi="Acumin Pro"/>
          <w:sz w:val="20"/>
        </w:rPr>
        <w:t>ęcy</w:t>
      </w:r>
      <w:r w:rsidRPr="00DC4678">
        <w:rPr>
          <w:rFonts w:ascii="Acumin Pro" w:hAnsi="Acumin Pro"/>
          <w:sz w:val="20"/>
        </w:rPr>
        <w:t xml:space="preserve"> na przedmiot zamówienia</w:t>
      </w:r>
    </w:p>
    <w:p w:rsidR="00086B8C" w:rsidRDefault="00086B8C" w:rsidP="00086B8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1276"/>
        <w:jc w:val="both"/>
        <w:rPr>
          <w:rFonts w:ascii="Acumin Pro" w:hAnsi="Acumin Pro"/>
          <w:sz w:val="20"/>
          <w:szCs w:val="20"/>
          <w:lang w:val="pl-PL"/>
        </w:rPr>
      </w:pPr>
    </w:p>
    <w:p w:rsidR="00EB1D47" w:rsidRPr="00C14881" w:rsidRDefault="00EB1D47" w:rsidP="005B18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Kody klasyfikacji Wspólnego Słownika Zamówień – </w:t>
      </w:r>
      <w:r w:rsidRPr="00C14881">
        <w:rPr>
          <w:rFonts w:ascii="Acumin Pro" w:hAnsi="Acumin Pro"/>
          <w:b/>
          <w:sz w:val="20"/>
          <w:szCs w:val="20"/>
          <w:lang w:val="pl-PL"/>
        </w:rPr>
        <w:t>CPV</w:t>
      </w:r>
      <w:r w:rsidR="00CC091D">
        <w:rPr>
          <w:rFonts w:ascii="Acumin Pro" w:hAnsi="Acumin Pro"/>
          <w:sz w:val="20"/>
          <w:szCs w:val="20"/>
          <w:lang w:val="pl-PL"/>
        </w:rPr>
        <w:t xml:space="preserve">51 70 00 00 – 9 usługi instalowania sprzętu </w:t>
      </w:r>
      <w:proofErr w:type="spellStart"/>
      <w:r w:rsidR="00CC091D">
        <w:rPr>
          <w:rFonts w:ascii="Acumin Pro" w:hAnsi="Acumin Pro"/>
          <w:sz w:val="20"/>
          <w:szCs w:val="20"/>
          <w:lang w:val="pl-PL"/>
        </w:rPr>
        <w:t>p.poż</w:t>
      </w:r>
      <w:proofErr w:type="spellEnd"/>
      <w:r w:rsidR="00F51935">
        <w:rPr>
          <w:rFonts w:ascii="Acumin Pro" w:hAnsi="Acumin Pro"/>
          <w:sz w:val="20"/>
          <w:szCs w:val="20"/>
          <w:lang w:val="pl-PL"/>
        </w:rPr>
        <w:t>.</w:t>
      </w:r>
    </w:p>
    <w:p w:rsidR="004A40FE" w:rsidRPr="00991098" w:rsidRDefault="004A40FE" w:rsidP="004A40FE">
      <w:pPr>
        <w:pStyle w:val="Akapitzlist"/>
        <w:rPr>
          <w:rFonts w:ascii="Acumin Pro" w:hAnsi="Acumin Pro"/>
          <w:lang w:val="pl-PL"/>
        </w:rPr>
      </w:pPr>
    </w:p>
    <w:p w:rsidR="00803EAF" w:rsidRPr="00B168AA" w:rsidRDefault="00803EAF" w:rsidP="005B18B4">
      <w:pPr>
        <w:pStyle w:val="Nagwek2"/>
        <w:numPr>
          <w:ilvl w:val="0"/>
          <w:numId w:val="4"/>
        </w:numPr>
        <w:ind w:left="1276" w:hanging="567"/>
        <w:jc w:val="both"/>
        <w:rPr>
          <w:rFonts w:ascii="Acumin Pro" w:hAnsi="Acumin Pro"/>
          <w:b w:val="0"/>
          <w:sz w:val="20"/>
        </w:rPr>
      </w:pPr>
      <w:r w:rsidRPr="00B168AA">
        <w:rPr>
          <w:rFonts w:ascii="Acumin Pro" w:hAnsi="Acumin Pro"/>
          <w:b w:val="0"/>
          <w:sz w:val="20"/>
        </w:rPr>
        <w:t>Zamawiający nie dopuszcza możliwości złożenia oferty wariantowej.</w:t>
      </w:r>
    </w:p>
    <w:p w:rsidR="00EB1D47" w:rsidRDefault="00EB1D47" w:rsidP="005B18B4">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C14881">
        <w:rPr>
          <w:rFonts w:ascii="Acumin Pro" w:hAnsi="Acumin Pro"/>
          <w:sz w:val="20"/>
          <w:szCs w:val="20"/>
          <w:lang w:val="pl-PL"/>
        </w:rPr>
        <w:t xml:space="preserve">Zamawiający </w:t>
      </w:r>
      <w:r w:rsidRPr="00C14881">
        <w:rPr>
          <w:rFonts w:ascii="Acumin Pro" w:hAnsi="Acumin Pro"/>
          <w:sz w:val="20"/>
          <w:lang w:val="pl-PL"/>
        </w:rPr>
        <w:t xml:space="preserve"> nie przewiduje udzielania zamówień, o których mowa w art. 214 ust. 1 </w:t>
      </w:r>
      <w:proofErr w:type="spellStart"/>
      <w:r w:rsidRPr="00C14881">
        <w:rPr>
          <w:rFonts w:ascii="Acumin Pro" w:hAnsi="Acumin Pro"/>
          <w:sz w:val="20"/>
          <w:lang w:val="pl-PL"/>
        </w:rPr>
        <w:t>pkt</w:t>
      </w:r>
      <w:proofErr w:type="spellEnd"/>
      <w:r w:rsidRPr="00C14881">
        <w:rPr>
          <w:rFonts w:ascii="Acumin Pro" w:hAnsi="Acumin Pro"/>
          <w:sz w:val="20"/>
          <w:lang w:val="pl-PL"/>
        </w:rPr>
        <w:t xml:space="preserve"> 8 </w:t>
      </w:r>
      <w:proofErr w:type="spellStart"/>
      <w:r w:rsidRPr="00C14881">
        <w:rPr>
          <w:rFonts w:ascii="Acumin Pro" w:hAnsi="Acumin Pro"/>
          <w:sz w:val="20"/>
          <w:lang w:val="pl-PL"/>
        </w:rPr>
        <w:t>Pzp</w:t>
      </w:r>
      <w:proofErr w:type="spellEnd"/>
    </w:p>
    <w:p w:rsidR="00D82591" w:rsidRDefault="00D82591" w:rsidP="00D82591">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086B8C" w:rsidRPr="00086B8C" w:rsidRDefault="00086B8C"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b/>
          <w:sz w:val="20"/>
          <w:lang w:val="pl-PL"/>
        </w:rPr>
      </w:pPr>
      <w:r w:rsidRPr="00086B8C">
        <w:rPr>
          <w:rFonts w:ascii="Acumin Pro" w:hAnsi="Acumin Pro"/>
          <w:b/>
          <w:sz w:val="20"/>
          <w:lang w:val="pl-PL"/>
        </w:rPr>
        <w:t>Podwykonawstwo:</w:t>
      </w:r>
    </w:p>
    <w:p w:rsidR="00856356" w:rsidRDefault="00C53B7A" w:rsidP="005B18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F51935">
        <w:rPr>
          <w:rFonts w:ascii="Acumin Pro" w:hAnsi="Acumin Pro"/>
          <w:sz w:val="20"/>
          <w:lang w:val="pl-PL"/>
        </w:rPr>
        <w:t xml:space="preserve">Czy </w:t>
      </w:r>
      <w:r w:rsidR="00086B8C" w:rsidRPr="00F51935">
        <w:rPr>
          <w:rFonts w:ascii="Acumin Pro" w:hAnsi="Acumin Pro"/>
          <w:sz w:val="20"/>
          <w:lang w:val="pl-PL"/>
        </w:rPr>
        <w:t xml:space="preserve">Wykonawca może powierzyć wykonanie </w:t>
      </w:r>
      <w:r w:rsidR="00D82591" w:rsidRPr="00F51935">
        <w:rPr>
          <w:rFonts w:ascii="Acumin Pro" w:hAnsi="Acumin Pro"/>
          <w:sz w:val="20"/>
          <w:lang w:val="pl-PL"/>
        </w:rPr>
        <w:t>części zamówienia podwykonawcy/om</w:t>
      </w:r>
      <w:r w:rsidR="00856356">
        <w:rPr>
          <w:rFonts w:ascii="Acumin Pro" w:hAnsi="Acumin Pro"/>
          <w:sz w:val="20"/>
          <w:lang w:val="pl-PL"/>
        </w:rPr>
        <w:t>.</w:t>
      </w:r>
    </w:p>
    <w:p w:rsidR="00086B8C" w:rsidRPr="00F51935" w:rsidRDefault="00086B8C" w:rsidP="005B18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F51935">
        <w:rPr>
          <w:rFonts w:ascii="Acumin Pro" w:hAnsi="Acumin Pro"/>
          <w:sz w:val="20"/>
          <w:lang w:val="pl-PL"/>
        </w:rPr>
        <w:t>Zamawiający zastrzega obowiąz</w:t>
      </w:r>
      <w:r w:rsidR="008109C9" w:rsidRPr="00F51935">
        <w:rPr>
          <w:rFonts w:ascii="Acumin Pro" w:hAnsi="Acumin Pro"/>
          <w:sz w:val="20"/>
          <w:lang w:val="pl-PL"/>
        </w:rPr>
        <w:t>e</w:t>
      </w:r>
      <w:r w:rsidRPr="00F51935">
        <w:rPr>
          <w:rFonts w:ascii="Acumin Pro" w:hAnsi="Acumin Pro"/>
          <w:sz w:val="20"/>
          <w:lang w:val="pl-PL"/>
        </w:rPr>
        <w:t xml:space="preserve">k osobistego wykonania przez Wykonawcę </w:t>
      </w:r>
      <w:r w:rsidR="008109C9" w:rsidRPr="00F51935">
        <w:rPr>
          <w:rFonts w:ascii="Acumin Pro" w:hAnsi="Acumin Pro"/>
          <w:sz w:val="20"/>
          <w:lang w:val="pl-PL"/>
        </w:rPr>
        <w:t>I części zamówienia dotycząc</w:t>
      </w:r>
      <w:r w:rsidR="00856356">
        <w:rPr>
          <w:rFonts w:ascii="Acumin Pro" w:hAnsi="Acumin Pro"/>
          <w:sz w:val="20"/>
          <w:lang w:val="pl-PL"/>
        </w:rPr>
        <w:t>ego</w:t>
      </w:r>
      <w:r w:rsidR="008109C9" w:rsidRPr="00F51935">
        <w:rPr>
          <w:rFonts w:ascii="Acumin Pro" w:hAnsi="Acumin Pro"/>
          <w:sz w:val="20"/>
          <w:lang w:val="pl-PL"/>
        </w:rPr>
        <w:t xml:space="preserve"> </w:t>
      </w:r>
      <w:r w:rsidR="00387BA4" w:rsidRPr="00F51935">
        <w:rPr>
          <w:rFonts w:ascii="Acumin Pro" w:hAnsi="Acumin Pro"/>
          <w:sz w:val="20"/>
          <w:lang w:val="pl-PL"/>
        </w:rPr>
        <w:t xml:space="preserve">prac związanych z rozmieszczeniem i instalacją </w:t>
      </w:r>
      <w:r w:rsidR="008109C9" w:rsidRPr="00F51935">
        <w:rPr>
          <w:rFonts w:ascii="Acumin Pro" w:hAnsi="Acumin Pro"/>
          <w:sz w:val="20"/>
          <w:lang w:val="pl-PL"/>
        </w:rPr>
        <w:t>urządzeń SSP w Muzeum Historii Miasta Poznania, Muzeum Etnograficznym i dwóch kamieniczkach</w:t>
      </w:r>
      <w:r w:rsidRPr="00F51935">
        <w:rPr>
          <w:rFonts w:ascii="Acumin Pro" w:hAnsi="Acumin Pro"/>
          <w:sz w:val="20"/>
          <w:lang w:val="pl-PL"/>
        </w:rPr>
        <w:t>.</w:t>
      </w:r>
    </w:p>
    <w:p w:rsidR="00086B8C" w:rsidRPr="00387BA4" w:rsidRDefault="00086B8C" w:rsidP="005B18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lang w:val="pl-PL"/>
        </w:rPr>
      </w:pPr>
      <w:r w:rsidRPr="00387BA4">
        <w:rPr>
          <w:rFonts w:ascii="Acumin Pro" w:hAnsi="Acumin Pro"/>
          <w:sz w:val="20"/>
          <w:lang w:val="pl-PL"/>
        </w:rPr>
        <w:t>Zamawiający wymaga, aby w przypadku powierzenia części zamówienia podwykonawcom, Wykonawca wskazał w ofercie części zamówienia, których wykonanie zamierza powierzyć podwykonawcom oraz podał(o ile są znane na tym etapie) nazwy tych podwykonawców.</w:t>
      </w:r>
    </w:p>
    <w:p w:rsidR="001B3E1C" w:rsidRDefault="001B3E1C" w:rsidP="001B3E1C">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lang w:val="pl-PL"/>
        </w:rPr>
      </w:pPr>
    </w:p>
    <w:p w:rsidR="00A6435C" w:rsidRDefault="001B3E1C" w:rsidP="005B18B4">
      <w:pPr>
        <w:pStyle w:val="Akapitzlist"/>
        <w:numPr>
          <w:ilvl w:val="0"/>
          <w:numId w:val="3"/>
        </w:numPr>
        <w:rPr>
          <w:rFonts w:ascii="Acumin Pro" w:hAnsi="Acumin Pro"/>
          <w:sz w:val="20"/>
          <w:szCs w:val="20"/>
          <w:lang w:val="pl-PL"/>
        </w:rPr>
      </w:pPr>
      <w:r w:rsidRPr="001B3E1C">
        <w:rPr>
          <w:rFonts w:ascii="Acumin Pro" w:hAnsi="Acumin Pro"/>
          <w:b/>
          <w:sz w:val="20"/>
          <w:szCs w:val="20"/>
          <w:lang w:val="pl-PL"/>
        </w:rPr>
        <w:t>Termin wykonania zamówienia</w:t>
      </w:r>
      <w:r w:rsidRPr="001B3E1C">
        <w:rPr>
          <w:rFonts w:ascii="Acumin Pro" w:hAnsi="Acumin Pro"/>
          <w:sz w:val="20"/>
          <w:szCs w:val="20"/>
          <w:lang w:val="pl-PL"/>
        </w:rPr>
        <w:t>:</w:t>
      </w:r>
    </w:p>
    <w:p w:rsidR="001B3E1C" w:rsidRDefault="001B3E1C" w:rsidP="00A6435C">
      <w:pPr>
        <w:pStyle w:val="Akapitzlist"/>
        <w:jc w:val="both"/>
        <w:rPr>
          <w:rFonts w:ascii="Acumin Pro" w:hAnsi="Acumin Pro"/>
          <w:sz w:val="20"/>
          <w:szCs w:val="20"/>
          <w:lang w:val="pl-PL"/>
        </w:rPr>
      </w:pPr>
      <w:r w:rsidRPr="00A6435C">
        <w:rPr>
          <w:rFonts w:ascii="Acumin Pro" w:hAnsi="Acumin Pro"/>
          <w:b/>
          <w:sz w:val="20"/>
          <w:szCs w:val="20"/>
          <w:lang w:val="pl-PL"/>
        </w:rPr>
        <w:t xml:space="preserve">do </w:t>
      </w:r>
      <w:r w:rsidR="003C1FF7">
        <w:rPr>
          <w:rFonts w:ascii="Acumin Pro" w:hAnsi="Acumin Pro"/>
          <w:b/>
          <w:sz w:val="20"/>
          <w:szCs w:val="20"/>
          <w:lang w:val="pl-PL"/>
        </w:rPr>
        <w:t xml:space="preserve">2 miesięcy i 2 tygodni </w:t>
      </w:r>
      <w:r w:rsidRPr="001B3E1C">
        <w:rPr>
          <w:rFonts w:ascii="Acumin Pro" w:hAnsi="Acumin Pro"/>
          <w:sz w:val="20"/>
          <w:szCs w:val="20"/>
          <w:lang w:val="pl-PL"/>
        </w:rPr>
        <w:t>od daty zawarcia umowy</w:t>
      </w:r>
      <w:r w:rsidR="00B7344D">
        <w:rPr>
          <w:rFonts w:ascii="Acumin Pro" w:hAnsi="Acumin Pro"/>
          <w:sz w:val="20"/>
          <w:szCs w:val="20"/>
          <w:lang w:val="pl-PL"/>
        </w:rPr>
        <w:t xml:space="preserve"> w przypadku I części zamówienia w zakresie dostawy i rozmieszczenia, instalacji urządzeń SSP przeznaczonych do Muzeum Historii Miasta Poznania (ratusz) i Muzeum Etnograficznego,</w:t>
      </w:r>
    </w:p>
    <w:p w:rsidR="00A6435C" w:rsidRDefault="00A6435C" w:rsidP="00A6435C">
      <w:pPr>
        <w:pStyle w:val="Akapitzlist"/>
        <w:jc w:val="both"/>
        <w:rPr>
          <w:rFonts w:ascii="Acumin Pro" w:hAnsi="Acumin Pro"/>
          <w:sz w:val="20"/>
          <w:szCs w:val="20"/>
          <w:lang w:val="pl-PL"/>
        </w:rPr>
      </w:pPr>
    </w:p>
    <w:p w:rsidR="00B7344D" w:rsidRPr="00A6435C" w:rsidRDefault="00A6435C" w:rsidP="00A6435C">
      <w:pPr>
        <w:pStyle w:val="Akapitzlist"/>
        <w:jc w:val="both"/>
        <w:rPr>
          <w:rFonts w:ascii="Acumin Pro" w:hAnsi="Acumin Pro"/>
          <w:sz w:val="20"/>
          <w:szCs w:val="20"/>
          <w:lang w:val="pl-PL"/>
        </w:rPr>
      </w:pPr>
      <w:r w:rsidRPr="00A6435C">
        <w:rPr>
          <w:rFonts w:ascii="Acumin Pro" w:hAnsi="Acumin Pro"/>
          <w:b/>
          <w:sz w:val="20"/>
          <w:szCs w:val="20"/>
          <w:lang w:val="pl-PL"/>
        </w:rPr>
        <w:t xml:space="preserve">do </w:t>
      </w:r>
      <w:r w:rsidR="003C1FF7">
        <w:rPr>
          <w:rFonts w:ascii="Acumin Pro" w:hAnsi="Acumin Pro"/>
          <w:b/>
          <w:sz w:val="20"/>
          <w:szCs w:val="20"/>
          <w:lang w:val="pl-PL"/>
        </w:rPr>
        <w:t>3 miesięcy i 2 tygodni</w:t>
      </w:r>
      <w:r w:rsidRPr="00A6435C">
        <w:rPr>
          <w:rFonts w:ascii="Acumin Pro" w:hAnsi="Acumin Pro"/>
          <w:sz w:val="20"/>
          <w:szCs w:val="20"/>
          <w:lang w:val="pl-PL"/>
        </w:rPr>
        <w:t xml:space="preserve"> od daty zawarcia umowy dla II części zamówienia i w pozostałym zakresie dla części I zamówienia.</w:t>
      </w:r>
    </w:p>
    <w:p w:rsidR="001B3E1C" w:rsidRPr="00A6435C" w:rsidRDefault="001B3E1C" w:rsidP="001B3E1C">
      <w:pPr>
        <w:pStyle w:val="Akapitzlist"/>
        <w:rPr>
          <w:rFonts w:ascii="Acumin Pro" w:hAnsi="Acumin Pro"/>
          <w:sz w:val="20"/>
          <w:szCs w:val="20"/>
          <w:lang w:val="pl-PL"/>
        </w:rPr>
      </w:pPr>
    </w:p>
    <w:p w:rsidR="000519CE" w:rsidRPr="0076661A" w:rsidRDefault="000519CE"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Warunki udziału w postępowaniu</w:t>
      </w:r>
    </w:p>
    <w:p w:rsidR="000519CE" w:rsidRPr="00B168AA" w:rsidRDefault="000519CE" w:rsidP="000519CE">
      <w:p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jc w:val="both"/>
        <w:rPr>
          <w:rFonts w:ascii="Acumin Pro" w:hAnsi="Acumin Pro"/>
          <w:sz w:val="20"/>
          <w:szCs w:val="20"/>
          <w:lang w:val="pl-PL"/>
        </w:rPr>
      </w:pPr>
    </w:p>
    <w:p w:rsidR="001561E0" w:rsidRDefault="001561E0" w:rsidP="005B18B4">
      <w:pPr>
        <w:pStyle w:val="Teksttreci0"/>
        <w:numPr>
          <w:ilvl w:val="1"/>
          <w:numId w:val="3"/>
        </w:numPr>
        <w:shd w:val="clear" w:color="auto" w:fill="auto"/>
        <w:tabs>
          <w:tab w:val="left" w:pos="709"/>
        </w:tabs>
        <w:ind w:left="1276" w:hanging="567"/>
        <w:jc w:val="both"/>
        <w:rPr>
          <w:rFonts w:ascii="Acumin Pro" w:hAnsi="Acumin Pro" w:cs="Times New Roman"/>
        </w:rPr>
      </w:pPr>
      <w:r w:rsidRPr="001561E0">
        <w:rPr>
          <w:rFonts w:ascii="Acumin Pro" w:hAnsi="Acumin Pro" w:cs="Times New Roman"/>
          <w:b/>
        </w:rPr>
        <w:t>Dla I części</w:t>
      </w:r>
      <w:r>
        <w:rPr>
          <w:rFonts w:ascii="Acumin Pro" w:hAnsi="Acumin Pro" w:cs="Times New Roman"/>
        </w:rPr>
        <w:t xml:space="preserve"> zamówienia:</w:t>
      </w:r>
    </w:p>
    <w:p w:rsidR="000519CE" w:rsidRPr="00B168AA" w:rsidRDefault="000519CE" w:rsidP="001561E0">
      <w:pPr>
        <w:pStyle w:val="Teksttreci0"/>
        <w:shd w:val="clear" w:color="auto" w:fill="auto"/>
        <w:ind w:left="1276"/>
        <w:jc w:val="both"/>
        <w:rPr>
          <w:rFonts w:ascii="Acumin Pro" w:hAnsi="Acumin Pro" w:cs="Times New Roman"/>
        </w:rPr>
      </w:pPr>
      <w:r w:rsidRPr="00B168AA">
        <w:rPr>
          <w:rFonts w:ascii="Acumin Pro" w:hAnsi="Acumin Pro" w:cs="Times New Roman"/>
        </w:rPr>
        <w:t>O udzielenie zamówienia mogą ubiegać się Wykonawcy, którzy</w:t>
      </w:r>
      <w:r>
        <w:rPr>
          <w:rFonts w:ascii="Acumin Pro" w:hAnsi="Acumin Pro" w:cs="Times New Roman"/>
        </w:rPr>
        <w:t xml:space="preserve"> nie podlegają wykluczeniu na zasadach określonych w Rozdziale </w:t>
      </w:r>
      <w:r w:rsidR="00F83610">
        <w:rPr>
          <w:rFonts w:ascii="Acumin Pro" w:hAnsi="Acumin Pro" w:cs="Times New Roman"/>
        </w:rPr>
        <w:t>VII S</w:t>
      </w:r>
      <w:r>
        <w:rPr>
          <w:rFonts w:ascii="Acumin Pro" w:hAnsi="Acumin Pro" w:cs="Times New Roman"/>
        </w:rPr>
        <w:t>WZ oraz</w:t>
      </w:r>
      <w:r w:rsidRPr="00B168AA">
        <w:rPr>
          <w:rFonts w:ascii="Acumin Pro" w:hAnsi="Acumin Pro" w:cs="Times New Roman"/>
        </w:rPr>
        <w:t xml:space="preserve"> spełniają warunki dotyczące:</w:t>
      </w:r>
    </w:p>
    <w:p w:rsidR="000519CE" w:rsidRPr="00B168AA" w:rsidRDefault="001B3E1C" w:rsidP="005B18B4">
      <w:pPr>
        <w:pStyle w:val="Nagwek21"/>
        <w:keepNext/>
        <w:keepLines/>
        <w:numPr>
          <w:ilvl w:val="3"/>
          <w:numId w:val="3"/>
        </w:numPr>
        <w:shd w:val="clear" w:color="auto" w:fill="auto"/>
        <w:ind w:left="1701" w:hanging="425"/>
        <w:jc w:val="both"/>
        <w:rPr>
          <w:rFonts w:ascii="Acumin Pro" w:hAnsi="Acumin Pro" w:cs="Times New Roman"/>
          <w:b w:val="0"/>
        </w:rPr>
      </w:pPr>
      <w:bookmarkStart w:id="0" w:name="bookmark39"/>
      <w:bookmarkStart w:id="1" w:name="bookmark40"/>
      <w:r>
        <w:rPr>
          <w:rFonts w:ascii="Acumin Pro" w:hAnsi="Acumin Pro" w:cs="Times New Roman"/>
        </w:rPr>
        <w:t>z</w:t>
      </w:r>
      <w:r w:rsidR="000519CE" w:rsidRPr="004C1D81">
        <w:rPr>
          <w:rFonts w:ascii="Acumin Pro" w:hAnsi="Acumin Pro" w:cs="Times New Roman"/>
        </w:rPr>
        <w:t>dolności występowania w obrocie gospodarczym</w:t>
      </w:r>
      <w:r w:rsidR="000519CE" w:rsidRPr="00B168AA">
        <w:rPr>
          <w:rFonts w:ascii="Acumin Pro" w:hAnsi="Acumin Pro" w:cs="Times New Roman"/>
          <w:b w:val="0"/>
        </w:rPr>
        <w:t>:</w:t>
      </w:r>
      <w:bookmarkEnd w:id="0"/>
      <w:bookmarkEnd w:id="1"/>
    </w:p>
    <w:p w:rsidR="000519CE" w:rsidRPr="0076661A" w:rsidRDefault="000519CE" w:rsidP="000519CE">
      <w:pPr>
        <w:pStyle w:val="Teksttreci0"/>
        <w:shd w:val="clear" w:color="auto" w:fill="auto"/>
        <w:ind w:left="1701"/>
        <w:jc w:val="both"/>
        <w:rPr>
          <w:rFonts w:ascii="Acumin Pro" w:hAnsi="Acumin Pro" w:cs="Times New Roman"/>
        </w:rPr>
      </w:pPr>
      <w:r w:rsidRPr="0076661A">
        <w:rPr>
          <w:rFonts w:ascii="Acumin Pro" w:hAnsi="Acumin Pro" w:cs="Times New Roman"/>
          <w:iCs/>
        </w:rPr>
        <w:t xml:space="preserve">Zamawiający </w:t>
      </w:r>
      <w:r w:rsidRPr="0076661A">
        <w:rPr>
          <w:rFonts w:ascii="Acumin Pro" w:eastAsia="Arial" w:hAnsi="Acumin Pro" w:cs="Times New Roman"/>
          <w:bCs/>
          <w:iCs/>
        </w:rPr>
        <w:t xml:space="preserve">nie wyznacza </w:t>
      </w:r>
      <w:r w:rsidRPr="0076661A">
        <w:rPr>
          <w:rFonts w:ascii="Acumin Pro" w:hAnsi="Acumin Pro" w:cs="Times New Roman"/>
          <w:iCs/>
        </w:rPr>
        <w:t>szczegółowego warunku w tym zakresie.</w:t>
      </w:r>
    </w:p>
    <w:p w:rsidR="000519CE" w:rsidRPr="004C1D81" w:rsidRDefault="000519CE" w:rsidP="005B18B4">
      <w:pPr>
        <w:pStyle w:val="Nagwek21"/>
        <w:keepNext/>
        <w:keepLines/>
        <w:numPr>
          <w:ilvl w:val="3"/>
          <w:numId w:val="3"/>
        </w:numPr>
        <w:shd w:val="clear" w:color="auto" w:fill="auto"/>
        <w:ind w:left="1701" w:hanging="425"/>
        <w:jc w:val="both"/>
        <w:rPr>
          <w:rFonts w:ascii="Acumin Pro" w:hAnsi="Acumin Pro" w:cs="Times New Roman"/>
        </w:rPr>
      </w:pPr>
      <w:bookmarkStart w:id="2" w:name="bookmark41"/>
      <w:bookmarkStart w:id="3" w:name="bookmark42"/>
      <w:r w:rsidRPr="004C1D81">
        <w:rPr>
          <w:rFonts w:ascii="Acumin Pro" w:hAnsi="Acumin Pro" w:cs="Times New Roman"/>
        </w:rPr>
        <w:t>uprawnień do prowadzenia określonej działalności gospodarczej lub zawodowej, o ile wynika to z odrębnych przepisów:</w:t>
      </w:r>
      <w:bookmarkEnd w:id="2"/>
      <w:bookmarkEnd w:id="3"/>
    </w:p>
    <w:p w:rsidR="006A3DD0" w:rsidRPr="008109C9" w:rsidRDefault="006A3DD0" w:rsidP="005B18B4">
      <w:pPr>
        <w:pStyle w:val="Akapitzlist"/>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ind w:left="2127" w:hanging="426"/>
        <w:jc w:val="both"/>
        <w:rPr>
          <w:rFonts w:ascii="Acumin Pro" w:hAnsi="Acumin Pro"/>
          <w:sz w:val="20"/>
          <w:szCs w:val="20"/>
          <w:lang w:val="pl-PL"/>
        </w:rPr>
      </w:pPr>
      <w:r w:rsidRPr="008109C9">
        <w:rPr>
          <w:rFonts w:ascii="Acumin Pro" w:hAnsi="Acumin Pro"/>
          <w:sz w:val="20"/>
          <w:szCs w:val="20"/>
          <w:lang w:val="pl-PL"/>
        </w:rPr>
        <w:t>posiada</w:t>
      </w:r>
      <w:r w:rsidR="000F3E55" w:rsidRPr="008109C9">
        <w:rPr>
          <w:rFonts w:ascii="Acumin Pro" w:hAnsi="Acumin Pro"/>
          <w:sz w:val="20"/>
          <w:szCs w:val="20"/>
          <w:lang w:val="pl-PL"/>
        </w:rPr>
        <w:t>ją</w:t>
      </w:r>
      <w:r w:rsidRPr="008109C9">
        <w:rPr>
          <w:rFonts w:ascii="Acumin Pro" w:hAnsi="Acumin Pro"/>
          <w:sz w:val="20"/>
          <w:szCs w:val="20"/>
          <w:lang w:val="pl-PL"/>
        </w:rPr>
        <w:t xml:space="preserve"> koncesję,  udzieloną przez Ministra właściwego do spraw wewnętrznych, na  prowadzenie działalności gospodarczej w zakresie  usług ochrony osób i mienia prowadzonych w formie zabezpieczenia technicznego (zgodnie z  art.15 ustawy o ochronie osób i mienia z dnia 22 sierpnia 1997 r. – </w:t>
      </w:r>
      <w:r w:rsidRPr="00E564ED">
        <w:rPr>
          <w:rFonts w:ascii="Acumin Pro" w:hAnsi="Acumin Pro"/>
          <w:sz w:val="20"/>
          <w:szCs w:val="20"/>
          <w:lang w:val="pl-PL"/>
        </w:rPr>
        <w:t>Dz.U. Nr 114</w:t>
      </w:r>
      <w:r w:rsidRPr="008109C9">
        <w:rPr>
          <w:rFonts w:ascii="Acumin Pro" w:hAnsi="Acumin Pro"/>
          <w:sz w:val="20"/>
          <w:szCs w:val="20"/>
          <w:lang w:val="pl-PL"/>
        </w:rPr>
        <w:t>, poz. 740, tj. z dnia 26 lipca 2005 r. – Dz.U. Nr 145, poz.1221 ze zmianami)</w:t>
      </w:r>
    </w:p>
    <w:p w:rsidR="006A3DD0" w:rsidRPr="000F3E55" w:rsidRDefault="000F3E55" w:rsidP="000F3E55">
      <w:pPr>
        <w:ind w:left="981" w:firstLine="720"/>
        <w:jc w:val="both"/>
        <w:rPr>
          <w:rFonts w:ascii="Acumin Pro" w:hAnsi="Acumin Pro"/>
          <w:sz w:val="20"/>
          <w:szCs w:val="20"/>
        </w:rPr>
      </w:pPr>
      <w:proofErr w:type="spellStart"/>
      <w:r w:rsidRPr="000F3E55">
        <w:rPr>
          <w:rFonts w:ascii="Acumin Pro" w:hAnsi="Acumin Pro"/>
          <w:sz w:val="20"/>
          <w:szCs w:val="20"/>
        </w:rPr>
        <w:t>oraz</w:t>
      </w:r>
      <w:proofErr w:type="spellEnd"/>
    </w:p>
    <w:p w:rsidR="006A3DD0" w:rsidRPr="008109C9" w:rsidRDefault="005348DD" w:rsidP="005B18B4">
      <w:pPr>
        <w:pStyle w:val="Akapitzlist"/>
        <w:numPr>
          <w:ilvl w:val="4"/>
          <w:numId w:val="4"/>
        </w:numPr>
        <w:pBdr>
          <w:top w:val="none" w:sz="0" w:space="0" w:color="auto"/>
          <w:left w:val="none" w:sz="0" w:space="0" w:color="auto"/>
          <w:bottom w:val="none" w:sz="0" w:space="0" w:color="auto"/>
          <w:right w:val="none" w:sz="0" w:space="0" w:color="auto"/>
          <w:between w:val="none" w:sz="0" w:space="0" w:color="auto"/>
          <w:bar w:val="none" w:sz="0" w:color="auto"/>
        </w:pBdr>
        <w:ind w:left="2127" w:hanging="426"/>
        <w:jc w:val="both"/>
        <w:rPr>
          <w:rFonts w:ascii="Acumin Pro" w:hAnsi="Acumin Pro"/>
          <w:sz w:val="20"/>
          <w:szCs w:val="20"/>
          <w:lang w:val="pl-PL"/>
        </w:rPr>
      </w:pPr>
      <w:r w:rsidRPr="008109C9">
        <w:rPr>
          <w:rFonts w:ascii="Acumin Pro" w:hAnsi="Acumin Pro"/>
          <w:sz w:val="20"/>
          <w:szCs w:val="20"/>
          <w:lang w:val="pl-PL"/>
        </w:rPr>
        <w:t>posiadają z</w:t>
      </w:r>
      <w:r w:rsidR="006A3DD0" w:rsidRPr="008109C9">
        <w:rPr>
          <w:rFonts w:ascii="Acumin Pro" w:hAnsi="Acumin Pro"/>
          <w:sz w:val="20"/>
          <w:szCs w:val="20"/>
          <w:lang w:val="pl-PL"/>
        </w:rPr>
        <w:t xml:space="preserve">ezwolenie Prezesa Państwowej Agencji Atomistyki na działalność polegającą na instalowaniu, stosowaniu i obsłudze urządzeń zawierających źródła </w:t>
      </w:r>
      <w:r w:rsidR="006A3DD0" w:rsidRPr="00A6435C">
        <w:rPr>
          <w:rFonts w:ascii="Acumin Pro" w:hAnsi="Acumin Pro"/>
          <w:sz w:val="20"/>
          <w:szCs w:val="20"/>
          <w:lang w:val="pl-PL"/>
        </w:rPr>
        <w:t>promieniotwórcze ( zgodnie z art.4 ust. 1 pkt 4 ustawy Prawo atomowe z dnia 29</w:t>
      </w:r>
      <w:r w:rsidR="006A3DD0" w:rsidRPr="008109C9">
        <w:rPr>
          <w:rFonts w:ascii="Acumin Pro" w:hAnsi="Acumin Pro"/>
          <w:sz w:val="20"/>
          <w:szCs w:val="20"/>
          <w:lang w:val="pl-PL"/>
        </w:rPr>
        <w:t xml:space="preserve"> listopada 2000 r. – Dz</w:t>
      </w:r>
      <w:r w:rsidR="006A3DD0" w:rsidRPr="00E564ED">
        <w:rPr>
          <w:rFonts w:ascii="Acumin Pro" w:hAnsi="Acumin Pro"/>
          <w:sz w:val="20"/>
          <w:szCs w:val="20"/>
          <w:lang w:val="pl-PL"/>
        </w:rPr>
        <w:t>.U. 20</w:t>
      </w:r>
      <w:r w:rsidR="00E564ED">
        <w:rPr>
          <w:rFonts w:ascii="Acumin Pro" w:hAnsi="Acumin Pro"/>
          <w:sz w:val="20"/>
          <w:szCs w:val="20"/>
          <w:lang w:val="pl-PL"/>
        </w:rPr>
        <w:t>21 poz.623</w:t>
      </w:r>
      <w:r w:rsidR="006A3DD0" w:rsidRPr="008109C9">
        <w:rPr>
          <w:rFonts w:ascii="Acumin Pro" w:hAnsi="Acumin Pro"/>
          <w:sz w:val="20"/>
          <w:szCs w:val="20"/>
          <w:lang w:val="pl-PL"/>
        </w:rPr>
        <w:t>)</w:t>
      </w:r>
    </w:p>
    <w:p w:rsidR="006A3DD0" w:rsidRPr="008109C9" w:rsidRDefault="006A3DD0" w:rsidP="003D52AA">
      <w:pPr>
        <w:ind w:left="2127"/>
        <w:jc w:val="both"/>
        <w:rPr>
          <w:lang w:val="pl-PL"/>
        </w:rPr>
      </w:pPr>
    </w:p>
    <w:p w:rsidR="006A3DD0" w:rsidRPr="008109C9" w:rsidRDefault="006A3DD0" w:rsidP="000F3E55">
      <w:pPr>
        <w:ind w:left="1701"/>
        <w:jc w:val="both"/>
        <w:rPr>
          <w:rFonts w:ascii="Acumin Pro" w:hAnsi="Acumin Pro"/>
          <w:sz w:val="20"/>
          <w:szCs w:val="20"/>
          <w:lang w:val="pl-PL"/>
        </w:rPr>
      </w:pPr>
      <w:r w:rsidRPr="008109C9">
        <w:rPr>
          <w:rFonts w:ascii="Acumin Pro" w:hAnsi="Acumin Pro"/>
          <w:sz w:val="20"/>
          <w:szCs w:val="20"/>
          <w:lang w:val="pl-PL"/>
        </w:rPr>
        <w:t>(</w:t>
      </w:r>
      <w:r w:rsidRPr="008109C9">
        <w:rPr>
          <w:rFonts w:ascii="Acumin Pro" w:hAnsi="Acumin Pro"/>
          <w:i/>
          <w:sz w:val="20"/>
          <w:szCs w:val="20"/>
          <w:lang w:val="pl-PL"/>
        </w:rPr>
        <w:t xml:space="preserve">w przypadku konsorcjum – warunek musi być spełniony przynajmniej przez jednego   z członków konsorcjum </w:t>
      </w:r>
      <w:r w:rsidRPr="008109C9">
        <w:rPr>
          <w:rFonts w:ascii="Acumin Pro" w:hAnsi="Acumin Pro"/>
          <w:sz w:val="20"/>
          <w:szCs w:val="20"/>
          <w:lang w:val="pl-PL"/>
        </w:rPr>
        <w:t>)</w:t>
      </w:r>
    </w:p>
    <w:p w:rsidR="006A3DD0" w:rsidRPr="008109C9" w:rsidRDefault="006A3DD0" w:rsidP="006A3DD0">
      <w:pPr>
        <w:ind w:left="720"/>
        <w:jc w:val="both"/>
        <w:rPr>
          <w:lang w:val="pl-PL"/>
        </w:rPr>
      </w:pPr>
    </w:p>
    <w:p w:rsidR="000519CE" w:rsidRPr="0076661A" w:rsidRDefault="000519CE" w:rsidP="000519CE">
      <w:pPr>
        <w:pStyle w:val="Nagwek21"/>
        <w:keepNext/>
        <w:keepLines/>
        <w:shd w:val="clear" w:color="auto" w:fill="auto"/>
        <w:ind w:firstLine="1701"/>
        <w:jc w:val="both"/>
        <w:rPr>
          <w:rFonts w:ascii="Acumin Pro" w:hAnsi="Acumin Pro" w:cs="Times New Roman"/>
          <w:b w:val="0"/>
        </w:rPr>
      </w:pPr>
    </w:p>
    <w:p w:rsidR="000519CE" w:rsidRPr="004C1D81" w:rsidRDefault="000519CE" w:rsidP="005B18B4">
      <w:pPr>
        <w:pStyle w:val="Nagwek21"/>
        <w:keepNext/>
        <w:keepLines/>
        <w:numPr>
          <w:ilvl w:val="3"/>
          <w:numId w:val="3"/>
        </w:numPr>
        <w:shd w:val="clear" w:color="auto" w:fill="auto"/>
        <w:ind w:left="1701" w:hanging="425"/>
        <w:jc w:val="both"/>
        <w:rPr>
          <w:rFonts w:ascii="Acumin Pro" w:hAnsi="Acumin Pro" w:cs="Times New Roman"/>
        </w:rPr>
      </w:pPr>
      <w:bookmarkStart w:id="4" w:name="bookmark43"/>
      <w:bookmarkStart w:id="5" w:name="bookmark44"/>
      <w:r w:rsidRPr="004C1D81">
        <w:rPr>
          <w:rFonts w:ascii="Acumin Pro" w:hAnsi="Acumin Pro" w:cs="Times New Roman"/>
        </w:rPr>
        <w:t>sytuacji ekonomicznej lub finansowej:</w:t>
      </w:r>
      <w:bookmarkEnd w:id="4"/>
      <w:bookmarkEnd w:id="5"/>
    </w:p>
    <w:p w:rsidR="000519CE" w:rsidRPr="0076661A" w:rsidRDefault="000519CE" w:rsidP="000519CE">
      <w:pPr>
        <w:pStyle w:val="Nagwek21"/>
        <w:keepNext/>
        <w:keepLines/>
        <w:shd w:val="clear" w:color="auto" w:fill="auto"/>
        <w:ind w:firstLine="1701"/>
        <w:jc w:val="both"/>
        <w:rPr>
          <w:rFonts w:ascii="Acumin Pro" w:hAnsi="Acumin Pro" w:cs="Times New Roman"/>
          <w:b w:val="0"/>
          <w:iCs/>
        </w:rPr>
      </w:pPr>
      <w:r w:rsidRPr="0076661A">
        <w:rPr>
          <w:rFonts w:ascii="Acumin Pro" w:hAnsi="Acumin Pro" w:cs="Times New Roman"/>
          <w:b w:val="0"/>
          <w:iCs/>
        </w:rPr>
        <w:t xml:space="preserve">Zamawiający </w:t>
      </w:r>
      <w:r w:rsidRPr="0076661A">
        <w:rPr>
          <w:rFonts w:ascii="Acumin Pro" w:eastAsia="Arial" w:hAnsi="Acumin Pro" w:cs="Times New Roman"/>
          <w:b w:val="0"/>
          <w:iCs/>
        </w:rPr>
        <w:t xml:space="preserve">nie wyznacza </w:t>
      </w:r>
      <w:r w:rsidRPr="0076661A">
        <w:rPr>
          <w:rFonts w:ascii="Acumin Pro" w:hAnsi="Acumin Pro" w:cs="Times New Roman"/>
          <w:b w:val="0"/>
          <w:iCs/>
        </w:rPr>
        <w:t>szczegółowego warunku w tym zakresie.</w:t>
      </w:r>
    </w:p>
    <w:p w:rsidR="000519CE" w:rsidRPr="000B42C8" w:rsidRDefault="000519CE" w:rsidP="000519CE">
      <w:pPr>
        <w:pStyle w:val="Nagwek21"/>
        <w:keepNext/>
        <w:keepLines/>
        <w:shd w:val="clear" w:color="auto" w:fill="auto"/>
        <w:ind w:firstLine="1276"/>
        <w:jc w:val="both"/>
        <w:rPr>
          <w:rFonts w:ascii="Acumin Pro" w:hAnsi="Acumin Pro" w:cs="Times New Roman"/>
          <w:b w:val="0"/>
        </w:rPr>
      </w:pPr>
    </w:p>
    <w:p w:rsidR="000519CE" w:rsidRPr="00EA579F" w:rsidRDefault="000519CE" w:rsidP="005B18B4">
      <w:pPr>
        <w:pStyle w:val="Nagwek21"/>
        <w:keepNext/>
        <w:keepLines/>
        <w:numPr>
          <w:ilvl w:val="3"/>
          <w:numId w:val="3"/>
        </w:numPr>
        <w:shd w:val="clear" w:color="auto" w:fill="auto"/>
        <w:ind w:left="1701" w:hanging="425"/>
        <w:jc w:val="both"/>
        <w:rPr>
          <w:rFonts w:ascii="Acumin Pro" w:hAnsi="Acumin Pro" w:cs="Times New Roman"/>
        </w:rPr>
      </w:pPr>
      <w:r>
        <w:rPr>
          <w:rFonts w:ascii="Acumin Pro" w:hAnsi="Acumin Pro" w:cs="Times New Roman"/>
        </w:rPr>
        <w:t>z</w:t>
      </w:r>
      <w:r w:rsidRPr="00EA579F">
        <w:rPr>
          <w:rFonts w:ascii="Acumin Pro" w:hAnsi="Acumin Pro" w:cs="Times New Roman"/>
        </w:rPr>
        <w:t>dolności technicznej lub zawodowej:</w:t>
      </w:r>
    </w:p>
    <w:p w:rsidR="000519CE" w:rsidRPr="00B66E8B" w:rsidRDefault="004C1D81" w:rsidP="000519CE">
      <w:pPr>
        <w:pStyle w:val="Teksttreci0"/>
        <w:shd w:val="clear" w:color="auto" w:fill="auto"/>
        <w:spacing w:line="240" w:lineRule="auto"/>
        <w:ind w:left="1701"/>
        <w:jc w:val="both"/>
        <w:rPr>
          <w:rFonts w:ascii="Acumin Pro" w:hAnsi="Acumin Pro" w:cs="Times New Roman"/>
          <w:iCs/>
        </w:rPr>
      </w:pPr>
      <w:r>
        <w:rPr>
          <w:rFonts w:ascii="Acumin Pro" w:hAnsi="Acumin Pro" w:cs="Times New Roman"/>
          <w:iCs/>
        </w:rPr>
        <w:t xml:space="preserve">Wykonawca spełni warunek jeżeli </w:t>
      </w:r>
      <w:r w:rsidR="000519CE" w:rsidRPr="00B66E8B">
        <w:rPr>
          <w:rFonts w:ascii="Acumin Pro" w:hAnsi="Acumin Pro" w:cs="Times New Roman"/>
          <w:iCs/>
        </w:rPr>
        <w:t>wykaż</w:t>
      </w:r>
      <w:r>
        <w:rPr>
          <w:rFonts w:ascii="Acumin Pro" w:hAnsi="Acumin Pro" w:cs="Times New Roman"/>
          <w:iCs/>
        </w:rPr>
        <w:t>e</w:t>
      </w:r>
      <w:r w:rsidR="000519CE">
        <w:rPr>
          <w:rFonts w:ascii="Acumin Pro" w:hAnsi="Acumin Pro" w:cs="Times New Roman"/>
          <w:iCs/>
        </w:rPr>
        <w:t xml:space="preserve"> że:</w:t>
      </w:r>
    </w:p>
    <w:p w:rsidR="000519CE" w:rsidRPr="00C85672" w:rsidRDefault="000519CE" w:rsidP="005B18B4">
      <w:pPr>
        <w:pStyle w:val="Teksttreci0"/>
        <w:numPr>
          <w:ilvl w:val="2"/>
          <w:numId w:val="6"/>
        </w:numPr>
        <w:shd w:val="clear" w:color="auto" w:fill="auto"/>
        <w:spacing w:line="240" w:lineRule="auto"/>
        <w:ind w:left="2127" w:hanging="426"/>
        <w:jc w:val="both"/>
        <w:rPr>
          <w:rFonts w:ascii="Acumin Pro" w:hAnsi="Acumin Pro" w:cs="Times New Roman"/>
          <w:iCs/>
        </w:rPr>
      </w:pPr>
      <w:r w:rsidRPr="004C1D81">
        <w:rPr>
          <w:rFonts w:ascii="Acumin Pro" w:hAnsi="Acumin Pro" w:cs="Times New Roman"/>
          <w:iCs/>
        </w:rPr>
        <w:t>w okresie ostatnich 3 lat</w:t>
      </w:r>
      <w:r w:rsidR="004C1D81" w:rsidRPr="004C1D81">
        <w:rPr>
          <w:rFonts w:ascii="Acumin Pro" w:hAnsi="Acumin Pro" w:cs="Times New Roman"/>
          <w:iCs/>
        </w:rPr>
        <w:t xml:space="preserve"> przed upływem terminu składania ofert, a jeżeli okres prowadzenia działalności jest krótszy – w tym okresie,</w:t>
      </w:r>
      <w:r w:rsidR="004C1D81">
        <w:rPr>
          <w:rFonts w:ascii="Acumin Pro" w:hAnsi="Acumin Pro" w:cs="Times New Roman"/>
          <w:b/>
          <w:iCs/>
        </w:rPr>
        <w:t xml:space="preserve"> wykonał należycie</w:t>
      </w:r>
      <w:r w:rsidR="00856356">
        <w:rPr>
          <w:rFonts w:ascii="Acumin Pro" w:hAnsi="Acumin Pro" w:cs="Times New Roman"/>
          <w:b/>
          <w:iCs/>
        </w:rPr>
        <w:t xml:space="preserve"> </w:t>
      </w:r>
      <w:r w:rsidR="003D52AA">
        <w:rPr>
          <w:rFonts w:ascii="Acumin Pro" w:hAnsi="Acumin Pro" w:cs="Times New Roman"/>
          <w:b/>
          <w:iCs/>
        </w:rPr>
        <w:t xml:space="preserve">przynajmniej jedną dostawę urządzeń będących elementami systemu </w:t>
      </w:r>
      <w:r w:rsidR="001561E0">
        <w:rPr>
          <w:rFonts w:ascii="Acumin Pro" w:hAnsi="Acumin Pro" w:cs="Times New Roman"/>
          <w:b/>
          <w:iCs/>
        </w:rPr>
        <w:t xml:space="preserve">sygnalizacji pożaru </w:t>
      </w:r>
      <w:r w:rsidR="003D52AA">
        <w:rPr>
          <w:rFonts w:ascii="Acumin Pro" w:hAnsi="Acumin Pro" w:cs="Times New Roman"/>
          <w:b/>
          <w:iCs/>
        </w:rPr>
        <w:t>S</w:t>
      </w:r>
      <w:r w:rsidR="001561E0">
        <w:rPr>
          <w:rFonts w:ascii="Acumin Pro" w:hAnsi="Acumin Pro" w:cs="Times New Roman"/>
          <w:b/>
          <w:iCs/>
        </w:rPr>
        <w:t>S</w:t>
      </w:r>
      <w:r w:rsidR="003D52AA">
        <w:rPr>
          <w:rFonts w:ascii="Acumin Pro" w:hAnsi="Acumin Pro" w:cs="Times New Roman"/>
          <w:b/>
          <w:iCs/>
        </w:rPr>
        <w:t>P wraz z ich rozmieszczeniem, instalacją</w:t>
      </w:r>
      <w:r w:rsidRPr="00EA579F">
        <w:rPr>
          <w:rFonts w:ascii="Acumin Pro" w:hAnsi="Acumin Pro" w:cs="Times New Roman"/>
          <w:b/>
          <w:iCs/>
        </w:rPr>
        <w:t xml:space="preserve">, o wartości </w:t>
      </w:r>
      <w:r>
        <w:rPr>
          <w:rFonts w:ascii="Acumin Pro" w:hAnsi="Acumin Pro" w:cs="Times New Roman"/>
          <w:b/>
          <w:iCs/>
        </w:rPr>
        <w:t xml:space="preserve">co najmniej </w:t>
      </w:r>
      <w:r w:rsidR="00FB6C74" w:rsidRPr="00A6435C">
        <w:rPr>
          <w:rFonts w:ascii="Acumin Pro" w:hAnsi="Acumin Pro" w:cs="Times New Roman"/>
          <w:b/>
          <w:iCs/>
        </w:rPr>
        <w:t>2</w:t>
      </w:r>
      <w:r w:rsidRPr="00A6435C">
        <w:rPr>
          <w:rFonts w:ascii="Acumin Pro" w:hAnsi="Acumin Pro" w:cs="Times New Roman"/>
          <w:b/>
          <w:iCs/>
        </w:rPr>
        <w:t>00 000</w:t>
      </w:r>
      <w:r w:rsidRPr="00EA579F">
        <w:rPr>
          <w:rFonts w:ascii="Acumin Pro" w:hAnsi="Acumin Pro" w:cs="Times New Roman"/>
          <w:b/>
          <w:iCs/>
        </w:rPr>
        <w:t xml:space="preserve"> zł</w:t>
      </w:r>
      <w:r>
        <w:rPr>
          <w:rFonts w:ascii="Acumin Pro" w:hAnsi="Acumin Pro" w:cs="Times New Roman"/>
          <w:b/>
          <w:iCs/>
        </w:rPr>
        <w:t xml:space="preserve"> brutto</w:t>
      </w:r>
      <w:r w:rsidRPr="00EA579F">
        <w:rPr>
          <w:rFonts w:ascii="Acumin Pro" w:hAnsi="Acumin Pro" w:cs="Times New Roman"/>
          <w:b/>
          <w:iCs/>
        </w:rPr>
        <w:t xml:space="preserve"> w ramach jednej umowy</w:t>
      </w:r>
      <w:r>
        <w:rPr>
          <w:rFonts w:ascii="Acumin Pro" w:hAnsi="Acumin Pro" w:cs="Times New Roman"/>
          <w:b/>
          <w:iCs/>
        </w:rPr>
        <w:t>,</w:t>
      </w:r>
    </w:p>
    <w:p w:rsidR="00C85672" w:rsidRPr="008109C9" w:rsidRDefault="00C85672" w:rsidP="00C85672">
      <w:pPr>
        <w:pStyle w:val="Akapitzlist"/>
        <w:ind w:left="1080"/>
        <w:jc w:val="both"/>
        <w:rPr>
          <w:lang w:val="pl-PL"/>
        </w:rPr>
      </w:pPr>
    </w:p>
    <w:p w:rsidR="00C85672" w:rsidRPr="008109C9" w:rsidRDefault="008210F9" w:rsidP="000F3E55">
      <w:pPr>
        <w:pStyle w:val="Akapitzlist"/>
        <w:ind w:left="1701"/>
        <w:jc w:val="both"/>
        <w:rPr>
          <w:rFonts w:ascii="Acumin Pro" w:hAnsi="Acumin Pro"/>
          <w:sz w:val="20"/>
          <w:szCs w:val="20"/>
          <w:lang w:val="pl-PL"/>
        </w:rPr>
      </w:pPr>
      <w:r w:rsidRPr="008109C9">
        <w:rPr>
          <w:rFonts w:ascii="Acumin Pro" w:hAnsi="Acumin Pro"/>
          <w:i/>
          <w:sz w:val="20"/>
          <w:szCs w:val="20"/>
          <w:lang w:val="pl-PL"/>
        </w:rPr>
        <w:t>(w przypadku konsorcjum -</w:t>
      </w:r>
      <w:r w:rsidR="00C85672" w:rsidRPr="008109C9">
        <w:rPr>
          <w:rFonts w:ascii="Acumin Pro" w:hAnsi="Acumin Pro"/>
          <w:i/>
          <w:sz w:val="20"/>
          <w:szCs w:val="20"/>
          <w:lang w:val="pl-PL"/>
        </w:rPr>
        <w:t xml:space="preserve"> warunek m</w:t>
      </w:r>
      <w:r w:rsidRPr="008109C9">
        <w:rPr>
          <w:rFonts w:ascii="Acumin Pro" w:hAnsi="Acumin Pro"/>
          <w:i/>
          <w:sz w:val="20"/>
          <w:szCs w:val="20"/>
          <w:lang w:val="pl-PL"/>
        </w:rPr>
        <w:t xml:space="preserve">usi  być spełniony </w:t>
      </w:r>
      <w:r w:rsidR="00C85672" w:rsidRPr="008109C9">
        <w:rPr>
          <w:rFonts w:ascii="Acumin Pro" w:hAnsi="Acumin Pro"/>
          <w:i/>
          <w:sz w:val="20"/>
          <w:szCs w:val="20"/>
          <w:lang w:val="pl-PL"/>
        </w:rPr>
        <w:t>przez choćby jednego z wykonawców tworzących konsorcjum).</w:t>
      </w:r>
    </w:p>
    <w:p w:rsidR="00C85672" w:rsidRPr="008109C9" w:rsidRDefault="00C85672" w:rsidP="00C85672">
      <w:pPr>
        <w:pStyle w:val="Akapitzlist"/>
        <w:ind w:left="1080"/>
        <w:jc w:val="both"/>
        <w:rPr>
          <w:lang w:val="pl-PL"/>
        </w:rPr>
      </w:pPr>
    </w:p>
    <w:p w:rsidR="000519CE" w:rsidRPr="00EA579F" w:rsidRDefault="000519CE" w:rsidP="000519CE">
      <w:pPr>
        <w:pStyle w:val="Teksttreci0"/>
        <w:shd w:val="clear" w:color="auto" w:fill="auto"/>
        <w:spacing w:line="240" w:lineRule="auto"/>
        <w:ind w:left="1701"/>
        <w:jc w:val="both"/>
        <w:rPr>
          <w:rFonts w:ascii="Acumin Pro" w:hAnsi="Acumin Pro" w:cs="Times New Roman"/>
          <w:iCs/>
        </w:rPr>
      </w:pPr>
    </w:p>
    <w:p w:rsidR="000519CE" w:rsidRPr="005E3F62" w:rsidRDefault="000519CE" w:rsidP="005B18B4">
      <w:pPr>
        <w:pStyle w:val="Teksttreci0"/>
        <w:numPr>
          <w:ilvl w:val="2"/>
          <w:numId w:val="6"/>
        </w:numPr>
        <w:shd w:val="clear" w:color="auto" w:fill="auto"/>
        <w:spacing w:line="240" w:lineRule="auto"/>
        <w:ind w:left="2127" w:hanging="426"/>
        <w:jc w:val="both"/>
        <w:rPr>
          <w:rFonts w:ascii="Acumin Pro" w:hAnsi="Acumin Pro" w:cs="Times New Roman"/>
          <w:iCs/>
        </w:rPr>
      </w:pPr>
      <w:r>
        <w:rPr>
          <w:rFonts w:ascii="Acumin Pro" w:hAnsi="Acumin Pro" w:cs="Times New Roman"/>
          <w:b/>
          <w:iCs/>
        </w:rPr>
        <w:t>d</w:t>
      </w:r>
      <w:r w:rsidR="004C1D81">
        <w:rPr>
          <w:rFonts w:ascii="Acumin Pro" w:hAnsi="Acumin Pro" w:cs="Times New Roman"/>
          <w:b/>
          <w:iCs/>
        </w:rPr>
        <w:t>ysponuje</w:t>
      </w:r>
      <w:r w:rsidRPr="00EA579F">
        <w:rPr>
          <w:rFonts w:ascii="Acumin Pro" w:hAnsi="Acumin Pro" w:cs="Times New Roman"/>
          <w:b/>
          <w:iCs/>
        </w:rPr>
        <w:t xml:space="preserve"> osobą posiadającą</w:t>
      </w:r>
      <w:r>
        <w:rPr>
          <w:rFonts w:ascii="Acumin Pro" w:hAnsi="Acumin Pro" w:cs="Times New Roman"/>
          <w:b/>
          <w:iCs/>
        </w:rPr>
        <w:t xml:space="preserve"> świadectwo kwalifikacyjne uprawniające do zajmowania się eksploatacją urządzeń, instalacji i sieci na stanowisku eksploatacji w zakresie  montażu dla urządzeń i instalacji o napięciu nie wyższym niż 1 </w:t>
      </w:r>
      <w:proofErr w:type="spellStart"/>
      <w:r>
        <w:rPr>
          <w:rFonts w:ascii="Acumin Pro" w:hAnsi="Acumin Pro" w:cs="Times New Roman"/>
          <w:b/>
          <w:iCs/>
        </w:rPr>
        <w:t>kV</w:t>
      </w:r>
      <w:proofErr w:type="spellEnd"/>
      <w:r w:rsidRPr="00EA579F">
        <w:rPr>
          <w:rFonts w:ascii="Acumin Pro" w:hAnsi="Acumin Pro" w:cs="Times New Roman"/>
          <w:b/>
          <w:iCs/>
        </w:rPr>
        <w:t>, która zostanie skierowana przez Wykonawcę do realizacji zamówienia</w:t>
      </w:r>
    </w:p>
    <w:p w:rsidR="000519CE" w:rsidRPr="005E3F62" w:rsidRDefault="000519CE" w:rsidP="000519CE">
      <w:pPr>
        <w:pStyle w:val="Teksttreci0"/>
        <w:shd w:val="clear" w:color="auto" w:fill="auto"/>
        <w:spacing w:line="240" w:lineRule="auto"/>
        <w:ind w:left="2127"/>
        <w:jc w:val="both"/>
        <w:rPr>
          <w:rFonts w:ascii="Acumin Pro" w:hAnsi="Acumin Pro" w:cs="Times New Roman"/>
          <w:iCs/>
        </w:rPr>
      </w:pPr>
      <w:r w:rsidRPr="005E3F62">
        <w:rPr>
          <w:rFonts w:ascii="Acumin Pro" w:hAnsi="Acumin Pro" w:cs="Times New Roman"/>
          <w:iCs/>
        </w:rPr>
        <w:t xml:space="preserve">( </w:t>
      </w:r>
      <w:r>
        <w:rPr>
          <w:rFonts w:ascii="Acumin Pro" w:hAnsi="Acumin Pro" w:cs="Times New Roman"/>
          <w:iCs/>
        </w:rPr>
        <w:t>R</w:t>
      </w:r>
      <w:r w:rsidRPr="005E3F62">
        <w:rPr>
          <w:rFonts w:ascii="Acumin Pro" w:hAnsi="Acumin Pro" w:cs="Times New Roman"/>
          <w:iCs/>
        </w:rPr>
        <w:t>ozporządzeni</w:t>
      </w:r>
      <w:r>
        <w:rPr>
          <w:rFonts w:ascii="Acumin Pro" w:hAnsi="Acumin Pro" w:cs="Times New Roman"/>
          <w:iCs/>
        </w:rPr>
        <w:t>e</w:t>
      </w:r>
      <w:r w:rsidRPr="005E3F62">
        <w:rPr>
          <w:rFonts w:ascii="Acumin Pro" w:hAnsi="Acumin Pro" w:cs="Times New Roman"/>
          <w:iCs/>
        </w:rPr>
        <w:t xml:space="preserve"> Ministra Gospodarki, Pracy i Polityki Społecznej z dnia 28 kwietnia 2003 r. w sprawie szczegółowych zasad stwierdzania posiadania kwalifikacji przez osoby zajmujące się eksploatacją urządzeń, instalacji i sieci – Dz.U. 2003 nr 89 poz. 828 ze zmianami)</w:t>
      </w:r>
    </w:p>
    <w:p w:rsidR="006567B3" w:rsidRDefault="006567B3" w:rsidP="006567B3">
      <w:pPr>
        <w:pStyle w:val="Akapitzlist"/>
        <w:ind w:left="1276"/>
        <w:rPr>
          <w:lang w:val="pl-PL"/>
        </w:rPr>
      </w:pPr>
    </w:p>
    <w:p w:rsidR="00C85672" w:rsidRPr="008109C9" w:rsidRDefault="009F3952" w:rsidP="005B18B4">
      <w:pPr>
        <w:pStyle w:val="Akapitzlist"/>
        <w:numPr>
          <w:ilvl w:val="2"/>
          <w:numId w:val="6"/>
        </w:numPr>
        <w:pBdr>
          <w:top w:val="none" w:sz="0" w:space="0" w:color="auto"/>
          <w:left w:val="none" w:sz="0" w:space="0" w:color="auto"/>
          <w:bottom w:val="none" w:sz="0" w:space="0" w:color="auto"/>
          <w:right w:val="none" w:sz="0" w:space="0" w:color="auto"/>
          <w:between w:val="none" w:sz="0" w:space="0" w:color="auto"/>
          <w:bar w:val="none" w:sz="0" w:color="auto"/>
        </w:pBdr>
        <w:ind w:left="2127" w:hanging="426"/>
        <w:jc w:val="both"/>
        <w:rPr>
          <w:rFonts w:ascii="Acumin Pro" w:hAnsi="Acumin Pro"/>
          <w:sz w:val="20"/>
          <w:szCs w:val="20"/>
          <w:lang w:val="pl-PL"/>
        </w:rPr>
      </w:pPr>
      <w:r w:rsidRPr="008109C9">
        <w:rPr>
          <w:rFonts w:ascii="Acumin Pro" w:hAnsi="Acumin Pro"/>
          <w:sz w:val="20"/>
          <w:szCs w:val="20"/>
          <w:lang w:val="pl-PL"/>
        </w:rPr>
        <w:t xml:space="preserve">dysponuje </w:t>
      </w:r>
      <w:r w:rsidR="00C85672" w:rsidRPr="008109C9">
        <w:rPr>
          <w:rFonts w:ascii="Acumin Pro" w:hAnsi="Acumin Pro"/>
          <w:sz w:val="20"/>
          <w:szCs w:val="20"/>
          <w:lang w:val="pl-PL"/>
        </w:rPr>
        <w:t>przynajmniej  2  osobami wpisanymi na listę kwalifikowanych pracowników zabezpieczenia technicznego (zgodnie z art. 27 ust.1 ustawy o ochronie osób i mienia</w:t>
      </w:r>
      <w:r w:rsidR="00E564ED">
        <w:rPr>
          <w:rFonts w:ascii="Acumin Pro" w:hAnsi="Acumin Pro"/>
          <w:sz w:val="20"/>
          <w:szCs w:val="20"/>
          <w:lang w:val="pl-PL"/>
        </w:rPr>
        <w:t>)</w:t>
      </w:r>
    </w:p>
    <w:p w:rsidR="00C85672" w:rsidRPr="008109C9" w:rsidRDefault="00C85672" w:rsidP="00C85672">
      <w:pPr>
        <w:ind w:left="709"/>
        <w:jc w:val="both"/>
        <w:rPr>
          <w:lang w:val="pl-PL"/>
        </w:rPr>
      </w:pPr>
    </w:p>
    <w:p w:rsidR="00500B35" w:rsidRPr="000F3E55" w:rsidRDefault="00500B35" w:rsidP="00500B35">
      <w:pPr>
        <w:pStyle w:val="Akapitzlist"/>
        <w:ind w:left="1701"/>
        <w:jc w:val="both"/>
        <w:rPr>
          <w:rFonts w:ascii="Acumin Pro" w:hAnsi="Acumin Pro"/>
          <w:i/>
          <w:sz w:val="20"/>
          <w:szCs w:val="20"/>
          <w:lang w:val="pl-PL"/>
        </w:rPr>
      </w:pPr>
      <w:r w:rsidRPr="000F3E55">
        <w:rPr>
          <w:rFonts w:ascii="Acumin Pro" w:hAnsi="Acumin Pro"/>
          <w:i/>
          <w:sz w:val="20"/>
          <w:szCs w:val="20"/>
          <w:lang w:val="pl-PL"/>
        </w:rPr>
        <w:t xml:space="preserve">W przypadku Wykonawców wspólnie ubiegających się o udzielenie zamówienia (konsorcjum), Zamawiający dopuszcza łączne spełnienie warunków dotyczących  zdolności technicznej lub zawodowej </w:t>
      </w:r>
      <w:r>
        <w:rPr>
          <w:rFonts w:ascii="Acumin Pro" w:hAnsi="Acumin Pro"/>
          <w:i/>
          <w:sz w:val="20"/>
          <w:szCs w:val="20"/>
          <w:lang w:val="pl-PL"/>
        </w:rPr>
        <w:t>b</w:t>
      </w:r>
      <w:r w:rsidRPr="000F3E55">
        <w:rPr>
          <w:rFonts w:ascii="Acumin Pro" w:hAnsi="Acumin Pro"/>
          <w:i/>
          <w:sz w:val="20"/>
          <w:szCs w:val="20"/>
          <w:lang w:val="pl-PL"/>
        </w:rPr>
        <w:t xml:space="preserve">) i </w:t>
      </w:r>
      <w:r>
        <w:rPr>
          <w:rFonts w:ascii="Acumin Pro" w:hAnsi="Acumin Pro"/>
          <w:i/>
          <w:sz w:val="20"/>
          <w:szCs w:val="20"/>
          <w:lang w:val="pl-PL"/>
        </w:rPr>
        <w:t>c</w:t>
      </w:r>
      <w:r w:rsidRPr="000F3E55">
        <w:rPr>
          <w:rFonts w:ascii="Acumin Pro" w:hAnsi="Acumin Pro"/>
          <w:i/>
          <w:sz w:val="20"/>
          <w:szCs w:val="20"/>
          <w:lang w:val="pl-PL"/>
        </w:rPr>
        <w:t>) przez Wykonawców.</w:t>
      </w:r>
    </w:p>
    <w:p w:rsidR="001561E0" w:rsidRPr="008109C9" w:rsidRDefault="001561E0" w:rsidP="00C85672">
      <w:pPr>
        <w:ind w:left="709"/>
        <w:jc w:val="both"/>
        <w:rPr>
          <w:lang w:val="pl-PL"/>
        </w:rPr>
      </w:pPr>
    </w:p>
    <w:p w:rsidR="001561E0" w:rsidRDefault="001561E0" w:rsidP="005B18B4">
      <w:pPr>
        <w:pStyle w:val="Teksttreci0"/>
        <w:numPr>
          <w:ilvl w:val="0"/>
          <w:numId w:val="20"/>
        </w:numPr>
        <w:shd w:val="clear" w:color="auto" w:fill="auto"/>
        <w:tabs>
          <w:tab w:val="left" w:pos="709"/>
        </w:tabs>
        <w:ind w:left="1276" w:hanging="567"/>
        <w:jc w:val="both"/>
        <w:rPr>
          <w:rFonts w:ascii="Acumin Pro" w:hAnsi="Acumin Pro" w:cs="Times New Roman"/>
        </w:rPr>
      </w:pPr>
      <w:r w:rsidRPr="001561E0">
        <w:rPr>
          <w:rFonts w:ascii="Acumin Pro" w:hAnsi="Acumin Pro" w:cs="Times New Roman"/>
          <w:b/>
        </w:rPr>
        <w:t>Dla I</w:t>
      </w:r>
      <w:r>
        <w:rPr>
          <w:rFonts w:ascii="Acumin Pro" w:hAnsi="Acumin Pro" w:cs="Times New Roman"/>
          <w:b/>
        </w:rPr>
        <w:t>I</w:t>
      </w:r>
      <w:r w:rsidRPr="001561E0">
        <w:rPr>
          <w:rFonts w:ascii="Acumin Pro" w:hAnsi="Acumin Pro" w:cs="Times New Roman"/>
          <w:b/>
        </w:rPr>
        <w:t xml:space="preserve"> części</w:t>
      </w:r>
      <w:r>
        <w:rPr>
          <w:rFonts w:ascii="Acumin Pro" w:hAnsi="Acumin Pro" w:cs="Times New Roman"/>
        </w:rPr>
        <w:t xml:space="preserve"> zamówienia:</w:t>
      </w:r>
    </w:p>
    <w:p w:rsidR="00C85672" w:rsidRPr="008109C9" w:rsidRDefault="001561E0" w:rsidP="001561E0">
      <w:pPr>
        <w:pStyle w:val="Akapitzlist"/>
        <w:ind w:left="1276"/>
        <w:jc w:val="both"/>
        <w:rPr>
          <w:sz w:val="20"/>
          <w:szCs w:val="20"/>
          <w:highlight w:val="yellow"/>
          <w:lang w:val="pl-PL"/>
        </w:rPr>
      </w:pPr>
      <w:r w:rsidRPr="008109C9">
        <w:rPr>
          <w:rFonts w:ascii="Acumin Pro" w:hAnsi="Acumin Pro"/>
          <w:sz w:val="20"/>
          <w:szCs w:val="20"/>
          <w:lang w:val="pl-PL"/>
        </w:rPr>
        <w:t>O udzielenie zamówienia mogą ubiegać się Wykonawcy, którzy nie podlegają wykluczeniu na zasadach określonych w Rozdziale VII SWZ</w:t>
      </w:r>
    </w:p>
    <w:p w:rsidR="00C85672" w:rsidRDefault="00C85672" w:rsidP="006567B3">
      <w:pPr>
        <w:pStyle w:val="Akapitzlist"/>
        <w:ind w:left="1276"/>
        <w:rPr>
          <w:lang w:val="pl-PL"/>
        </w:rPr>
      </w:pPr>
    </w:p>
    <w:p w:rsidR="006567B3" w:rsidRPr="00B168AA" w:rsidRDefault="006567B3"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 xml:space="preserve">Podstawy wykluczenia, o których mowa w art. 108 ust. 1 ustawy </w:t>
      </w:r>
      <w:proofErr w:type="spellStart"/>
      <w:r w:rsidRPr="00B168AA">
        <w:rPr>
          <w:rFonts w:ascii="Acumin Pro" w:hAnsi="Acumin Pro"/>
          <w:b/>
          <w:sz w:val="20"/>
          <w:szCs w:val="20"/>
          <w:lang w:val="pl-PL"/>
        </w:rPr>
        <w:t>Pzp</w:t>
      </w:r>
      <w:proofErr w:type="spellEnd"/>
    </w:p>
    <w:p w:rsidR="006567B3" w:rsidRPr="00B168AA" w:rsidRDefault="006567B3" w:rsidP="006567B3">
      <w:pPr>
        <w:pStyle w:val="Teksttreci0"/>
        <w:shd w:val="clear" w:color="auto" w:fill="auto"/>
        <w:tabs>
          <w:tab w:val="left" w:pos="414"/>
        </w:tabs>
        <w:spacing w:after="60"/>
        <w:ind w:firstLine="709"/>
        <w:jc w:val="both"/>
        <w:rPr>
          <w:rFonts w:ascii="Acumin Pro" w:hAnsi="Acumin Pro" w:cs="Times New Roman"/>
          <w:b/>
          <w:bCs/>
        </w:rPr>
      </w:pPr>
      <w:r>
        <w:rPr>
          <w:rFonts w:ascii="Acumin Pro" w:hAnsi="Acumin Pro" w:cs="Times New Roman"/>
          <w:bCs/>
        </w:rPr>
        <w:t>(</w:t>
      </w:r>
      <w:r w:rsidRPr="00B168AA">
        <w:rPr>
          <w:rFonts w:ascii="Acumin Pro" w:hAnsi="Acumin Pro" w:cs="Times New Roman"/>
          <w:bCs/>
        </w:rPr>
        <w:t>obligatoryjne przesłanki wykluczenia)</w:t>
      </w:r>
    </w:p>
    <w:p w:rsidR="006567B3" w:rsidRDefault="006567B3" w:rsidP="006567B3">
      <w:pPr>
        <w:pStyle w:val="Default"/>
        <w:ind w:firstLine="709"/>
        <w:jc w:val="both"/>
        <w:rPr>
          <w:rFonts w:ascii="Acumin Pro" w:hAnsi="Acumin Pro"/>
          <w:sz w:val="20"/>
          <w:szCs w:val="20"/>
        </w:rPr>
      </w:pPr>
      <w:r w:rsidRPr="00B168AA">
        <w:rPr>
          <w:rFonts w:ascii="Acumin Pro" w:hAnsi="Acumin Pro"/>
          <w:sz w:val="20"/>
          <w:szCs w:val="20"/>
        </w:rPr>
        <w:t xml:space="preserve">Z postępowania o udzielenie zamówienia wyklucza się Wykonawcę: </w:t>
      </w:r>
    </w:p>
    <w:p w:rsidR="006567B3" w:rsidRPr="00B168AA" w:rsidRDefault="006567B3" w:rsidP="005B18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będącego osobą fizyczną, którego prawomocnie skazano za przestępstwo: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udziału w zorganizowanej grupie przestępczej albo związku mającym na celu popełnienie przestępstwa lub przestępstwa skarbowego, o którym mowa w art. 258 Kodeksu karnego,</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handlu ludźmi, o którym mowa w art. 189a Kodeksu karnego,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o którym mowa w art. 228–230a, art. 250a Kodeksu karnego lub w art. 46 lub art. 48 ustawy z dnia 25 czerwca 2010 r. o sporcie,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finansowania przestępstwa o charakterze terrorystycznym, o którym mowa w art. 165a Kodeksu karnego, lub przestępstwo udaremniania lub ut</w:t>
      </w:r>
      <w:r w:rsidR="00C53B7A">
        <w:rPr>
          <w:rFonts w:ascii="Acumin Pro" w:hAnsi="Acumin Pro"/>
          <w:sz w:val="20"/>
          <w:szCs w:val="20"/>
        </w:rPr>
        <w:t>rudniania stwierdzenia przestępcz</w:t>
      </w:r>
      <w:r w:rsidRPr="00B168AA">
        <w:rPr>
          <w:rFonts w:ascii="Acumin Pro" w:hAnsi="Acumin Pro"/>
          <w:sz w:val="20"/>
          <w:szCs w:val="20"/>
        </w:rPr>
        <w:t xml:space="preserve">ego pochodzenia pieniędzy lub ukrywania ich pochodzenia, o którym mowa w art. 299 Kodeksu karnego,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lastRenderedPageBreak/>
        <w:t xml:space="preserve">o charakterze terrorystycznym, o którym mowa w art. 115 § 20 Kodeksu karnego, lub mające na celu popełnienie tego przestępstwa,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pracy małoletnich cudzoziemców </w:t>
      </w:r>
      <w:r w:rsidRPr="00B168AA">
        <w:rPr>
          <w:rFonts w:ascii="Acumin Pro" w:hAnsi="Acumin Pro"/>
          <w:bCs/>
          <w:sz w:val="20"/>
          <w:szCs w:val="20"/>
        </w:rPr>
        <w:t>powierzenia wykonywania pracy małoletniemu cudzoziemcowi,</w:t>
      </w:r>
      <w:r w:rsidRPr="00B168AA">
        <w:rPr>
          <w:rFonts w:ascii="Acumin Pro" w:hAnsi="Acumin Pro"/>
          <w:sz w:val="20"/>
          <w:szCs w:val="20"/>
        </w:rPr>
        <w:t xml:space="preserve">o którym mowa w art. 9 ust. 2 ustawy z dnia 15 czerwca 2012 r. o skutkach powierzania wykonywania pracy cudzoziemcom przebywającym wbrew przepisom na terytorium Rzeczypospolitej Polskiej (Dz. U. poz. 769), </w:t>
      </w:r>
    </w:p>
    <w:p w:rsidR="006567B3" w:rsidRPr="00B168AA" w:rsidRDefault="006567B3" w:rsidP="005B18B4">
      <w:pPr>
        <w:pStyle w:val="Default"/>
        <w:numPr>
          <w:ilvl w:val="0"/>
          <w:numId w:val="2"/>
        </w:numPr>
        <w:ind w:left="1701" w:hanging="425"/>
        <w:jc w:val="both"/>
        <w:rPr>
          <w:rFonts w:ascii="Acumin Pro" w:hAnsi="Acumin Pro"/>
          <w:sz w:val="20"/>
          <w:szCs w:val="20"/>
        </w:rPr>
      </w:pPr>
      <w:r w:rsidRPr="00B168AA">
        <w:rPr>
          <w:rFonts w:ascii="Acumin Pro" w:hAnsi="Acumin Pro"/>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6567B3" w:rsidRPr="00CD395C" w:rsidRDefault="006567B3" w:rsidP="005B18B4">
      <w:pPr>
        <w:pStyle w:val="Default"/>
        <w:numPr>
          <w:ilvl w:val="0"/>
          <w:numId w:val="2"/>
        </w:numPr>
        <w:tabs>
          <w:tab w:val="left" w:pos="1843"/>
        </w:tabs>
        <w:ind w:left="1701" w:hanging="425"/>
        <w:jc w:val="both"/>
        <w:rPr>
          <w:rFonts w:ascii="Acumin Pro" w:hAnsi="Acumin Pro"/>
          <w:sz w:val="20"/>
          <w:szCs w:val="20"/>
        </w:rPr>
      </w:pPr>
      <w:r w:rsidRPr="00CD395C">
        <w:rPr>
          <w:rFonts w:ascii="Acumin Pro" w:hAnsi="Acumin Pro"/>
          <w:sz w:val="20"/>
          <w:szCs w:val="20"/>
        </w:rPr>
        <w:t>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6567B3" w:rsidRPr="00CD395C" w:rsidRDefault="006567B3" w:rsidP="005B18B4">
      <w:pPr>
        <w:pStyle w:val="Akapitzlist"/>
        <w:numPr>
          <w:ilvl w:val="3"/>
          <w:numId w:val="3"/>
        </w:numPr>
        <w:ind w:left="1276" w:hanging="567"/>
        <w:jc w:val="both"/>
        <w:rPr>
          <w:rFonts w:ascii="Acumin Pro" w:hAnsi="Acumin Pro"/>
          <w:sz w:val="20"/>
          <w:szCs w:val="20"/>
          <w:lang w:val="pl-PL"/>
        </w:rPr>
      </w:pPr>
      <w:r w:rsidRPr="00CD395C">
        <w:rPr>
          <w:rFonts w:ascii="Acumin Pro" w:hAnsi="Acumin Pro"/>
          <w:sz w:val="20"/>
          <w:szCs w:val="20"/>
          <w:lang w:val="pl-P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6567B3" w:rsidRPr="00CD395C" w:rsidRDefault="006567B3" w:rsidP="005B18B4">
      <w:pPr>
        <w:pStyle w:val="Akapitzlist"/>
        <w:numPr>
          <w:ilvl w:val="3"/>
          <w:numId w:val="3"/>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6567B3" w:rsidRPr="00CD395C" w:rsidRDefault="006567B3" w:rsidP="005B18B4">
      <w:pPr>
        <w:pStyle w:val="Akapitzlist"/>
        <w:numPr>
          <w:ilvl w:val="3"/>
          <w:numId w:val="3"/>
        </w:numPr>
        <w:ind w:left="1276" w:hanging="567"/>
        <w:jc w:val="both"/>
        <w:rPr>
          <w:rFonts w:ascii="Acumin Pro" w:hAnsi="Acumin Pro"/>
          <w:sz w:val="20"/>
          <w:szCs w:val="20"/>
          <w:lang w:val="pl-PL"/>
        </w:rPr>
      </w:pPr>
      <w:r w:rsidRPr="00CD395C">
        <w:rPr>
          <w:rFonts w:ascii="Acumin Pro" w:hAnsi="Acumin Pro"/>
          <w:sz w:val="20"/>
          <w:szCs w:val="20"/>
          <w:lang w:val="pl-PL"/>
        </w:rPr>
        <w:t xml:space="preserve">wobec którego </w:t>
      </w:r>
      <w:r w:rsidRPr="00CD395C">
        <w:rPr>
          <w:rFonts w:ascii="Acumin Pro" w:hAnsi="Acumin Pro"/>
          <w:bCs/>
          <w:sz w:val="20"/>
          <w:szCs w:val="20"/>
          <w:lang w:val="pl-PL"/>
        </w:rPr>
        <w:t xml:space="preserve">prawomocnie </w:t>
      </w:r>
      <w:r w:rsidRPr="00CD395C">
        <w:rPr>
          <w:rFonts w:ascii="Acumin Pro" w:hAnsi="Acumin Pro"/>
          <w:sz w:val="20"/>
          <w:szCs w:val="20"/>
          <w:lang w:val="pl-PL"/>
        </w:rPr>
        <w:t xml:space="preserve">orzeczono zakaz ubiegania się o zamówienia publiczne; </w:t>
      </w:r>
    </w:p>
    <w:p w:rsidR="006567B3" w:rsidRPr="00ED684B" w:rsidRDefault="006567B3" w:rsidP="005B18B4">
      <w:pPr>
        <w:pStyle w:val="Akapitzlist"/>
        <w:numPr>
          <w:ilvl w:val="3"/>
          <w:numId w:val="3"/>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6567B3" w:rsidRPr="00ED684B" w:rsidRDefault="006567B3" w:rsidP="005B18B4">
      <w:pPr>
        <w:pStyle w:val="Akapitzlist"/>
        <w:numPr>
          <w:ilvl w:val="3"/>
          <w:numId w:val="3"/>
        </w:numPr>
        <w:ind w:left="1276" w:hanging="567"/>
        <w:jc w:val="both"/>
        <w:rPr>
          <w:rFonts w:ascii="Acumin Pro" w:hAnsi="Acumin Pro"/>
          <w:sz w:val="20"/>
          <w:szCs w:val="20"/>
          <w:lang w:val="pl-PL"/>
        </w:rPr>
      </w:pPr>
      <w:r w:rsidRPr="00ED684B">
        <w:rPr>
          <w:rFonts w:ascii="Acumin Pro" w:hAnsi="Acumin Pro"/>
          <w:sz w:val="20"/>
          <w:szCs w:val="20"/>
          <w:lang w:val="pl-PL"/>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6567B3" w:rsidRPr="00B168AA" w:rsidRDefault="006567B3" w:rsidP="006567B3">
      <w:pPr>
        <w:pStyle w:val="Default"/>
        <w:jc w:val="both"/>
        <w:rPr>
          <w:rFonts w:ascii="Acumin Pro" w:hAnsi="Acumin Pro"/>
          <w:sz w:val="20"/>
          <w:szCs w:val="20"/>
        </w:rPr>
      </w:pPr>
    </w:p>
    <w:p w:rsidR="00CE73AD" w:rsidRDefault="00CE73AD" w:rsidP="005B18B4">
      <w:pPr>
        <w:pStyle w:val="Akapitzlist"/>
        <w:numPr>
          <w:ilvl w:val="0"/>
          <w:numId w:val="3"/>
        </w:numPr>
        <w:ind w:left="709" w:hanging="709"/>
        <w:rPr>
          <w:rFonts w:ascii="Acumin Pro" w:hAnsi="Acumin Pro"/>
          <w:b/>
          <w:sz w:val="20"/>
          <w:szCs w:val="20"/>
          <w:lang w:val="pl-PL"/>
        </w:rPr>
      </w:pPr>
      <w:r w:rsidRPr="00D2288F">
        <w:rPr>
          <w:rFonts w:ascii="Acumin Pro" w:hAnsi="Acumin Pro"/>
          <w:b/>
          <w:sz w:val="20"/>
          <w:szCs w:val="20"/>
          <w:lang w:val="pl-PL"/>
        </w:rPr>
        <w:t>Podmiotowe środki dowodowe na potwierdzenie braku podstaw wykluczenia i spełniania warunków udziału w postępowaniu:</w:t>
      </w:r>
    </w:p>
    <w:p w:rsidR="000113A3" w:rsidRPr="00D2288F" w:rsidRDefault="000113A3" w:rsidP="000113A3">
      <w:pPr>
        <w:pStyle w:val="Akapitzlist"/>
        <w:ind w:left="709"/>
        <w:rPr>
          <w:rFonts w:ascii="Acumin Pro" w:hAnsi="Acumin Pro"/>
          <w:b/>
          <w:sz w:val="20"/>
          <w:szCs w:val="20"/>
          <w:lang w:val="pl-PL"/>
        </w:rPr>
      </w:pPr>
    </w:p>
    <w:p w:rsidR="00CE73AD" w:rsidRDefault="00CE73AD" w:rsidP="005B18B4">
      <w:pPr>
        <w:pStyle w:val="Akapitzlist"/>
        <w:numPr>
          <w:ilvl w:val="3"/>
          <w:numId w:val="3"/>
        </w:numPr>
        <w:ind w:left="1276" w:hanging="567"/>
        <w:jc w:val="both"/>
        <w:rPr>
          <w:rFonts w:ascii="Acumin Pro" w:hAnsi="Acumin Pro"/>
          <w:color w:val="000000" w:themeColor="text1"/>
          <w:sz w:val="20"/>
          <w:szCs w:val="20"/>
          <w:lang w:val="pl-PL"/>
        </w:rPr>
      </w:pPr>
      <w:r w:rsidRPr="00B347CC">
        <w:rPr>
          <w:rFonts w:ascii="Acumin Pro" w:hAnsi="Acumin Pro"/>
          <w:color w:val="000000" w:themeColor="text1"/>
          <w:sz w:val="20"/>
          <w:szCs w:val="20"/>
          <w:lang w:val="pl-PL"/>
        </w:rPr>
        <w:t xml:space="preserve">Zamawiający przed udzieleniem zamówienia, przed wyborem najkorzystniejszej oferty </w:t>
      </w:r>
      <w:r w:rsidRPr="00105760">
        <w:rPr>
          <w:rFonts w:ascii="Acumin Pro" w:hAnsi="Acumin Pro"/>
          <w:b/>
          <w:color w:val="000000" w:themeColor="text1"/>
          <w:sz w:val="20"/>
          <w:szCs w:val="20"/>
          <w:lang w:val="pl-PL"/>
        </w:rPr>
        <w:t xml:space="preserve">wezwie </w:t>
      </w:r>
      <w:r w:rsidRPr="00B347CC">
        <w:rPr>
          <w:rFonts w:ascii="Acumin Pro" w:hAnsi="Acumin Pro"/>
          <w:color w:val="000000" w:themeColor="text1"/>
          <w:sz w:val="20"/>
          <w:szCs w:val="20"/>
          <w:lang w:val="pl-PL"/>
        </w:rPr>
        <w:t>Wykonawc</w:t>
      </w:r>
      <w:r>
        <w:rPr>
          <w:rFonts w:ascii="Acumin Pro" w:hAnsi="Acumin Pro"/>
          <w:color w:val="000000" w:themeColor="text1"/>
          <w:sz w:val="20"/>
          <w:szCs w:val="20"/>
          <w:lang w:val="pl-PL"/>
        </w:rPr>
        <w:t>ę</w:t>
      </w:r>
      <w:r w:rsidRPr="00B347CC">
        <w:rPr>
          <w:rFonts w:ascii="Acumin Pro" w:hAnsi="Acumin Pro"/>
          <w:color w:val="000000" w:themeColor="text1"/>
          <w:sz w:val="20"/>
          <w:szCs w:val="20"/>
          <w:lang w:val="pl-PL"/>
        </w:rPr>
        <w:t>, którego oferta została najwyżej oceniona, do złożenia w wyznaczonym terminie, nie krótszym niż 5 dni, aktualnych na dzień złożenia, następujących</w:t>
      </w:r>
      <w:r>
        <w:rPr>
          <w:rFonts w:ascii="Acumin Pro" w:hAnsi="Acumin Pro"/>
          <w:color w:val="000000" w:themeColor="text1"/>
          <w:sz w:val="20"/>
          <w:szCs w:val="20"/>
          <w:lang w:val="pl-PL"/>
        </w:rPr>
        <w:t xml:space="preserve"> podmiotowych</w:t>
      </w:r>
      <w:r w:rsidRPr="00B347CC">
        <w:rPr>
          <w:rFonts w:ascii="Acumin Pro" w:hAnsi="Acumin Pro"/>
          <w:color w:val="000000" w:themeColor="text1"/>
          <w:sz w:val="20"/>
          <w:szCs w:val="20"/>
          <w:lang w:val="pl-PL"/>
        </w:rPr>
        <w:t xml:space="preserve"> środków dowodowych</w:t>
      </w:r>
      <w:r>
        <w:rPr>
          <w:rFonts w:ascii="Acumin Pro" w:hAnsi="Acumin Pro"/>
          <w:color w:val="000000" w:themeColor="text1"/>
          <w:sz w:val="20"/>
          <w:szCs w:val="20"/>
          <w:lang w:val="pl-PL"/>
        </w:rPr>
        <w:t xml:space="preserve"> potwierdzających brak podstaw do wykluczenia i spełniania warunków:</w:t>
      </w:r>
    </w:p>
    <w:p w:rsidR="00CE73AD" w:rsidRPr="00624FEC" w:rsidRDefault="00CE73AD" w:rsidP="00CE73AD">
      <w:pPr>
        <w:pStyle w:val="Akapitzlist"/>
        <w:ind w:left="1276"/>
        <w:jc w:val="both"/>
        <w:rPr>
          <w:rFonts w:ascii="Acumin Pro" w:hAnsi="Acumin Pro"/>
          <w:color w:val="000000" w:themeColor="text1"/>
          <w:sz w:val="20"/>
          <w:szCs w:val="20"/>
          <w:lang w:val="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8011"/>
      </w:tblGrid>
      <w:tr w:rsidR="00CE73AD" w:rsidRPr="00B168AA"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Lp.</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b/>
                <w:sz w:val="20"/>
                <w:szCs w:val="20"/>
                <w:bdr w:val="nil"/>
                <w:lang w:val="pl-PL"/>
              </w:rPr>
            </w:pPr>
            <w:r w:rsidRPr="00B168AA">
              <w:rPr>
                <w:rFonts w:ascii="Acumin Pro" w:hAnsi="Acumin Pro"/>
                <w:b/>
                <w:sz w:val="20"/>
                <w:szCs w:val="20"/>
                <w:bdr w:val="nil"/>
                <w:lang w:val="pl-PL"/>
              </w:rPr>
              <w:t>Wymagany dokument</w:t>
            </w:r>
          </w:p>
        </w:tc>
      </w:tr>
      <w:tr w:rsidR="00CE73AD" w:rsidRPr="003C1FF7" w:rsidTr="003A26E9">
        <w:tc>
          <w:tcPr>
            <w:tcW w:w="567"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sidRPr="00B168AA">
              <w:rPr>
                <w:rFonts w:ascii="Acumin Pro" w:hAnsi="Acumin Pro"/>
                <w:sz w:val="20"/>
                <w:szCs w:val="20"/>
                <w:bdr w:val="nil"/>
                <w:lang w:val="pl-PL"/>
              </w:rPr>
              <w:t>1</w:t>
            </w:r>
          </w:p>
        </w:tc>
        <w:tc>
          <w:tcPr>
            <w:tcW w:w="8011" w:type="dxa"/>
          </w:tcPr>
          <w:p w:rsidR="00CE73AD" w:rsidRPr="00B168AA"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sidRPr="00B168AA">
              <w:rPr>
                <w:rFonts w:ascii="Acumin Pro" w:hAnsi="Acumin Pro"/>
                <w:b/>
                <w:sz w:val="20"/>
                <w:szCs w:val="20"/>
                <w:bdr w:val="nil"/>
                <w:lang w:val="pl-PL"/>
              </w:rPr>
              <w:t xml:space="preserve">Oświadczenie </w:t>
            </w:r>
            <w:r>
              <w:rPr>
                <w:rFonts w:ascii="Acumin Pro" w:hAnsi="Acumin Pro"/>
                <w:b/>
                <w:sz w:val="20"/>
                <w:szCs w:val="20"/>
                <w:bdr w:val="nil"/>
                <w:lang w:val="pl-PL"/>
              </w:rPr>
              <w:t>o braku przynależności do tej samej grupy kapitałowej</w:t>
            </w:r>
          </w:p>
          <w:p w:rsidR="009E60FE" w:rsidRDefault="00CE73AD"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Oświadczenie Wykonawcy, w zakresie art.108 ust. 1 pkt 5 ustawy, o braku przynależności do tej samej grupy kapitałowej w rozumieniu ustawy z dnia 16 lutego 2007r. o ochronie konkurencji i konsumentów (Dz. U. z 2020r. poz. 1076 ze zm.), z innym Wykonawcą, który złożył odrębną ofert</w:t>
            </w:r>
            <w:r w:rsidR="00C53B7A">
              <w:rPr>
                <w:rFonts w:ascii="Acumin Pro" w:hAnsi="Acumin Pro"/>
                <w:sz w:val="20"/>
                <w:szCs w:val="20"/>
                <w:bdr w:val="nil"/>
                <w:lang w:val="pl-PL"/>
              </w:rPr>
              <w:t>ę</w:t>
            </w:r>
            <w:r>
              <w:rPr>
                <w:rFonts w:ascii="Acumin Pro" w:hAnsi="Acumin Pro"/>
                <w:sz w:val="20"/>
                <w:szCs w:val="20"/>
                <w:bdr w:val="nil"/>
                <w:lang w:val="pl-PL"/>
              </w:rPr>
              <w:t xml:space="preserve">, albo oświadczenia o przynależności do tej samej grupy kapitałowej wraz z dokumentami lub informacjami potwierdzającymi przygotowanie oferty niezależnie od innego Wykonawcy należącego do tej samej grupy kapitałowej – załącznik nr </w:t>
            </w:r>
            <w:r w:rsidR="00F93A84">
              <w:rPr>
                <w:rFonts w:ascii="Acumin Pro" w:hAnsi="Acumin Pro"/>
                <w:sz w:val="20"/>
                <w:szCs w:val="20"/>
                <w:bdr w:val="nil"/>
                <w:lang w:val="pl-PL"/>
              </w:rPr>
              <w:t>6</w:t>
            </w:r>
            <w:r>
              <w:rPr>
                <w:rFonts w:ascii="Acumin Pro" w:hAnsi="Acumin Pro"/>
                <w:sz w:val="20"/>
                <w:szCs w:val="20"/>
                <w:bdr w:val="nil"/>
                <w:lang w:val="pl-PL"/>
              </w:rPr>
              <w:t xml:space="preserve"> do SWZ</w:t>
            </w:r>
          </w:p>
          <w:p w:rsidR="009E60FE" w:rsidRDefault="009E60FE"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p>
          <w:p w:rsidR="00CE73AD" w:rsidRPr="00B168AA" w:rsidRDefault="001E79B2" w:rsidP="00F93A8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 dla I </w:t>
            </w:r>
            <w:proofErr w:type="spellStart"/>
            <w:r>
              <w:rPr>
                <w:rFonts w:ascii="Acumin Pro" w:hAnsi="Acumin Pro"/>
                <w:sz w:val="20"/>
                <w:szCs w:val="20"/>
                <w:bdr w:val="nil"/>
                <w:lang w:val="pl-PL"/>
              </w:rPr>
              <w:t>i</w:t>
            </w:r>
            <w:proofErr w:type="spellEnd"/>
            <w:r>
              <w:rPr>
                <w:rFonts w:ascii="Acumin Pro" w:hAnsi="Acumin Pro"/>
                <w:sz w:val="20"/>
                <w:szCs w:val="20"/>
                <w:bdr w:val="nil"/>
                <w:lang w:val="pl-PL"/>
              </w:rPr>
              <w:t xml:space="preserve"> II części zamówienia</w:t>
            </w:r>
          </w:p>
        </w:tc>
      </w:tr>
      <w:tr w:rsidR="006800A9" w:rsidRPr="008109C9" w:rsidTr="003A26E9">
        <w:tc>
          <w:tcPr>
            <w:tcW w:w="567" w:type="dxa"/>
          </w:tcPr>
          <w:p w:rsidR="006800A9" w:rsidRPr="00B168AA" w:rsidRDefault="006800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lastRenderedPageBreak/>
              <w:t>2</w:t>
            </w:r>
          </w:p>
        </w:tc>
        <w:tc>
          <w:tcPr>
            <w:tcW w:w="8011" w:type="dxa"/>
          </w:tcPr>
          <w:p w:rsidR="009E60FE" w:rsidRPr="009E60FE" w:rsidRDefault="001E79B2" w:rsidP="009E60F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9E60FE">
              <w:rPr>
                <w:rFonts w:ascii="Acumin Pro" w:hAnsi="Acumin Pro"/>
                <w:b/>
                <w:sz w:val="20"/>
                <w:szCs w:val="20"/>
                <w:lang w:val="pl-PL"/>
              </w:rPr>
              <w:t>K</w:t>
            </w:r>
            <w:r w:rsidR="006800A9" w:rsidRPr="009E60FE">
              <w:rPr>
                <w:rFonts w:ascii="Acumin Pro" w:hAnsi="Acumin Pro"/>
                <w:b/>
                <w:sz w:val="20"/>
                <w:szCs w:val="20"/>
                <w:lang w:val="pl-PL"/>
              </w:rPr>
              <w:t>oncesja</w:t>
            </w:r>
            <w:r w:rsidRPr="009E60FE">
              <w:rPr>
                <w:rFonts w:ascii="Acumin Pro" w:hAnsi="Acumin Pro"/>
                <w:b/>
                <w:sz w:val="20"/>
                <w:szCs w:val="20"/>
                <w:lang w:val="pl-PL"/>
              </w:rPr>
              <w:t xml:space="preserve"> –</w:t>
            </w:r>
            <w:r w:rsidR="009E60FE" w:rsidRPr="009E60FE">
              <w:rPr>
                <w:rFonts w:ascii="Acumin Pro" w:hAnsi="Acumin Pro"/>
                <w:sz w:val="20"/>
                <w:szCs w:val="20"/>
                <w:lang w:val="pl-PL"/>
              </w:rPr>
              <w:t xml:space="preserve"> udzielon</w:t>
            </w:r>
            <w:r w:rsidR="009E60FE">
              <w:rPr>
                <w:rFonts w:ascii="Acumin Pro" w:hAnsi="Acumin Pro"/>
                <w:sz w:val="20"/>
                <w:szCs w:val="20"/>
                <w:lang w:val="pl-PL"/>
              </w:rPr>
              <w:t>a</w:t>
            </w:r>
            <w:r w:rsidR="009E60FE" w:rsidRPr="009E60FE">
              <w:rPr>
                <w:rFonts w:ascii="Acumin Pro" w:hAnsi="Acumin Pro"/>
                <w:sz w:val="20"/>
                <w:szCs w:val="20"/>
                <w:lang w:val="pl-PL"/>
              </w:rPr>
              <w:t xml:space="preserve"> przez Ministra właściwego do spraw wewnętrznych, na  prowadzenie działalności gospodarczej w zakresie  usług ochrony osób i mienia prowadzonych w formie zabezpieczenia technicznego (zgodnie z  art.15 ustawy o ochronie osób i mienia z dnia 22 sierpnia 1997 r. – Dz.U. Nr 114, poz. 740, tj. z dnia 26 lipca 2005 r. – Dz.U. Nr 145, poz.1221 ze zmianami)</w:t>
            </w:r>
          </w:p>
          <w:p w:rsidR="009E60FE" w:rsidRPr="008109C9" w:rsidRDefault="009E60FE" w:rsidP="009E60FE">
            <w:pPr>
              <w:ind w:left="720"/>
              <w:jc w:val="both"/>
              <w:rPr>
                <w:lang w:val="pl-PL"/>
              </w:rPr>
            </w:pPr>
          </w:p>
          <w:p w:rsidR="006800A9" w:rsidRPr="001E79B2" w:rsidRDefault="001E79B2"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dla I cz. zamówienia</w:t>
            </w:r>
          </w:p>
        </w:tc>
      </w:tr>
      <w:tr w:rsidR="006800A9" w:rsidRPr="008109C9" w:rsidTr="003A26E9">
        <w:tc>
          <w:tcPr>
            <w:tcW w:w="567" w:type="dxa"/>
          </w:tcPr>
          <w:p w:rsidR="006800A9" w:rsidRPr="00B168AA" w:rsidRDefault="006800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3</w:t>
            </w:r>
          </w:p>
        </w:tc>
        <w:tc>
          <w:tcPr>
            <w:tcW w:w="8011" w:type="dxa"/>
          </w:tcPr>
          <w:p w:rsidR="009E60FE" w:rsidRDefault="006800A9" w:rsidP="009E60F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9E60FE">
              <w:rPr>
                <w:rFonts w:ascii="Acumin Pro" w:hAnsi="Acumin Pro"/>
                <w:b/>
                <w:sz w:val="20"/>
                <w:szCs w:val="20"/>
                <w:lang w:val="pl-PL"/>
              </w:rPr>
              <w:t>Zezwolenie Prezesa Państwowej Agencji Atomistyki</w:t>
            </w:r>
            <w:r w:rsidR="001E79B2" w:rsidRPr="009E60FE">
              <w:rPr>
                <w:rFonts w:ascii="Acumin Pro" w:hAnsi="Acumin Pro"/>
                <w:b/>
                <w:sz w:val="20"/>
                <w:szCs w:val="20"/>
                <w:lang w:val="pl-PL"/>
              </w:rPr>
              <w:t xml:space="preserve"> – </w:t>
            </w:r>
            <w:r w:rsidR="009E60FE" w:rsidRPr="009E60FE">
              <w:rPr>
                <w:rFonts w:ascii="Acumin Pro" w:hAnsi="Acumin Pro"/>
                <w:sz w:val="20"/>
                <w:szCs w:val="20"/>
                <w:lang w:val="pl-PL"/>
              </w:rPr>
              <w:t>na działalność polegającą na instalowaniu, stosowaniu i obsłudze urządzeń zawierających źródła promieniotwórcze ( zgodnie z art.4 ust. 1 pkt 4 ustawy Prawo atomowe z dnia 29 listopada 2000 r. – Dz.U. 2001 nr 3, poz.18 ze zm.)</w:t>
            </w:r>
          </w:p>
          <w:p w:rsidR="009E60FE" w:rsidRPr="009E60FE" w:rsidRDefault="009E60FE" w:rsidP="009E60F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p>
          <w:p w:rsidR="006800A9" w:rsidRPr="001E79B2" w:rsidRDefault="001E79B2"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dla I cz. zamówienia</w:t>
            </w:r>
          </w:p>
        </w:tc>
      </w:tr>
      <w:tr w:rsidR="00CE73AD" w:rsidRPr="008109C9" w:rsidTr="003A26E9">
        <w:tc>
          <w:tcPr>
            <w:tcW w:w="567" w:type="dxa"/>
          </w:tcPr>
          <w:p w:rsidR="00CE73AD" w:rsidRPr="00B168AA" w:rsidRDefault="006800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4</w:t>
            </w:r>
          </w:p>
        </w:tc>
        <w:tc>
          <w:tcPr>
            <w:tcW w:w="8011" w:type="dxa"/>
          </w:tcPr>
          <w:p w:rsidR="00CE73AD" w:rsidRDefault="00CE73AD"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 xml:space="preserve">Wykaz </w:t>
            </w:r>
            <w:r w:rsidR="00B46C7A">
              <w:rPr>
                <w:rFonts w:ascii="Acumin Pro" w:hAnsi="Acumin Pro"/>
                <w:b/>
                <w:sz w:val="20"/>
                <w:szCs w:val="20"/>
                <w:bdr w:val="nil"/>
                <w:lang w:val="pl-PL"/>
              </w:rPr>
              <w:t>dostaw lub usług</w:t>
            </w:r>
            <w:r>
              <w:rPr>
                <w:rFonts w:ascii="Acumin Pro" w:hAnsi="Acumin Pro"/>
                <w:b/>
                <w:sz w:val="20"/>
                <w:szCs w:val="20"/>
                <w:bdr w:val="nil"/>
                <w:lang w:val="pl-PL"/>
              </w:rPr>
              <w:t xml:space="preserve"> wykonanych,</w:t>
            </w:r>
            <w:r>
              <w:rPr>
                <w:rFonts w:ascii="Acumin Pro" w:hAnsi="Acumin Pro"/>
                <w:sz w:val="20"/>
                <w:szCs w:val="20"/>
                <w:bdr w:val="nil"/>
                <w:lang w:val="pl-PL"/>
              </w:rPr>
              <w:t xml:space="preserve"> w okresie ostatnich 3 lat, a jeżeli okres prowadzenia działalności jest krótszy – w tym okresie, wraz z podaniem ich wartości, dat wykonania i podmiotów, na rzecz których </w:t>
            </w:r>
            <w:r w:rsidR="00B46C7A">
              <w:rPr>
                <w:rFonts w:ascii="Acumin Pro" w:hAnsi="Acumin Pro"/>
                <w:sz w:val="20"/>
                <w:szCs w:val="20"/>
                <w:bdr w:val="nil"/>
                <w:lang w:val="pl-PL"/>
              </w:rPr>
              <w:t xml:space="preserve">dostawy lub </w:t>
            </w:r>
            <w:r>
              <w:rPr>
                <w:rFonts w:ascii="Acumin Pro" w:hAnsi="Acumin Pro"/>
                <w:sz w:val="20"/>
                <w:szCs w:val="20"/>
                <w:bdr w:val="nil"/>
                <w:lang w:val="pl-PL"/>
              </w:rPr>
              <w:t xml:space="preserve">usługi zostały wykonane oraz załączenie dowodów określających, czy te  usługi zostały wykonane należycie. </w:t>
            </w:r>
          </w:p>
          <w:p w:rsidR="005B18B4" w:rsidRDefault="00CE73AD"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 xml:space="preserve">Dowodami tymi są referencje bądź inne dokumenty sporządzone przez podmiot, na rzecz którego usługi zostały wykonane. Jeżeli Wykonawca z przyczyn niezależnych od niego nie jest w stanie uzyskać tych dokumentów – składa oświadczenie – załącznik nr </w:t>
            </w:r>
            <w:r w:rsidR="00F93A84">
              <w:rPr>
                <w:rFonts w:ascii="Acumin Pro" w:hAnsi="Acumin Pro"/>
                <w:sz w:val="20"/>
                <w:szCs w:val="20"/>
                <w:bdr w:val="nil"/>
                <w:lang w:val="pl-PL"/>
              </w:rPr>
              <w:t>7</w:t>
            </w:r>
            <w:r>
              <w:rPr>
                <w:rFonts w:ascii="Acumin Pro" w:hAnsi="Acumin Pro"/>
                <w:sz w:val="20"/>
                <w:szCs w:val="20"/>
                <w:bdr w:val="nil"/>
                <w:lang w:val="pl-PL"/>
              </w:rPr>
              <w:t xml:space="preserve"> do SWZ</w:t>
            </w:r>
          </w:p>
          <w:p w:rsidR="005B18B4" w:rsidRDefault="005B18B4"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p>
          <w:p w:rsidR="00CE73AD" w:rsidRPr="00F01DB9" w:rsidRDefault="001E79B2"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sz w:val="20"/>
                <w:szCs w:val="20"/>
                <w:bdr w:val="nil"/>
                <w:lang w:val="pl-PL"/>
              </w:rPr>
              <w:t>dla I cz. zamówienia</w:t>
            </w:r>
          </w:p>
        </w:tc>
      </w:tr>
      <w:tr w:rsidR="00CE73AD" w:rsidRPr="008109C9" w:rsidTr="003A26E9">
        <w:tc>
          <w:tcPr>
            <w:tcW w:w="567" w:type="dxa"/>
          </w:tcPr>
          <w:p w:rsidR="00CE73AD" w:rsidRDefault="006800A9" w:rsidP="003A26E9">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rPr>
                <w:rFonts w:ascii="Acumin Pro" w:hAnsi="Acumin Pro"/>
                <w:sz w:val="20"/>
                <w:szCs w:val="20"/>
                <w:bdr w:val="nil"/>
                <w:lang w:val="pl-PL"/>
              </w:rPr>
            </w:pPr>
            <w:r>
              <w:rPr>
                <w:rFonts w:ascii="Acumin Pro" w:hAnsi="Acumin Pro"/>
                <w:sz w:val="20"/>
                <w:szCs w:val="20"/>
                <w:bdr w:val="nil"/>
                <w:lang w:val="pl-PL"/>
              </w:rPr>
              <w:t>5</w:t>
            </w:r>
          </w:p>
        </w:tc>
        <w:tc>
          <w:tcPr>
            <w:tcW w:w="8011" w:type="dxa"/>
          </w:tcPr>
          <w:p w:rsidR="005B18B4" w:rsidRDefault="00CE73AD"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r>
              <w:rPr>
                <w:rFonts w:ascii="Acumin Pro" w:hAnsi="Acumin Pro"/>
                <w:b/>
                <w:sz w:val="20"/>
                <w:szCs w:val="20"/>
                <w:bdr w:val="nil"/>
                <w:lang w:val="pl-PL"/>
              </w:rPr>
              <w:t xml:space="preserve">Wykaz osób, </w:t>
            </w:r>
            <w:r w:rsidRPr="003B3C11">
              <w:rPr>
                <w:rFonts w:ascii="Acumin Pro" w:hAnsi="Acumin Pro"/>
                <w:sz w:val="20"/>
                <w:szCs w:val="20"/>
                <w:bdr w:val="nil"/>
                <w:lang w:val="pl-PL"/>
              </w:rPr>
              <w:t>skierowanych przez Wykonawcę do realizacji zamówienia publicznego odpowiedzialnych za świadczenie usługi, kontrolę jakości, wraz z informacjami na temat ich kwalifikacji zawodowych, uprawnień, doświadczenia i wykształcenia niezbędnych do wykonania zamówienia publicznego</w:t>
            </w:r>
            <w:r>
              <w:rPr>
                <w:rFonts w:ascii="Acumin Pro" w:hAnsi="Acumin Pro"/>
                <w:sz w:val="20"/>
                <w:szCs w:val="20"/>
                <w:bdr w:val="nil"/>
                <w:lang w:val="pl-PL"/>
              </w:rPr>
              <w:t>, zakres wykonywanych przez nie czynności oraz informacja o podstawie do dysponowania tymi osobami</w:t>
            </w:r>
            <w:r w:rsidR="0081605F">
              <w:rPr>
                <w:rFonts w:ascii="Acumin Pro" w:hAnsi="Acumin Pro"/>
                <w:sz w:val="20"/>
                <w:szCs w:val="20"/>
                <w:bdr w:val="nil"/>
                <w:lang w:val="pl-PL"/>
              </w:rPr>
              <w:t xml:space="preserve"> – załącznik nr</w:t>
            </w:r>
            <w:r w:rsidR="00F93A84">
              <w:rPr>
                <w:rFonts w:ascii="Acumin Pro" w:hAnsi="Acumin Pro"/>
                <w:sz w:val="20"/>
                <w:szCs w:val="20"/>
                <w:bdr w:val="nil"/>
                <w:lang w:val="pl-PL"/>
              </w:rPr>
              <w:t xml:space="preserve"> 8 </w:t>
            </w:r>
            <w:r w:rsidR="0081605F">
              <w:rPr>
                <w:rFonts w:ascii="Acumin Pro" w:hAnsi="Acumin Pro"/>
                <w:sz w:val="20"/>
                <w:szCs w:val="20"/>
                <w:bdr w:val="nil"/>
                <w:lang w:val="pl-PL"/>
              </w:rPr>
              <w:t>do SWZ</w:t>
            </w:r>
          </w:p>
          <w:p w:rsidR="005B18B4" w:rsidRDefault="005B18B4"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sz w:val="20"/>
                <w:szCs w:val="20"/>
                <w:bdr w:val="nil"/>
                <w:lang w:val="pl-PL"/>
              </w:rPr>
            </w:pPr>
          </w:p>
          <w:p w:rsidR="00CE73AD" w:rsidRDefault="001E79B2" w:rsidP="005B18B4">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0"/>
              <w:jc w:val="both"/>
              <w:rPr>
                <w:rFonts w:ascii="Acumin Pro" w:hAnsi="Acumin Pro"/>
                <w:b/>
                <w:sz w:val="20"/>
                <w:szCs w:val="20"/>
                <w:bdr w:val="nil"/>
                <w:lang w:val="pl-PL"/>
              </w:rPr>
            </w:pPr>
            <w:r>
              <w:rPr>
                <w:rFonts w:ascii="Acumin Pro" w:hAnsi="Acumin Pro"/>
                <w:sz w:val="20"/>
                <w:szCs w:val="20"/>
                <w:bdr w:val="nil"/>
                <w:lang w:val="pl-PL"/>
              </w:rPr>
              <w:t>dla I cz. zamówienia</w:t>
            </w:r>
          </w:p>
        </w:tc>
      </w:tr>
    </w:tbl>
    <w:p w:rsidR="00CE73AD" w:rsidRPr="00B168AA" w:rsidRDefault="00CE73AD" w:rsidP="00CE73AD">
      <w:pPr>
        <w:pStyle w:val="Akapitzlist"/>
        <w:ind w:left="0"/>
        <w:rPr>
          <w:rFonts w:ascii="Acumin Pro" w:hAnsi="Acumin Pro"/>
          <w:sz w:val="20"/>
          <w:szCs w:val="20"/>
          <w:lang w:val="pl-PL"/>
        </w:rPr>
      </w:pPr>
    </w:p>
    <w:p w:rsidR="00CE73AD" w:rsidRPr="004334C0" w:rsidRDefault="00DF6F42" w:rsidP="005B18B4">
      <w:pPr>
        <w:pStyle w:val="Akapitzlist"/>
        <w:numPr>
          <w:ilvl w:val="3"/>
          <w:numId w:val="3"/>
        </w:numPr>
        <w:ind w:left="1276" w:hanging="567"/>
        <w:jc w:val="both"/>
        <w:rPr>
          <w:rFonts w:ascii="Acumin Pro" w:hAnsi="Acumin Pro"/>
          <w:sz w:val="20"/>
          <w:szCs w:val="20"/>
          <w:lang w:val="pl-PL"/>
        </w:rPr>
      </w:pPr>
      <w:r>
        <w:rPr>
          <w:rFonts w:ascii="Acumin Pro" w:hAnsi="Acumin Pro"/>
          <w:sz w:val="20"/>
          <w:szCs w:val="20"/>
          <w:lang w:val="pl-PL"/>
        </w:rPr>
        <w:t>Podmiotowe środki dowodowe,</w:t>
      </w:r>
      <w:r w:rsidR="00856356">
        <w:rPr>
          <w:rFonts w:ascii="Acumin Pro" w:hAnsi="Acumin Pro"/>
          <w:sz w:val="20"/>
          <w:szCs w:val="20"/>
          <w:lang w:val="pl-PL"/>
        </w:rPr>
        <w:t xml:space="preserve"> </w:t>
      </w:r>
      <w:r w:rsidR="004334C0">
        <w:rPr>
          <w:rFonts w:ascii="Acumin Pro" w:hAnsi="Acumin Pro"/>
          <w:sz w:val="20"/>
          <w:szCs w:val="20"/>
          <w:lang w:val="pl-PL"/>
        </w:rPr>
        <w:t xml:space="preserve">składane </w:t>
      </w:r>
      <w:r w:rsidRPr="00DF6F42">
        <w:rPr>
          <w:rFonts w:ascii="Acumin Pro" w:hAnsi="Acumin Pro"/>
          <w:b/>
          <w:sz w:val="20"/>
          <w:szCs w:val="20"/>
          <w:lang w:val="pl-PL"/>
        </w:rPr>
        <w:t>na wezwanie</w:t>
      </w:r>
      <w:r w:rsidR="00856356">
        <w:rPr>
          <w:rFonts w:ascii="Acumin Pro" w:hAnsi="Acumin Pro"/>
          <w:b/>
          <w:sz w:val="20"/>
          <w:szCs w:val="20"/>
          <w:lang w:val="pl-PL"/>
        </w:rPr>
        <w:t xml:space="preserve"> </w:t>
      </w:r>
      <w:r w:rsidR="004334C0">
        <w:rPr>
          <w:rFonts w:ascii="Acumin Pro" w:hAnsi="Acumin Pro"/>
          <w:sz w:val="20"/>
          <w:szCs w:val="20"/>
          <w:lang w:val="pl-PL"/>
        </w:rPr>
        <w:t xml:space="preserve">przez </w:t>
      </w:r>
      <w:r w:rsidR="00CE73AD" w:rsidRPr="00105760">
        <w:rPr>
          <w:rFonts w:ascii="Acumin Pro" w:hAnsi="Acumin Pro"/>
          <w:sz w:val="20"/>
          <w:szCs w:val="20"/>
          <w:lang w:val="pl-PL"/>
        </w:rPr>
        <w:t>Wykonawc</w:t>
      </w:r>
      <w:r w:rsidR="004334C0">
        <w:rPr>
          <w:rFonts w:ascii="Acumin Pro" w:hAnsi="Acumin Pro"/>
          <w:sz w:val="20"/>
          <w:szCs w:val="20"/>
          <w:lang w:val="pl-PL"/>
        </w:rPr>
        <w:t xml:space="preserve">ę w </w:t>
      </w:r>
      <w:r w:rsidR="00CE73AD" w:rsidRPr="00105760">
        <w:rPr>
          <w:rFonts w:ascii="Acumin Pro" w:hAnsi="Acumin Pro"/>
          <w:sz w:val="20"/>
          <w:szCs w:val="20"/>
          <w:lang w:val="pl-PL"/>
        </w:rPr>
        <w:t>formie elektronicznej lub w postaci elektronicznej opatrzonej podpisem zaufanym lub podpisem osobistym</w:t>
      </w:r>
      <w:r w:rsidR="004334C0" w:rsidRPr="004334C0">
        <w:rPr>
          <w:rFonts w:ascii="Acumin Pro" w:hAnsi="Acumin Pro"/>
          <w:sz w:val="20"/>
          <w:szCs w:val="20"/>
          <w:lang w:val="pl-PL"/>
        </w:rPr>
        <w:t xml:space="preserve">należy przesyłać na adres e-mail: </w:t>
      </w:r>
      <w:hyperlink r:id="rId11" w:history="1">
        <w:r w:rsidR="004334C0" w:rsidRPr="004334C0">
          <w:rPr>
            <w:rStyle w:val="Hipercze"/>
            <w:rFonts w:ascii="Acumin Pro" w:hAnsi="Acumin Pro"/>
            <w:sz w:val="20"/>
            <w:szCs w:val="20"/>
            <w:lang w:val="pl-PL"/>
          </w:rPr>
          <w:t>zampubl@mnp.art.pl</w:t>
        </w:r>
      </w:hyperlink>
    </w:p>
    <w:p w:rsidR="004334C0" w:rsidRPr="00105760" w:rsidRDefault="004334C0" w:rsidP="004334C0">
      <w:pPr>
        <w:pStyle w:val="Akapitzlist"/>
        <w:ind w:left="1276"/>
        <w:jc w:val="both"/>
        <w:rPr>
          <w:rFonts w:ascii="Acumin Pro" w:hAnsi="Acumin Pro"/>
          <w:sz w:val="20"/>
          <w:szCs w:val="20"/>
          <w:lang w:val="pl-PL"/>
        </w:rPr>
      </w:pPr>
    </w:p>
    <w:p w:rsidR="00CE73AD" w:rsidRDefault="00CE73AD" w:rsidP="005B18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Dokumenty sporządzone w języku obcym są składane wraz z tłumaczeniem na język polski. </w:t>
      </w:r>
    </w:p>
    <w:p w:rsidR="006567B3" w:rsidRPr="006567B3" w:rsidRDefault="006567B3" w:rsidP="006567B3">
      <w:pPr>
        <w:rPr>
          <w:lang w:val="pl-PL"/>
        </w:rPr>
      </w:pPr>
    </w:p>
    <w:p w:rsidR="00752ABD" w:rsidRPr="00FB112E" w:rsidRDefault="00752ABD" w:rsidP="005B18B4">
      <w:pPr>
        <w:pStyle w:val="Akapitzlist"/>
        <w:numPr>
          <w:ilvl w:val="0"/>
          <w:numId w:val="3"/>
        </w:numPr>
        <w:rPr>
          <w:rFonts w:ascii="Acumin Pro" w:hAnsi="Acumin Pro"/>
          <w:b/>
          <w:sz w:val="20"/>
          <w:szCs w:val="20"/>
          <w:lang w:val="pl-PL"/>
        </w:rPr>
      </w:pPr>
      <w:r w:rsidRPr="00FB112E">
        <w:rPr>
          <w:rFonts w:ascii="Acumin Pro" w:hAnsi="Acumin Pro"/>
          <w:b/>
          <w:sz w:val="20"/>
          <w:szCs w:val="20"/>
          <w:lang w:val="pl-PL"/>
        </w:rPr>
        <w:t xml:space="preserve">Poleganie </w:t>
      </w:r>
      <w:r w:rsidR="00FB112E" w:rsidRPr="00FB112E">
        <w:rPr>
          <w:rFonts w:ascii="Acumin Pro" w:hAnsi="Acumin Pro"/>
          <w:b/>
          <w:sz w:val="20"/>
          <w:szCs w:val="20"/>
          <w:lang w:val="pl-PL"/>
        </w:rPr>
        <w:t>na zasobach innych podmiotów:</w:t>
      </w:r>
    </w:p>
    <w:p w:rsidR="00752ABD" w:rsidRPr="00752ABD" w:rsidRDefault="00752ABD" w:rsidP="00752ABD">
      <w:pPr>
        <w:pStyle w:val="Akapitzlist"/>
        <w:rPr>
          <w:rFonts w:ascii="Acumin Pro" w:hAnsi="Acumin Pro"/>
          <w:sz w:val="20"/>
          <w:szCs w:val="20"/>
          <w:highlight w:val="yellow"/>
          <w:lang w:val="pl-PL"/>
        </w:rPr>
      </w:pPr>
    </w:p>
    <w:p w:rsidR="000519CE" w:rsidRDefault="00FB112E" w:rsidP="005B18B4">
      <w:pPr>
        <w:pStyle w:val="Akapitzlist"/>
        <w:numPr>
          <w:ilvl w:val="0"/>
          <w:numId w:val="5"/>
        </w:numPr>
        <w:ind w:left="1276" w:hanging="556"/>
        <w:jc w:val="both"/>
        <w:rPr>
          <w:rFonts w:ascii="Acumin Pro" w:hAnsi="Acumin Pro"/>
          <w:sz w:val="20"/>
          <w:szCs w:val="20"/>
          <w:lang w:val="pl-PL"/>
        </w:rPr>
      </w:pPr>
      <w:r>
        <w:rPr>
          <w:rFonts w:ascii="Acumin Pro" w:hAnsi="Acumin Pro"/>
          <w:sz w:val="20"/>
          <w:szCs w:val="20"/>
          <w:lang w:val="pl-PL"/>
        </w:rPr>
        <w:t>W</w:t>
      </w:r>
      <w:r w:rsidR="00752ABD" w:rsidRPr="00FB112E">
        <w:rPr>
          <w:rFonts w:ascii="Acumin Pro" w:hAnsi="Acumin Pro"/>
          <w:sz w:val="20"/>
          <w:szCs w:val="20"/>
          <w:lang w:val="pl-PL"/>
        </w:rPr>
        <w:t>ykonawca</w:t>
      </w:r>
      <w:r w:rsidR="000519CE" w:rsidRPr="00FB112E">
        <w:rPr>
          <w:rFonts w:ascii="Acumin Pro" w:hAnsi="Acumin Pro"/>
          <w:sz w:val="20"/>
          <w:szCs w:val="20"/>
          <w:lang w:val="pl-PL"/>
        </w:rPr>
        <w:t xml:space="preserve"> może w celu potwierdzenia spełniania warunków udziału w postępowaniu, polegać na zdolnościach technicznych lub zawodowych lub sytuacji finansowej lub ekonomicznej podmiotów udostępniających zasoby, niezależnie od charakteru prawnego łączących go z nim stosunków prawnych. </w:t>
      </w:r>
    </w:p>
    <w:p w:rsidR="00F83610" w:rsidRPr="00FB112E" w:rsidRDefault="00F83610" w:rsidP="00F83610">
      <w:pPr>
        <w:pStyle w:val="Akapitzlist"/>
        <w:ind w:left="1276"/>
        <w:jc w:val="both"/>
        <w:rPr>
          <w:rFonts w:ascii="Acumin Pro" w:hAnsi="Acumin Pro"/>
          <w:sz w:val="20"/>
          <w:szCs w:val="20"/>
          <w:lang w:val="pl-PL"/>
        </w:rPr>
      </w:pPr>
    </w:p>
    <w:p w:rsidR="000519CE" w:rsidRDefault="000519C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rsidR="00F83610" w:rsidRPr="00F83610" w:rsidRDefault="00F83610" w:rsidP="00F83610">
      <w:pPr>
        <w:pStyle w:val="Akapitzlist"/>
        <w:rPr>
          <w:rFonts w:ascii="Acumin Pro" w:hAnsi="Acumin Pro"/>
          <w:sz w:val="20"/>
          <w:szCs w:val="20"/>
          <w:lang w:val="pl-PL"/>
        </w:rPr>
      </w:pPr>
    </w:p>
    <w:p w:rsidR="000519CE" w:rsidRDefault="000519C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 xml:space="preserve">Wykonawca, który polega na zdolnościach lub sytuacji podmiotów udostępniających zasoby, składa, wraz z wnioskiem o dopuszczenie do udziału w postępowaniu albo odpowiednio wraz z ofertą, </w:t>
      </w:r>
      <w:r w:rsidRPr="00A2292E">
        <w:rPr>
          <w:rFonts w:ascii="Acumin Pro" w:hAnsi="Acumin Pro"/>
          <w:b/>
          <w:sz w:val="20"/>
          <w:szCs w:val="20"/>
          <w:lang w:val="pl-PL"/>
        </w:rPr>
        <w:t xml:space="preserve">zobowiązanie </w:t>
      </w:r>
      <w:r w:rsidRPr="00A2292E">
        <w:rPr>
          <w:rFonts w:ascii="Acumin Pro" w:hAnsi="Acumin Pro"/>
          <w:sz w:val="20"/>
          <w:szCs w:val="20"/>
          <w:lang w:val="pl-PL"/>
        </w:rPr>
        <w:t>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00FB112E" w:rsidRPr="00A2292E">
        <w:rPr>
          <w:rFonts w:ascii="Acumin Pro" w:hAnsi="Acumin Pro"/>
          <w:sz w:val="20"/>
          <w:szCs w:val="20"/>
          <w:lang w:val="pl-PL"/>
        </w:rPr>
        <w:t xml:space="preserve"> – wzór zobowiązania załącznik n</w:t>
      </w:r>
      <w:r w:rsidR="00F93A84">
        <w:rPr>
          <w:rFonts w:ascii="Acumin Pro" w:hAnsi="Acumin Pro"/>
          <w:sz w:val="20"/>
          <w:szCs w:val="20"/>
          <w:lang w:val="pl-PL"/>
        </w:rPr>
        <w:t xml:space="preserve">r 4 </w:t>
      </w:r>
      <w:r w:rsidR="00FB112E" w:rsidRPr="00A2292E">
        <w:rPr>
          <w:rFonts w:ascii="Acumin Pro" w:hAnsi="Acumin Pro"/>
          <w:sz w:val="20"/>
          <w:szCs w:val="20"/>
          <w:lang w:val="pl-PL"/>
        </w:rPr>
        <w:t>do SWZ</w:t>
      </w:r>
    </w:p>
    <w:p w:rsidR="00F83610" w:rsidRPr="00F83610" w:rsidRDefault="00F83610" w:rsidP="00F83610">
      <w:pPr>
        <w:pStyle w:val="Akapitzlist"/>
        <w:rPr>
          <w:rFonts w:ascii="Acumin Pro" w:hAnsi="Acumin Pro"/>
          <w:sz w:val="20"/>
          <w:szCs w:val="20"/>
          <w:lang w:val="pl-PL"/>
        </w:rPr>
      </w:pPr>
    </w:p>
    <w:p w:rsidR="000519CE" w:rsidRPr="00A2292E" w:rsidRDefault="000519C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lastRenderedPageBreak/>
        <w:t>Zamawiający oceni, czy udostępniane wykonawcy przez podmioty udostępniające zasoby zdolności techniczne lub zawodowe lub ich sytuacja finansowa lub ekonomiczna, pozwalają na wykazanie przez Wykonawcę spełniania warunków udziału w postępowaniu oraz zbada, czy nie zachodzą wobec tego podmiotu podstawy wykluczenia, które zostały przewidziane względem Wykonawcy.</w:t>
      </w:r>
    </w:p>
    <w:p w:rsidR="000519CE" w:rsidRDefault="000519C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A2292E">
        <w:rPr>
          <w:rFonts w:ascii="Acumin Pro" w:hAnsi="Acumin Pro"/>
          <w:sz w:val="20"/>
          <w:szCs w:val="20"/>
          <w:lang w:val="pl-PL"/>
        </w:rPr>
        <w:t>Podmiot, który zobowiązał się do udostępnienia zasobów, odpowiada solidarnie z Wykonawcą, który polega na jego sytuacji finansowej lub ekonomicznej, za szkodę poniesioną przez zamawiającego powstałą wskutek nieudostępnienia tych zasobów.</w:t>
      </w:r>
    </w:p>
    <w:p w:rsidR="00F83610" w:rsidRPr="00A2292E"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0519CE" w:rsidRPr="00A2292E" w:rsidRDefault="000519C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A2292E">
        <w:rPr>
          <w:rFonts w:ascii="Acumin Pro" w:hAnsi="Acumin Pro"/>
          <w:sz w:val="20"/>
          <w:szCs w:val="20"/>
          <w:lang w:val="pl-PL"/>
        </w:rPr>
        <w:t>Jeżeli zdolności techniczne lub zawodowe, sytuacja ekonomiczna lub finansowa podmiotu udostępniającego zasoby  nie potwierdzają spełnienia przez wykonawcę warunków udziału w postępowaniu lub zachodzą wobec tego podmiotu  podstawy wykluczenia, zamawiający żąda, aby wykonawca w terminie określonym przez zamawiającego:</w:t>
      </w:r>
    </w:p>
    <w:p w:rsidR="000519CE" w:rsidRPr="00292EF7" w:rsidRDefault="000519CE" w:rsidP="005B18B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zastąpił ten podmiot innym podmiotem lub podmiotami albo</w:t>
      </w:r>
    </w:p>
    <w:p w:rsidR="000519CE" w:rsidRDefault="000519CE" w:rsidP="005B18B4">
      <w:pPr>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ind w:hanging="99"/>
        <w:jc w:val="both"/>
        <w:rPr>
          <w:rFonts w:ascii="Acumin Pro" w:hAnsi="Acumin Pro"/>
          <w:sz w:val="20"/>
          <w:szCs w:val="20"/>
          <w:lang w:val="pl-PL"/>
        </w:rPr>
      </w:pPr>
      <w:r w:rsidRPr="00292EF7">
        <w:rPr>
          <w:rFonts w:ascii="Acumin Pro" w:hAnsi="Acumin Pro"/>
          <w:sz w:val="20"/>
          <w:szCs w:val="20"/>
          <w:lang w:val="pl-PL"/>
        </w:rPr>
        <w:t>wykazał, że samodzielnie spełnia warunki udziału w postępowaniu</w:t>
      </w:r>
    </w:p>
    <w:p w:rsidR="00F83610" w:rsidRDefault="00F83610" w:rsidP="00F83610">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800"/>
        <w:jc w:val="both"/>
        <w:rPr>
          <w:rFonts w:ascii="Acumin Pro" w:hAnsi="Acumin Pro"/>
          <w:sz w:val="20"/>
          <w:szCs w:val="20"/>
          <w:lang w:val="pl-PL"/>
        </w:rPr>
      </w:pPr>
    </w:p>
    <w:p w:rsidR="00A2292E" w:rsidRDefault="00A2292E"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sidRPr="00913DA7">
        <w:rPr>
          <w:rFonts w:ascii="Acumin Pro" w:hAnsi="Acumin Pro"/>
          <w:b/>
          <w:sz w:val="20"/>
          <w:szCs w:val="20"/>
          <w:lang w:val="pl-PL"/>
        </w:rPr>
        <w:t>Uwaga:</w:t>
      </w:r>
      <w:r>
        <w:rPr>
          <w:rFonts w:ascii="Acumin Pro" w:hAnsi="Acumin Pro"/>
          <w:sz w:val="20"/>
          <w:szCs w:val="20"/>
          <w:lang w:val="pl-PL"/>
        </w:rPr>
        <w:t xml:space="preserve"> Wykonawca nie może, po upływie terminu składania ofert, powoływać się na zdolności</w:t>
      </w:r>
      <w:r w:rsidR="00913DA7">
        <w:rPr>
          <w:rFonts w:ascii="Acumin Pro" w:hAnsi="Acumin Pro"/>
          <w:sz w:val="20"/>
          <w:szCs w:val="20"/>
          <w:lang w:val="pl-PL"/>
        </w:rPr>
        <w:t xml:space="preserve"> lub sytuację podmiotów udostępniających zasoby, jeżeli na etapie składania ofert nie polegał on w danym zakresie na zdolnościach lub sytuacji podmiotów udostępniających zasoby.</w:t>
      </w:r>
    </w:p>
    <w:p w:rsidR="00F83610" w:rsidRDefault="00F83610" w:rsidP="00F83610">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913DA7" w:rsidRDefault="006567B3" w:rsidP="005B18B4">
      <w:pPr>
        <w:pStyle w:val="Akapitzlist"/>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56"/>
        <w:jc w:val="both"/>
        <w:rPr>
          <w:rFonts w:ascii="Acumin Pro" w:hAnsi="Acumin Pro"/>
          <w:sz w:val="20"/>
          <w:szCs w:val="20"/>
          <w:lang w:val="pl-PL"/>
        </w:rPr>
      </w:pPr>
      <w:r>
        <w:rPr>
          <w:rFonts w:ascii="Acumin Pro" w:hAnsi="Acumin Pro"/>
          <w:sz w:val="20"/>
          <w:szCs w:val="20"/>
          <w:lang w:val="pl-PL"/>
        </w:rPr>
        <w:t xml:space="preserve">Wykonawca, w przypadku polegania na zdolnościach lub sytuacji podmiotów udostępniających zasoby, przedstawia wraz z oświadczeniem, o którym mowa w </w:t>
      </w:r>
      <w:r w:rsidR="00F93A84">
        <w:rPr>
          <w:rFonts w:ascii="Acumin Pro" w:hAnsi="Acumin Pro"/>
          <w:sz w:val="20"/>
          <w:szCs w:val="20"/>
          <w:lang w:val="pl-PL"/>
        </w:rPr>
        <w:t>art.</w:t>
      </w:r>
      <w:r>
        <w:rPr>
          <w:rFonts w:ascii="Acumin Pro" w:hAnsi="Acumin Pro"/>
          <w:sz w:val="20"/>
          <w:szCs w:val="20"/>
          <w:lang w:val="pl-PL"/>
        </w:rPr>
        <w:t>125</w:t>
      </w:r>
      <w:r w:rsidR="00F93A84">
        <w:rPr>
          <w:rFonts w:ascii="Acumin Pro" w:hAnsi="Acumin Pro"/>
          <w:sz w:val="20"/>
          <w:szCs w:val="20"/>
          <w:lang w:val="pl-PL"/>
        </w:rPr>
        <w:t xml:space="preserve"> ust. 1 </w:t>
      </w:r>
      <w:proofErr w:type="spellStart"/>
      <w:r w:rsidR="00F93A84">
        <w:rPr>
          <w:rFonts w:ascii="Acumin Pro" w:hAnsi="Acumin Pro"/>
          <w:sz w:val="20"/>
          <w:szCs w:val="20"/>
          <w:lang w:val="pl-PL"/>
        </w:rPr>
        <w:t>Pzp</w:t>
      </w:r>
      <w:proofErr w:type="spellEnd"/>
      <w:r>
        <w:rPr>
          <w:rFonts w:ascii="Acumin Pro" w:hAnsi="Acumin Pro"/>
          <w:sz w:val="20"/>
          <w:szCs w:val="20"/>
          <w:lang w:val="pl-PL"/>
        </w:rPr>
        <w:t xml:space="preserve"> także oświadczenie podmiotu udostępniającego zasoby, potwierdzające brak podstaw wykluczenia tego podmiotu oraz odpowiednio spełnianie warunków udziału w postępowaniu (załącznik nr </w:t>
      </w:r>
      <w:r w:rsidR="00F93A84">
        <w:rPr>
          <w:rFonts w:ascii="Acumin Pro" w:hAnsi="Acumin Pro"/>
          <w:sz w:val="20"/>
          <w:szCs w:val="20"/>
          <w:lang w:val="pl-PL"/>
        </w:rPr>
        <w:t>3</w:t>
      </w:r>
      <w:r>
        <w:rPr>
          <w:rFonts w:ascii="Acumin Pro" w:hAnsi="Acumin Pro"/>
          <w:sz w:val="20"/>
          <w:szCs w:val="20"/>
          <w:lang w:val="pl-PL"/>
        </w:rPr>
        <w:t xml:space="preserve"> do SWZ), w zakresie, w </w:t>
      </w:r>
      <w:r w:rsidR="00F93A84">
        <w:rPr>
          <w:rFonts w:ascii="Acumin Pro" w:hAnsi="Acumin Pro"/>
          <w:sz w:val="20"/>
          <w:szCs w:val="20"/>
          <w:lang w:val="pl-PL"/>
        </w:rPr>
        <w:t>j</w:t>
      </w:r>
      <w:r>
        <w:rPr>
          <w:rFonts w:ascii="Acumin Pro" w:hAnsi="Acumin Pro"/>
          <w:sz w:val="20"/>
          <w:szCs w:val="20"/>
          <w:lang w:val="pl-PL"/>
        </w:rPr>
        <w:t>akim Wykonawca powołuje się na jego zasoby.</w:t>
      </w:r>
    </w:p>
    <w:p w:rsidR="00AA5F05" w:rsidRPr="00AA5F05" w:rsidRDefault="00AA5F05" w:rsidP="00AA5F05">
      <w:pPr>
        <w:pStyle w:val="Akapitzlist"/>
        <w:rPr>
          <w:rFonts w:ascii="Acumin Pro" w:hAnsi="Acumin Pro"/>
          <w:sz w:val="20"/>
          <w:szCs w:val="20"/>
          <w:lang w:val="pl-PL"/>
        </w:rPr>
      </w:pPr>
    </w:p>
    <w:p w:rsidR="00AA5F05" w:rsidRDefault="00AA5F05" w:rsidP="00AA5F0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AA7DAD" w:rsidRDefault="00AA7DAD"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AA7DAD">
        <w:rPr>
          <w:rFonts w:ascii="Acumin Pro" w:hAnsi="Acumin Pro"/>
          <w:b/>
          <w:sz w:val="20"/>
          <w:szCs w:val="20"/>
          <w:lang w:val="pl-PL"/>
        </w:rPr>
        <w:t>Informacje dla Wykonawców wspólnie ubiegających się o udzielenie zamówienia:</w:t>
      </w:r>
    </w:p>
    <w:p w:rsidR="00AA7DAD" w:rsidRPr="00AA7DAD" w:rsidRDefault="00AA7DAD" w:rsidP="00AA7DAD">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AA7DAD" w:rsidRDefault="00AA7DAD" w:rsidP="005B18B4">
      <w:pPr>
        <w:pStyle w:val="Teksttreci0"/>
        <w:numPr>
          <w:ilvl w:val="1"/>
          <w:numId w:val="7"/>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Wykonawcy ubiegający się wspólnie o udzielenie zamówienia (np. spółki cywilne, konsorcja), zgod</w:t>
      </w:r>
      <w:r w:rsidR="00C53B7A">
        <w:rPr>
          <w:rFonts w:ascii="Acumin Pro" w:hAnsi="Acumin Pro" w:cs="Times New Roman"/>
        </w:rPr>
        <w:t xml:space="preserve">nie z art. 58 ust. 2 ustawy </w:t>
      </w:r>
      <w:proofErr w:type="spellStart"/>
      <w:r w:rsidR="00C53B7A">
        <w:rPr>
          <w:rFonts w:ascii="Acumin Pro" w:hAnsi="Acumin Pro" w:cs="Times New Roman"/>
        </w:rPr>
        <w:t>Pzp</w:t>
      </w:r>
      <w:proofErr w:type="spellEnd"/>
      <w:r w:rsidRPr="00B168AA">
        <w:rPr>
          <w:rFonts w:ascii="Acumin Pro" w:hAnsi="Acumin Pro" w:cs="Times New Roman"/>
        </w:rPr>
        <w:t xml:space="preserve">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Dokument ten winien być podpisany przez osobę/osoby uprawnioną(-e) do jego udzielenia tj. zgodnie z formą reprezentacji każdego z Wykonawców (podpisany kwalifikowanym podpisem elektronicznym lub podpisem zaufanym lub podpisem osobistym). W przypadku wspólników spółki cywilnej dopuszczalne jest przedłożenie umowy spółki cywilnej, z której wynika zakres i sposób reprezentacji, a w przypadku konsorcjum przedłożenie umowy konsorcjum.</w:t>
      </w:r>
    </w:p>
    <w:p w:rsidR="00AA7DAD" w:rsidRPr="00755FA5" w:rsidRDefault="00AA7DAD" w:rsidP="00AA7DAD">
      <w:pPr>
        <w:pStyle w:val="Teksttreci0"/>
        <w:shd w:val="clear" w:color="auto" w:fill="auto"/>
        <w:spacing w:line="240" w:lineRule="auto"/>
        <w:ind w:left="1276"/>
        <w:jc w:val="both"/>
        <w:rPr>
          <w:rFonts w:ascii="Acumin Pro" w:hAnsi="Acumin Pro" w:cs="Times New Roman"/>
        </w:rPr>
      </w:pPr>
    </w:p>
    <w:p w:rsidR="00AA7DAD" w:rsidRDefault="00AA7DAD" w:rsidP="005B18B4">
      <w:pPr>
        <w:pStyle w:val="Teksttreci0"/>
        <w:numPr>
          <w:ilvl w:val="1"/>
          <w:numId w:val="7"/>
        </w:numPr>
        <w:shd w:val="clear" w:color="auto" w:fill="auto"/>
        <w:ind w:left="1276" w:hanging="567"/>
        <w:jc w:val="both"/>
        <w:rPr>
          <w:rFonts w:ascii="Acumin Pro" w:hAnsi="Acumin Pro" w:cs="Times New Roman"/>
        </w:rPr>
      </w:pPr>
      <w:r w:rsidRPr="00B168AA">
        <w:rPr>
          <w:rFonts w:ascii="Acumin Pro" w:hAnsi="Acumin Pro" w:cs="Times New Roman"/>
        </w:rPr>
        <w:t xml:space="preserve">W przypadku wspólnego ubiegania się o zamówienie przez Wykonawców, oświadczenie,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xml:space="preserve"> składa każdy z Wykonawców wspólnie ubiegających się o zamówienie.</w:t>
      </w:r>
      <w:r>
        <w:rPr>
          <w:rFonts w:ascii="Acumin Pro" w:hAnsi="Acumin Pro" w:cs="Times New Roman"/>
        </w:rPr>
        <w:t xml:space="preserve"> Oświadczenia te potwierdzają brak podstaw wykluczenia oraz spełnianie warunków udziału w zakresie, w jakim każdy z Wykonawców wykazuje spełnianie warunków udziału w postępowa</w:t>
      </w:r>
      <w:r w:rsidR="00F93A84">
        <w:rPr>
          <w:rFonts w:ascii="Acumin Pro" w:hAnsi="Acumin Pro" w:cs="Times New Roman"/>
        </w:rPr>
        <w:t>niu – załącznik nr 3 do SWZ.</w:t>
      </w:r>
    </w:p>
    <w:p w:rsidR="0060597B" w:rsidRPr="001B3E1C" w:rsidRDefault="0060597B" w:rsidP="0060597B">
      <w:pPr>
        <w:pStyle w:val="Akapitzlist"/>
        <w:rPr>
          <w:rFonts w:ascii="Acumin Pro" w:hAnsi="Acumin Pro"/>
          <w:lang w:val="pl-PL"/>
        </w:rPr>
      </w:pPr>
    </w:p>
    <w:p w:rsidR="0060597B" w:rsidRDefault="0060597B" w:rsidP="005B18B4">
      <w:pPr>
        <w:pStyle w:val="Teksttreci0"/>
        <w:numPr>
          <w:ilvl w:val="1"/>
          <w:numId w:val="7"/>
        </w:numPr>
        <w:shd w:val="clear" w:color="auto" w:fill="auto"/>
        <w:ind w:left="1276" w:hanging="567"/>
        <w:jc w:val="both"/>
        <w:rPr>
          <w:rFonts w:ascii="Acumin Pro" w:hAnsi="Acumin Pro" w:cs="Times New Roman"/>
        </w:rPr>
      </w:pPr>
      <w:r>
        <w:rPr>
          <w:rFonts w:ascii="Acumin Pro" w:hAnsi="Acumin Pro" w:cs="Times New Roman"/>
        </w:rPr>
        <w:t xml:space="preserve">Wykonawcy wspólnie ubiegający się o udzielenie zamówienia dołączają do oferty oświadczenie, z którego wynika, które usługi wykonają poszczególni Wykonawcy – wzór oświadczenia załącznik </w:t>
      </w:r>
      <w:r w:rsidR="00F93A84">
        <w:rPr>
          <w:rFonts w:ascii="Acumin Pro" w:hAnsi="Acumin Pro" w:cs="Times New Roman"/>
        </w:rPr>
        <w:t xml:space="preserve">nr 5 </w:t>
      </w:r>
      <w:r>
        <w:rPr>
          <w:rFonts w:ascii="Acumin Pro" w:hAnsi="Acumin Pro" w:cs="Times New Roman"/>
        </w:rPr>
        <w:t>do SWZ</w:t>
      </w:r>
    </w:p>
    <w:p w:rsidR="0060597B" w:rsidRPr="001B3E1C" w:rsidRDefault="0060597B" w:rsidP="0060597B">
      <w:pPr>
        <w:pStyle w:val="Akapitzlist"/>
        <w:rPr>
          <w:rFonts w:ascii="Acumin Pro" w:hAnsi="Acumin Pro"/>
          <w:lang w:val="pl-PL"/>
        </w:rPr>
      </w:pPr>
    </w:p>
    <w:p w:rsidR="00AA5F05" w:rsidRPr="00D82591" w:rsidRDefault="001E25F5" w:rsidP="005B18B4">
      <w:pPr>
        <w:pStyle w:val="Akapitzlist"/>
        <w:keepNext/>
        <w:keepLines/>
        <w:numPr>
          <w:ilvl w:val="0"/>
          <w:numId w:val="3"/>
        </w:numPr>
        <w:tabs>
          <w:tab w:val="left" w:pos="1276"/>
        </w:tabs>
        <w:jc w:val="both"/>
        <w:rPr>
          <w:rFonts w:ascii="Acumin Pro" w:hAnsi="Acumin Pro"/>
          <w:lang w:val="pl-PL"/>
        </w:rPr>
      </w:pPr>
      <w:r w:rsidRPr="00AA5F05">
        <w:rPr>
          <w:rFonts w:ascii="Acumin Pro" w:hAnsi="Acumin Pro"/>
          <w:b/>
          <w:sz w:val="20"/>
          <w:szCs w:val="20"/>
          <w:lang w:val="pl-PL"/>
        </w:rPr>
        <w:lastRenderedPageBreak/>
        <w:t>Informacjeo środkach komunikacji elektronicznej, przy użyciu których zamawiający będzie komunikował się z wykonawcami, oraz informacje o wymaganiach technicznych i organizacyjnych sporządzania, wysyłania i odbierania korespondencji elektronicznej</w:t>
      </w:r>
    </w:p>
    <w:p w:rsidR="00AA5F05" w:rsidRPr="00D82591" w:rsidRDefault="00AA5F05" w:rsidP="00AA5F05">
      <w:pPr>
        <w:pStyle w:val="Akapitzlist"/>
        <w:keepNext/>
        <w:keepLines/>
        <w:tabs>
          <w:tab w:val="left" w:pos="1276"/>
        </w:tabs>
        <w:jc w:val="both"/>
        <w:rPr>
          <w:rFonts w:ascii="Acumin Pro" w:hAnsi="Acumin Pro"/>
          <w:lang w:val="pl-PL"/>
        </w:rPr>
      </w:pPr>
    </w:p>
    <w:p w:rsidR="00604852" w:rsidRPr="00D82591" w:rsidRDefault="00604852" w:rsidP="005B18B4">
      <w:pPr>
        <w:pStyle w:val="Akapitzlist"/>
        <w:keepNext/>
        <w:keepLines/>
        <w:numPr>
          <w:ilvl w:val="3"/>
          <w:numId w:val="3"/>
        </w:numPr>
        <w:tabs>
          <w:tab w:val="left" w:pos="1276"/>
        </w:tabs>
        <w:ind w:left="1276" w:hanging="567"/>
        <w:jc w:val="both"/>
        <w:rPr>
          <w:rFonts w:ascii="Acumin Pro" w:hAnsi="Acumin Pro"/>
          <w:sz w:val="20"/>
          <w:szCs w:val="20"/>
          <w:lang w:val="pl-PL"/>
        </w:rPr>
      </w:pPr>
      <w:r w:rsidRPr="00D82591">
        <w:rPr>
          <w:rFonts w:ascii="Acumin Pro" w:hAnsi="Acumin Pro"/>
          <w:sz w:val="20"/>
          <w:szCs w:val="20"/>
          <w:lang w:val="pl-PL"/>
        </w:rPr>
        <w:t>W postępowaniu o udzielenie zamówienia komunikacja między Zamawiającym, a Wykonawcami</w:t>
      </w:r>
      <w:r w:rsidR="00B60348" w:rsidRPr="00D82591">
        <w:rPr>
          <w:rFonts w:ascii="Acumin Pro" w:hAnsi="Acumin Pro"/>
          <w:sz w:val="20"/>
          <w:szCs w:val="20"/>
          <w:lang w:val="pl-PL"/>
        </w:rPr>
        <w:t xml:space="preserve"> ( w tym: składanie ofert, przekazywanie dokumentów, oświadczeń</w:t>
      </w:r>
      <w:r w:rsidR="00FC33F0" w:rsidRPr="00D82591">
        <w:rPr>
          <w:rFonts w:ascii="Acumin Pro" w:hAnsi="Acumin Pro"/>
          <w:sz w:val="20"/>
          <w:szCs w:val="20"/>
          <w:lang w:val="pl-PL"/>
        </w:rPr>
        <w:t>, wniosków, informacji</w:t>
      </w:r>
      <w:r w:rsidR="00B60348" w:rsidRPr="00D82591">
        <w:rPr>
          <w:rFonts w:ascii="Acumin Pro" w:hAnsi="Acumin Pro"/>
          <w:sz w:val="20"/>
          <w:szCs w:val="20"/>
          <w:lang w:val="pl-PL"/>
        </w:rPr>
        <w:t>)</w:t>
      </w:r>
      <w:r w:rsidRPr="00D82591">
        <w:rPr>
          <w:rFonts w:ascii="Acumin Pro" w:hAnsi="Acumin Pro"/>
          <w:sz w:val="20"/>
          <w:szCs w:val="20"/>
          <w:lang w:val="pl-PL"/>
        </w:rPr>
        <w:t xml:space="preserve"> odbywa się </w:t>
      </w:r>
      <w:r w:rsidR="00B60348" w:rsidRPr="00D82591">
        <w:rPr>
          <w:rFonts w:ascii="Acumin Pro" w:hAnsi="Acumin Pro"/>
          <w:sz w:val="20"/>
          <w:szCs w:val="20"/>
          <w:lang w:val="pl-PL"/>
        </w:rPr>
        <w:t>przy użyciu środków komunikacji elektronicznej</w:t>
      </w:r>
      <w:r w:rsidR="00703343" w:rsidRPr="00D82591">
        <w:rPr>
          <w:rFonts w:ascii="Acumin Pro" w:hAnsi="Acumin Pro"/>
          <w:sz w:val="20"/>
          <w:szCs w:val="20"/>
          <w:lang w:val="pl-PL"/>
        </w:rPr>
        <w:t>:</w:t>
      </w:r>
    </w:p>
    <w:p w:rsidR="00607F9D" w:rsidRDefault="00607F9D" w:rsidP="005B18B4">
      <w:pPr>
        <w:pStyle w:val="Teksttreci0"/>
        <w:keepNext/>
        <w:keepLines/>
        <w:numPr>
          <w:ilvl w:val="1"/>
          <w:numId w:val="5"/>
        </w:numPr>
        <w:shd w:val="clear" w:color="auto" w:fill="auto"/>
        <w:tabs>
          <w:tab w:val="left" w:pos="1276"/>
        </w:tabs>
        <w:ind w:left="1701" w:hanging="425"/>
        <w:rPr>
          <w:rFonts w:ascii="Acumin Pro" w:hAnsi="Acumin Pro" w:cs="Times New Roman"/>
        </w:rPr>
      </w:pPr>
      <w:r>
        <w:rPr>
          <w:rFonts w:ascii="Acumin Pro" w:hAnsi="Acumin Pro" w:cs="Times New Roman"/>
        </w:rPr>
        <w:t>w</w:t>
      </w:r>
      <w:r w:rsidRPr="00607F9D">
        <w:rPr>
          <w:rFonts w:ascii="Acumin Pro" w:hAnsi="Acumin Pro" w:cs="Times New Roman"/>
        </w:rPr>
        <w:t xml:space="preserve"> zakresie ofert:</w:t>
      </w:r>
    </w:p>
    <w:p w:rsidR="00604852" w:rsidRDefault="00604852" w:rsidP="00607F9D">
      <w:pPr>
        <w:pStyle w:val="Teksttreci0"/>
        <w:keepNext/>
        <w:keepLines/>
        <w:shd w:val="clear" w:color="auto" w:fill="auto"/>
        <w:tabs>
          <w:tab w:val="left" w:pos="1276"/>
        </w:tabs>
        <w:ind w:left="1701"/>
        <w:rPr>
          <w:rFonts w:ascii="Acumin Pro" w:hAnsi="Acumin Pro" w:cs="Times New Roman"/>
        </w:rPr>
      </w:pPr>
      <w:proofErr w:type="spellStart"/>
      <w:r w:rsidRPr="00607F9D">
        <w:rPr>
          <w:rFonts w:ascii="Acumin Pro" w:hAnsi="Acumin Pro" w:cs="Times New Roman"/>
        </w:rPr>
        <w:t>miniPortal</w:t>
      </w:r>
      <w:r w:rsidR="00607F9D" w:rsidRPr="00607F9D">
        <w:rPr>
          <w:rFonts w:ascii="Acumin Pro" w:hAnsi="Acumin Pro" w:cs="Times New Roman"/>
        </w:rPr>
        <w:t>u</w:t>
      </w:r>
      <w:proofErr w:type="spellEnd"/>
      <w:r w:rsidRPr="00607F9D">
        <w:rPr>
          <w:rFonts w:ascii="Acumin Pro" w:hAnsi="Acumin Pro" w:cs="Times New Roman"/>
        </w:rPr>
        <w:t xml:space="preserve">: </w:t>
      </w:r>
      <w:hyperlink r:id="rId12" w:history="1">
        <w:r w:rsidRPr="00607F9D">
          <w:rPr>
            <w:rStyle w:val="Hipercze"/>
            <w:rFonts w:ascii="Acumin Pro" w:hAnsi="Acumin Pro" w:cs="Times New Roman"/>
          </w:rPr>
          <w:t>https://miniportal.uzp.gov.pl</w:t>
        </w:r>
      </w:hyperlink>
      <w:bookmarkStart w:id="6" w:name="bookmark26"/>
      <w:bookmarkStart w:id="7" w:name="bookmark27"/>
      <w:r w:rsidR="00607F9D" w:rsidRPr="00607F9D">
        <w:rPr>
          <w:rFonts w:ascii="Acumin Pro" w:hAnsi="Acumin Pro" w:cs="Times New Roman"/>
        </w:rPr>
        <w:t xml:space="preserve">, </w:t>
      </w:r>
      <w:proofErr w:type="spellStart"/>
      <w:r w:rsidRPr="00607F9D">
        <w:rPr>
          <w:rFonts w:ascii="Acumin Pro" w:hAnsi="Acumin Pro" w:cs="Times New Roman"/>
        </w:rPr>
        <w:t>ePUAP</w:t>
      </w:r>
      <w:r w:rsidR="00607F9D">
        <w:rPr>
          <w:rFonts w:ascii="Acumin Pro" w:hAnsi="Acumin Pro" w:cs="Times New Roman"/>
        </w:rPr>
        <w:t>u</w:t>
      </w:r>
      <w:proofErr w:type="spellEnd"/>
      <w:r w:rsidRPr="00607F9D">
        <w:rPr>
          <w:rFonts w:ascii="Acumin Pro" w:hAnsi="Acumin Pro" w:cs="Times New Roman"/>
        </w:rPr>
        <w:t xml:space="preserve">: </w:t>
      </w:r>
      <w:hyperlink r:id="rId13" w:history="1">
        <w:r w:rsidR="00607F9D" w:rsidRPr="00607F9D">
          <w:rPr>
            <w:rStyle w:val="Hipercze"/>
            <w:rFonts w:ascii="Acumin Pro" w:hAnsi="Acumin Pro" w:cs="Times New Roman"/>
          </w:rPr>
          <w:t>https://epuap.gov.pl/wps/portal</w:t>
        </w:r>
      </w:hyperlink>
      <w:bookmarkEnd w:id="6"/>
      <w:bookmarkEnd w:id="7"/>
      <w:r w:rsidR="00607F9D">
        <w:rPr>
          <w:rFonts w:ascii="Acumin Pro" w:hAnsi="Acumin Pro" w:cs="Times New Roman"/>
        </w:rPr>
        <w:t>,</w:t>
      </w:r>
    </w:p>
    <w:p w:rsidR="00703343" w:rsidRPr="00607F9D" w:rsidRDefault="00607F9D" w:rsidP="005B18B4">
      <w:pPr>
        <w:pStyle w:val="Teksttreci0"/>
        <w:keepNext/>
        <w:keepLines/>
        <w:numPr>
          <w:ilvl w:val="1"/>
          <w:numId w:val="5"/>
        </w:numPr>
        <w:shd w:val="clear" w:color="auto" w:fill="auto"/>
        <w:tabs>
          <w:tab w:val="left" w:pos="993"/>
        </w:tabs>
        <w:ind w:left="1701" w:hanging="425"/>
        <w:rPr>
          <w:rFonts w:ascii="Acumin Pro" w:hAnsi="Acumin Pro" w:cs="Times New Roman"/>
        </w:rPr>
      </w:pPr>
      <w:r>
        <w:rPr>
          <w:rFonts w:ascii="Acumin Pro" w:hAnsi="Acumin Pro" w:cs="Times New Roman"/>
        </w:rPr>
        <w:t xml:space="preserve">w pozostałym zakresie: </w:t>
      </w:r>
      <w:r w:rsidR="00703343">
        <w:rPr>
          <w:rFonts w:ascii="Acumin Pro" w:hAnsi="Acumin Pro" w:cs="Times New Roman"/>
        </w:rPr>
        <w:t>poczt</w:t>
      </w:r>
      <w:r>
        <w:rPr>
          <w:rFonts w:ascii="Acumin Pro" w:hAnsi="Acumin Pro" w:cs="Times New Roman"/>
        </w:rPr>
        <w:t>y</w:t>
      </w:r>
      <w:r w:rsidR="00703343">
        <w:rPr>
          <w:rFonts w:ascii="Acumin Pro" w:hAnsi="Acumin Pro" w:cs="Times New Roman"/>
        </w:rPr>
        <w:t xml:space="preserve"> elektroniczn</w:t>
      </w:r>
      <w:r>
        <w:rPr>
          <w:rFonts w:ascii="Acumin Pro" w:hAnsi="Acumin Pro" w:cs="Times New Roman"/>
        </w:rPr>
        <w:t>ej</w:t>
      </w:r>
      <w:r w:rsidR="00703343">
        <w:rPr>
          <w:rFonts w:ascii="Acumin Pro" w:hAnsi="Acumin Pro" w:cs="Times New Roman"/>
        </w:rPr>
        <w:t xml:space="preserve">: </w:t>
      </w:r>
      <w:hyperlink r:id="rId14" w:history="1">
        <w:r w:rsidR="00703343" w:rsidRPr="00D465C8">
          <w:rPr>
            <w:rStyle w:val="Hipercze"/>
            <w:rFonts w:ascii="Acumin Pro" w:hAnsi="Acumin Pro" w:cs="Times New Roman"/>
          </w:rPr>
          <w:t>zampubl@mnp.art.pl</w:t>
        </w:r>
      </w:hyperlink>
    </w:p>
    <w:p w:rsidR="00607F9D" w:rsidRDefault="00607F9D" w:rsidP="00607F9D">
      <w:pPr>
        <w:pStyle w:val="Teksttreci0"/>
        <w:keepNext/>
        <w:keepLines/>
        <w:shd w:val="clear" w:color="auto" w:fill="auto"/>
        <w:tabs>
          <w:tab w:val="left" w:pos="993"/>
        </w:tabs>
        <w:ind w:left="1701"/>
        <w:rPr>
          <w:rFonts w:ascii="Acumin Pro" w:hAnsi="Acumin Pro" w:cs="Times New Roman"/>
        </w:rPr>
      </w:pPr>
    </w:p>
    <w:p w:rsidR="001E25F5" w:rsidRPr="00F93A84" w:rsidRDefault="00604852" w:rsidP="005B18B4">
      <w:pPr>
        <w:pStyle w:val="Akapitzlist"/>
        <w:numPr>
          <w:ilvl w:val="3"/>
          <w:numId w:val="3"/>
        </w:numPr>
        <w:ind w:left="1276" w:hanging="567"/>
        <w:jc w:val="both"/>
        <w:rPr>
          <w:rFonts w:ascii="Acumin Pro" w:hAnsi="Acumin Pro"/>
          <w:sz w:val="20"/>
          <w:szCs w:val="20"/>
          <w:lang w:val="pl-PL"/>
        </w:rPr>
      </w:pPr>
      <w:r w:rsidRPr="00F93A84">
        <w:rPr>
          <w:rFonts w:ascii="Acumin Pro" w:hAnsi="Acumin Pro"/>
          <w:sz w:val="20"/>
          <w:szCs w:val="20"/>
          <w:lang w:val="pl-PL"/>
        </w:rPr>
        <w:t xml:space="preserve">Wykonawca zamierzający wziąć udział w postępowaniu o udzielenie zamówienia publicznego, musi posiadać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Wykonawca posiadający konto na </w:t>
      </w:r>
      <w:proofErr w:type="spellStart"/>
      <w:r w:rsidRPr="00F93A84">
        <w:rPr>
          <w:rFonts w:ascii="Acumin Pro" w:hAnsi="Acumin Pro"/>
          <w:sz w:val="20"/>
          <w:szCs w:val="20"/>
          <w:lang w:val="pl-PL"/>
        </w:rPr>
        <w:t>ePUAP</w:t>
      </w:r>
      <w:proofErr w:type="spellEnd"/>
      <w:r w:rsidRPr="00F93A84">
        <w:rPr>
          <w:rFonts w:ascii="Acumin Pro" w:hAnsi="Acumin Pro"/>
          <w:sz w:val="20"/>
          <w:szCs w:val="20"/>
          <w:lang w:val="pl-PL"/>
        </w:rPr>
        <w:t xml:space="preserve"> ma dostęp do </w:t>
      </w:r>
      <w:r w:rsidRPr="00F93A84">
        <w:rPr>
          <w:rFonts w:ascii="Acumin Pro" w:hAnsi="Acumin Pro"/>
          <w:iCs/>
          <w:sz w:val="20"/>
          <w:szCs w:val="20"/>
          <w:lang w:val="pl-PL"/>
        </w:rPr>
        <w:t>formularzy</w:t>
      </w:r>
      <w:r w:rsidRPr="00F93A84">
        <w:rPr>
          <w:rFonts w:ascii="Acumin Pro" w:hAnsi="Acumin Pro"/>
          <w:sz w:val="20"/>
          <w:szCs w:val="20"/>
          <w:lang w:val="pl-PL" w:eastAsia="pl-PL"/>
        </w:rPr>
        <w:t xml:space="preserve">: „Formularz do złożenia, zmiany, wycofania oferty lub wniosku” </w:t>
      </w:r>
    </w:p>
    <w:p w:rsidR="00607F9D" w:rsidRPr="00607F9D" w:rsidRDefault="00607F9D" w:rsidP="00607F9D">
      <w:pPr>
        <w:pStyle w:val="Akapitzlist"/>
        <w:rPr>
          <w:rFonts w:ascii="Acumin Pro" w:hAnsi="Acumin Pro"/>
          <w:sz w:val="20"/>
          <w:szCs w:val="20"/>
          <w:lang w:val="pl-PL"/>
        </w:rPr>
      </w:pPr>
    </w:p>
    <w:p w:rsidR="001E25F5" w:rsidRPr="00F93A84" w:rsidRDefault="00BA36C6" w:rsidP="005B18B4">
      <w:pPr>
        <w:pStyle w:val="Akapitzlist"/>
        <w:numPr>
          <w:ilvl w:val="3"/>
          <w:numId w:val="3"/>
        </w:numPr>
        <w:ind w:left="1276" w:hanging="567"/>
        <w:jc w:val="both"/>
        <w:rPr>
          <w:rFonts w:ascii="Acumin Pro" w:hAnsi="Acumin Pro"/>
          <w:sz w:val="20"/>
          <w:szCs w:val="20"/>
          <w:lang w:val="pl-PL"/>
        </w:rPr>
      </w:pPr>
      <w:r w:rsidRPr="00F93A84">
        <w:rPr>
          <w:rFonts w:ascii="Acumin Pro" w:eastAsia="Times New Roman" w:hAnsi="Acumin Pro"/>
          <w:sz w:val="20"/>
          <w:szCs w:val="20"/>
          <w:lang w:val="pl-PL" w:eastAsia="pl-PL"/>
        </w:rPr>
        <w:t xml:space="preserve">Sposób sporządzenia dokumentów elektronicznych musi być zgody z wymaganiami określonymi w rozporządzeniu Prezesa Rady Ministrów z dnia </w:t>
      </w:r>
      <w:r w:rsidR="008047AD" w:rsidRPr="00F93A84">
        <w:rPr>
          <w:rFonts w:ascii="Acumin Pro" w:eastAsia="Times New Roman" w:hAnsi="Acumin Pro"/>
          <w:sz w:val="20"/>
          <w:szCs w:val="20"/>
          <w:lang w:val="pl-PL" w:eastAsia="pl-PL"/>
        </w:rPr>
        <w:t>30</w:t>
      </w:r>
      <w:r w:rsidRPr="00F93A84">
        <w:rPr>
          <w:rFonts w:ascii="Acumin Pro" w:eastAsia="Times New Roman" w:hAnsi="Acumin Pro"/>
          <w:sz w:val="20"/>
          <w:szCs w:val="20"/>
          <w:lang w:val="pl-PL" w:eastAsia="pl-PL"/>
        </w:rPr>
        <w:t xml:space="preserve">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rsidR="003A26E9" w:rsidRPr="003A26E9" w:rsidRDefault="003A26E9" w:rsidP="00195092">
      <w:pPr>
        <w:pStyle w:val="Akapitzlist"/>
        <w:jc w:val="both"/>
        <w:rPr>
          <w:rFonts w:ascii="Acumin Pro" w:hAnsi="Acumin Pro"/>
          <w:sz w:val="20"/>
          <w:szCs w:val="20"/>
          <w:lang w:val="pl-PL"/>
        </w:rPr>
      </w:pPr>
    </w:p>
    <w:p w:rsidR="00604852" w:rsidRPr="003A26E9" w:rsidRDefault="00BA36C6" w:rsidP="005B18B4">
      <w:pPr>
        <w:pStyle w:val="Akapitzlist"/>
        <w:numPr>
          <w:ilvl w:val="0"/>
          <w:numId w:val="18"/>
        </w:numPr>
        <w:ind w:left="1276" w:hanging="567"/>
        <w:jc w:val="both"/>
        <w:rPr>
          <w:rFonts w:ascii="Acumin Pro" w:hAnsi="Acumin Pro"/>
          <w:sz w:val="20"/>
          <w:szCs w:val="20"/>
          <w:lang w:val="pl-PL"/>
        </w:rPr>
      </w:pPr>
      <w:r w:rsidRPr="00523F6A">
        <w:rPr>
          <w:rFonts w:ascii="Acumin Pro" w:eastAsia="Times New Roman" w:hAnsi="Acumin Pro"/>
          <w:sz w:val="20"/>
          <w:szCs w:val="20"/>
          <w:lang w:val="pl-PL" w:eastAsia="pl-PL"/>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523F6A">
        <w:rPr>
          <w:rFonts w:ascii="Acumin Pro" w:eastAsia="Times New Roman" w:hAnsi="Acumin Pro"/>
          <w:sz w:val="20"/>
          <w:szCs w:val="20"/>
          <w:lang w:val="pl-PL" w:eastAsia="pl-PL"/>
        </w:rPr>
        <w:t>miniPortal</w:t>
      </w:r>
      <w:proofErr w:type="spellEnd"/>
      <w:r w:rsidRPr="00523F6A">
        <w:rPr>
          <w:rFonts w:ascii="Acumin Pro" w:eastAsia="Times New Roman" w:hAnsi="Acumin Pro"/>
          <w:sz w:val="20"/>
          <w:szCs w:val="20"/>
          <w:lang w:val="pl-PL" w:eastAsia="pl-PL"/>
        </w:rPr>
        <w:t xml:space="preserve"> oraz Warunkach korzystania z elektronicznej platformy usług administracji publicznej (</w:t>
      </w:r>
      <w:proofErr w:type="spellStart"/>
      <w:r w:rsidRPr="00523F6A">
        <w:rPr>
          <w:rFonts w:ascii="Acumin Pro" w:eastAsia="Times New Roman" w:hAnsi="Acumin Pro"/>
          <w:sz w:val="20"/>
          <w:szCs w:val="20"/>
          <w:lang w:val="pl-PL" w:eastAsia="pl-PL"/>
        </w:rPr>
        <w:t>ePUAP</w:t>
      </w:r>
      <w:proofErr w:type="spellEnd"/>
      <w:r w:rsidRPr="00523F6A">
        <w:rPr>
          <w:rFonts w:ascii="Acumin Pro" w:eastAsia="Times New Roman" w:hAnsi="Acumin Pro"/>
          <w:sz w:val="20"/>
          <w:szCs w:val="20"/>
          <w:lang w:val="pl-PL" w:eastAsia="pl-PL"/>
        </w:rPr>
        <w:t>).</w:t>
      </w:r>
    </w:p>
    <w:p w:rsidR="003A26E9" w:rsidRPr="003A26E9" w:rsidRDefault="003A26E9" w:rsidP="003A26E9">
      <w:pPr>
        <w:pStyle w:val="Akapitzlist"/>
        <w:rPr>
          <w:rFonts w:ascii="Acumin Pro" w:hAnsi="Acumin Pro"/>
          <w:sz w:val="20"/>
          <w:szCs w:val="20"/>
          <w:lang w:val="pl-PL"/>
        </w:rPr>
      </w:pPr>
    </w:p>
    <w:p w:rsidR="00604852" w:rsidRDefault="00604852" w:rsidP="005B18B4">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Wykonawca przystępując do niniejszego postępowania o udzielenie zamówienia publicznego, akceptuje warunki korzystania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określone w Regulaminie </w:t>
      </w:r>
      <w:proofErr w:type="spellStart"/>
      <w:r w:rsidRPr="00B168AA">
        <w:rPr>
          <w:rFonts w:ascii="Acumin Pro" w:hAnsi="Acumin Pro" w:cs="Times New Roman"/>
        </w:rPr>
        <w:t>miniPortalu</w:t>
      </w:r>
      <w:proofErr w:type="spellEnd"/>
      <w:r w:rsidRPr="00B168AA">
        <w:rPr>
          <w:rFonts w:ascii="Acumin Pro" w:hAnsi="Acumin Pro" w:cs="Times New Roman"/>
        </w:rPr>
        <w:t xml:space="preserve"> oraz zobowiązuje się korzystając z </w:t>
      </w:r>
      <w:proofErr w:type="spellStart"/>
      <w:r w:rsidRPr="00B168AA">
        <w:rPr>
          <w:rFonts w:ascii="Acumin Pro" w:hAnsi="Acumin Pro" w:cs="Times New Roman"/>
        </w:rPr>
        <w:t>miniPortalu</w:t>
      </w:r>
      <w:proofErr w:type="spellEnd"/>
      <w:r w:rsidRPr="00B168AA">
        <w:rPr>
          <w:rFonts w:ascii="Acumin Pro" w:hAnsi="Acumin Pro" w:cs="Times New Roman"/>
        </w:rPr>
        <w:t xml:space="preserve"> przestrzegać jego postanowienia.</w:t>
      </w:r>
    </w:p>
    <w:p w:rsidR="003A26E9" w:rsidRPr="003A26E9" w:rsidRDefault="003A26E9" w:rsidP="003A26E9">
      <w:pPr>
        <w:pStyle w:val="Akapitzlist"/>
        <w:rPr>
          <w:rFonts w:ascii="Acumin Pro" w:hAnsi="Acumin Pro"/>
          <w:lang w:val="pl-PL"/>
        </w:rPr>
      </w:pPr>
    </w:p>
    <w:p w:rsidR="00604852" w:rsidRDefault="00604852" w:rsidP="005B18B4">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Maksymalny rozmiar plików przesyłanych za pośrednictwem dedykowanych formularzy do: </w:t>
      </w:r>
      <w:r w:rsidRPr="00B168AA">
        <w:rPr>
          <w:rFonts w:ascii="Acumin Pro" w:hAnsi="Acumin Pro" w:cs="Times New Roman"/>
          <w:b/>
          <w:bCs/>
        </w:rPr>
        <w:t xml:space="preserve">złożenia i wycofania oferty </w:t>
      </w:r>
      <w:r w:rsidRPr="00B168AA">
        <w:rPr>
          <w:rFonts w:ascii="Acumin Pro" w:hAnsi="Acumin Pro" w:cs="Times New Roman"/>
        </w:rPr>
        <w:t xml:space="preserve">oraz </w:t>
      </w:r>
      <w:r w:rsidRPr="003A26E9">
        <w:rPr>
          <w:rFonts w:ascii="Acumin Pro" w:hAnsi="Acumin Pro" w:cs="Times New Roman"/>
          <w:bCs/>
        </w:rPr>
        <w:t>do komunikacji</w:t>
      </w:r>
      <w:r w:rsidRPr="00B168AA">
        <w:rPr>
          <w:rFonts w:ascii="Acumin Pro" w:hAnsi="Acumin Pro" w:cs="Times New Roman"/>
        </w:rPr>
        <w:t>wynosi 150 MB.</w:t>
      </w:r>
    </w:p>
    <w:p w:rsidR="003A26E9" w:rsidRPr="00127CB0" w:rsidRDefault="003A26E9" w:rsidP="003A26E9">
      <w:pPr>
        <w:pStyle w:val="Akapitzlist"/>
        <w:rPr>
          <w:rFonts w:ascii="Acumin Pro" w:hAnsi="Acumin Pro"/>
          <w:lang w:val="pl-PL"/>
        </w:rPr>
      </w:pPr>
    </w:p>
    <w:p w:rsidR="00604852" w:rsidRDefault="00604852" w:rsidP="005B18B4">
      <w:pPr>
        <w:pStyle w:val="Teksttreci0"/>
        <w:numPr>
          <w:ilvl w:val="0"/>
          <w:numId w:val="18"/>
        </w:numPr>
        <w:shd w:val="clear" w:color="auto" w:fill="auto"/>
        <w:tabs>
          <w:tab w:val="left" w:pos="567"/>
        </w:tabs>
        <w:ind w:left="1276" w:hanging="567"/>
        <w:jc w:val="both"/>
        <w:rPr>
          <w:rFonts w:ascii="Acumin Pro" w:hAnsi="Acumin Pro" w:cs="Times New Roman"/>
        </w:rPr>
      </w:pPr>
      <w:r w:rsidRPr="00B168AA">
        <w:rPr>
          <w:rFonts w:ascii="Acumin Pro" w:hAnsi="Acumin Pro" w:cs="Times New Roman"/>
        </w:rPr>
        <w:t xml:space="preserve">Za datę przekazania oferty, oświadczenia, o którym mowa w art. 125 ust. 1 ustawy </w:t>
      </w:r>
      <w:proofErr w:type="spellStart"/>
      <w:r w:rsidRPr="00B168AA">
        <w:rPr>
          <w:rFonts w:ascii="Acumin Pro" w:hAnsi="Acumin Pro" w:cs="Times New Roman"/>
        </w:rPr>
        <w:t>Pzp</w:t>
      </w:r>
      <w:proofErr w:type="spellEnd"/>
      <w:r w:rsidRPr="00B168AA">
        <w:rPr>
          <w:rFonts w:ascii="Acumin Pro" w:hAnsi="Acumin Pro" w:cs="Times New Roman"/>
        </w:rPr>
        <w:t>, podmiotowych środków dowodowych, przedmiotowych środków dowodowych oraz innych informacji, oświadczeń lub dokumentów, przekazywanych w postępowaniu, przyjmuje si</w:t>
      </w:r>
      <w:r w:rsidR="003A26E9">
        <w:rPr>
          <w:rFonts w:ascii="Acumin Pro" w:hAnsi="Acumin Pro" w:cs="Times New Roman"/>
        </w:rPr>
        <w:t xml:space="preserve">ę datę ich przekazania na </w:t>
      </w:r>
      <w:r w:rsidR="0064667A">
        <w:rPr>
          <w:rFonts w:ascii="Acumin Pro" w:hAnsi="Acumin Pro" w:cs="Times New Roman"/>
        </w:rPr>
        <w:t xml:space="preserve">skrytkę Zamawiającego na </w:t>
      </w:r>
      <w:proofErr w:type="spellStart"/>
      <w:r w:rsidR="003A26E9">
        <w:rPr>
          <w:rFonts w:ascii="Acumin Pro" w:hAnsi="Acumin Pro" w:cs="Times New Roman"/>
        </w:rPr>
        <w:t>ePUAP</w:t>
      </w:r>
      <w:proofErr w:type="spellEnd"/>
      <w:r w:rsidR="003A26E9">
        <w:rPr>
          <w:rFonts w:ascii="Acumin Pro" w:hAnsi="Acumin Pro" w:cs="Times New Roman"/>
        </w:rPr>
        <w:t xml:space="preserve"> lub odpowiednio na adres e-mail: </w:t>
      </w:r>
      <w:hyperlink r:id="rId15" w:history="1">
        <w:r w:rsidR="003A26E9" w:rsidRPr="008D520B">
          <w:rPr>
            <w:rStyle w:val="Hipercze"/>
            <w:rFonts w:ascii="Acumin Pro" w:hAnsi="Acumin Pro" w:cs="Times New Roman"/>
          </w:rPr>
          <w:t>zampubl@mnp.art.pl</w:t>
        </w:r>
      </w:hyperlink>
    </w:p>
    <w:p w:rsidR="003A26E9" w:rsidRPr="003A26E9" w:rsidRDefault="003A26E9" w:rsidP="003A26E9">
      <w:pPr>
        <w:pStyle w:val="Akapitzlist"/>
        <w:rPr>
          <w:rFonts w:ascii="Acumin Pro" w:hAnsi="Acumin Pro"/>
          <w:lang w:val="pl-PL"/>
        </w:rPr>
      </w:pPr>
    </w:p>
    <w:p w:rsidR="00BA36C6" w:rsidRPr="003A26E9" w:rsidRDefault="00BA36C6" w:rsidP="005B18B4">
      <w:pPr>
        <w:pStyle w:val="Akapitzlist"/>
        <w:numPr>
          <w:ilvl w:val="0"/>
          <w:numId w:val="18"/>
        </w:numPr>
        <w:ind w:left="1276" w:hanging="567"/>
        <w:jc w:val="both"/>
        <w:rPr>
          <w:rFonts w:ascii="Acumin Pro" w:hAnsi="Acumin Pro"/>
          <w:sz w:val="20"/>
          <w:szCs w:val="20"/>
          <w:lang w:val="pl-PL"/>
        </w:rPr>
      </w:pPr>
      <w:r w:rsidRPr="00523F6A">
        <w:rPr>
          <w:rFonts w:ascii="Acumin Pro" w:eastAsia="Times New Roman" w:hAnsi="Acumin Pro"/>
          <w:sz w:val="20"/>
          <w:szCs w:val="20"/>
          <w:lang w:val="pl-PL"/>
        </w:rPr>
        <w:t>Zamawiający przekazuje link do postępowania oraz ID postępowania jako załącznik do</w:t>
      </w:r>
      <w:r w:rsidR="004A40FE" w:rsidRPr="00523F6A">
        <w:rPr>
          <w:rFonts w:ascii="Acumin Pro" w:eastAsia="Times New Roman" w:hAnsi="Acumin Pro"/>
          <w:sz w:val="20"/>
          <w:szCs w:val="20"/>
          <w:lang w:val="pl-PL"/>
        </w:rPr>
        <w:t xml:space="preserve"> ogłoszenia umieszczonego </w:t>
      </w:r>
      <w:r w:rsidR="00160041" w:rsidRPr="00523F6A">
        <w:rPr>
          <w:rFonts w:ascii="Acumin Pro" w:eastAsia="Times New Roman" w:hAnsi="Acumin Pro"/>
          <w:sz w:val="20"/>
          <w:szCs w:val="20"/>
          <w:lang w:val="pl-PL"/>
        </w:rPr>
        <w:t xml:space="preserve">na stronie Zamawiającego </w:t>
      </w:r>
      <w:hyperlink r:id="rId16" w:history="1">
        <w:r w:rsidR="00160041" w:rsidRPr="00523F6A">
          <w:rPr>
            <w:rStyle w:val="Hipercze"/>
            <w:rFonts w:ascii="Acumin Pro" w:hAnsi="Acumin Pro"/>
            <w:sz w:val="20"/>
            <w:szCs w:val="20"/>
            <w:lang w:val="pl-PL"/>
          </w:rPr>
          <w:t>https://bip.mnp.art.pl/</w:t>
        </w:r>
      </w:hyperlink>
      <w:r w:rsidR="00160041" w:rsidRPr="00523F6A">
        <w:rPr>
          <w:rFonts w:ascii="Acumin Pro" w:hAnsi="Acumin Pro"/>
          <w:sz w:val="20"/>
          <w:szCs w:val="20"/>
          <w:lang w:val="pl-PL"/>
        </w:rPr>
        <w:t xml:space="preserve">, </w:t>
      </w:r>
      <w:r w:rsidRPr="00523F6A">
        <w:rPr>
          <w:rFonts w:ascii="Acumin Pro" w:eastAsia="Times New Roman" w:hAnsi="Acumin Pro"/>
          <w:sz w:val="20"/>
          <w:szCs w:val="20"/>
          <w:lang w:val="pl-PL"/>
        </w:rPr>
        <w:t xml:space="preserve">Dane postępowanie można wyszukać również na Liście wszystkich postępowań </w:t>
      </w:r>
      <w:proofErr w:type="spellStart"/>
      <w:r w:rsidR="00663A01">
        <w:rPr>
          <w:rFonts w:ascii="Acumin Pro" w:eastAsia="Times New Roman" w:hAnsi="Acumin Pro"/>
          <w:sz w:val="20"/>
          <w:szCs w:val="20"/>
          <w:lang w:val="pl-PL"/>
        </w:rPr>
        <w:t>na</w:t>
      </w:r>
      <w:r w:rsidRPr="00523F6A">
        <w:rPr>
          <w:rFonts w:ascii="Acumin Pro" w:eastAsia="Times New Roman" w:hAnsi="Acumin Pro"/>
          <w:sz w:val="20"/>
          <w:szCs w:val="20"/>
          <w:lang w:val="pl-PL"/>
        </w:rPr>
        <w:t>miniPortalu</w:t>
      </w:r>
      <w:proofErr w:type="spellEnd"/>
      <w:r w:rsidRPr="00523F6A">
        <w:rPr>
          <w:rFonts w:ascii="Acumin Pro" w:eastAsia="Times New Roman" w:hAnsi="Acumin Pro"/>
          <w:sz w:val="20"/>
          <w:szCs w:val="20"/>
          <w:lang w:val="pl-PL"/>
        </w:rPr>
        <w:t xml:space="preserve"> klikając wcześniej opcję „Dla Wykonawców” lub ze strony głównej z zakładki Postępowania.</w:t>
      </w:r>
    </w:p>
    <w:p w:rsidR="003A26E9" w:rsidRPr="003A26E9" w:rsidRDefault="003A26E9" w:rsidP="003A26E9">
      <w:pPr>
        <w:pStyle w:val="Akapitzlist"/>
        <w:rPr>
          <w:rFonts w:ascii="Acumin Pro" w:hAnsi="Acumin Pro"/>
          <w:sz w:val="20"/>
          <w:szCs w:val="20"/>
          <w:lang w:val="pl-PL"/>
        </w:rPr>
      </w:pPr>
    </w:p>
    <w:p w:rsidR="003A26E9" w:rsidRDefault="003A26E9" w:rsidP="005B18B4">
      <w:pPr>
        <w:pStyle w:val="Akapitzlist"/>
        <w:numPr>
          <w:ilvl w:val="0"/>
          <w:numId w:val="18"/>
        </w:numPr>
        <w:ind w:left="1276" w:hanging="567"/>
        <w:jc w:val="both"/>
        <w:rPr>
          <w:rFonts w:ascii="Acumin Pro" w:hAnsi="Acumin Pro"/>
          <w:sz w:val="20"/>
          <w:szCs w:val="20"/>
          <w:lang w:val="pl-PL"/>
        </w:rPr>
      </w:pPr>
      <w:r>
        <w:rPr>
          <w:rFonts w:ascii="Acumin Pro" w:hAnsi="Acumin Pro"/>
          <w:sz w:val="20"/>
          <w:szCs w:val="20"/>
          <w:lang w:val="pl-PL"/>
        </w:rPr>
        <w:t>Osoby uprawnione do komunikowania się z Wykonawcami:</w:t>
      </w:r>
    </w:p>
    <w:p w:rsidR="001D29C9" w:rsidRDefault="00956782" w:rsidP="003A26E9">
      <w:pPr>
        <w:pStyle w:val="Default"/>
        <w:ind w:left="1265" w:firstLine="11"/>
        <w:jc w:val="both"/>
        <w:rPr>
          <w:rFonts w:ascii="Acumin Pro" w:hAnsi="Acumin Pro"/>
          <w:sz w:val="20"/>
          <w:szCs w:val="20"/>
        </w:rPr>
      </w:pPr>
      <w:r>
        <w:rPr>
          <w:rFonts w:ascii="Acumin Pro" w:hAnsi="Acumin Pro"/>
          <w:sz w:val="20"/>
          <w:szCs w:val="20"/>
        </w:rPr>
        <w:t xml:space="preserve">Jolanta </w:t>
      </w:r>
      <w:proofErr w:type="spellStart"/>
      <w:r>
        <w:rPr>
          <w:rFonts w:ascii="Acumin Pro" w:hAnsi="Acumin Pro"/>
          <w:sz w:val="20"/>
          <w:szCs w:val="20"/>
        </w:rPr>
        <w:t>Synak</w:t>
      </w:r>
      <w:proofErr w:type="spellEnd"/>
      <w:r w:rsidR="003A26E9">
        <w:rPr>
          <w:rFonts w:ascii="Acumin Pro" w:hAnsi="Acumin Pro"/>
          <w:sz w:val="20"/>
          <w:szCs w:val="20"/>
        </w:rPr>
        <w:t xml:space="preserve">, e-mail: </w:t>
      </w:r>
      <w:hyperlink r:id="rId17" w:history="1">
        <w:r w:rsidR="003A26E9" w:rsidRPr="008D520B">
          <w:rPr>
            <w:rStyle w:val="Hipercze"/>
            <w:rFonts w:ascii="Acumin Pro" w:hAnsi="Acumin Pro"/>
            <w:sz w:val="20"/>
            <w:szCs w:val="20"/>
          </w:rPr>
          <w:t>zampubl@mnp.art.pl</w:t>
        </w:r>
      </w:hyperlink>
      <w:r w:rsidR="003A26E9">
        <w:rPr>
          <w:rFonts w:ascii="Acumin Pro" w:hAnsi="Acumin Pro"/>
          <w:sz w:val="20"/>
          <w:szCs w:val="20"/>
        </w:rPr>
        <w:t xml:space="preserve">, Tel.: </w:t>
      </w:r>
      <w:r w:rsidR="0064667A" w:rsidRPr="00B168AA">
        <w:rPr>
          <w:rFonts w:ascii="Acumin Pro" w:hAnsi="Acumin Pro"/>
          <w:sz w:val="20"/>
          <w:szCs w:val="20"/>
        </w:rPr>
        <w:t>61</w:t>
      </w:r>
      <w:r w:rsidR="00A91578">
        <w:rPr>
          <w:rFonts w:ascii="Acumin Pro" w:hAnsi="Acumin Pro"/>
          <w:sz w:val="20"/>
          <w:szCs w:val="20"/>
        </w:rPr>
        <w:t>/</w:t>
      </w:r>
      <w:r w:rsidR="0064667A" w:rsidRPr="00B168AA">
        <w:rPr>
          <w:rFonts w:ascii="Acumin Pro" w:hAnsi="Acumin Pro"/>
          <w:sz w:val="20"/>
          <w:szCs w:val="20"/>
        </w:rPr>
        <w:t>8568</w:t>
      </w:r>
      <w:r w:rsidR="00195092">
        <w:rPr>
          <w:rFonts w:ascii="Acumin Pro" w:hAnsi="Acumin Pro"/>
          <w:sz w:val="20"/>
          <w:szCs w:val="20"/>
        </w:rPr>
        <w:t> </w:t>
      </w:r>
      <w:r w:rsidR="0064667A" w:rsidRPr="00B168AA">
        <w:rPr>
          <w:rFonts w:ascii="Acumin Pro" w:hAnsi="Acumin Pro"/>
          <w:sz w:val="20"/>
          <w:szCs w:val="20"/>
        </w:rPr>
        <w:t>132</w:t>
      </w:r>
    </w:p>
    <w:p w:rsidR="00195092" w:rsidRDefault="00195092" w:rsidP="003A26E9">
      <w:pPr>
        <w:pStyle w:val="Default"/>
        <w:ind w:left="1265" w:firstLine="11"/>
        <w:jc w:val="both"/>
        <w:rPr>
          <w:rFonts w:ascii="Acumin Pro" w:hAnsi="Acumin Pro"/>
          <w:sz w:val="20"/>
          <w:szCs w:val="20"/>
        </w:rPr>
      </w:pPr>
    </w:p>
    <w:p w:rsidR="0064667A" w:rsidRDefault="0064667A" w:rsidP="005B18B4">
      <w:pPr>
        <w:pStyle w:val="Teksttreci0"/>
        <w:keepNext/>
        <w:keepLines/>
        <w:numPr>
          <w:ilvl w:val="0"/>
          <w:numId w:val="18"/>
        </w:numPr>
        <w:shd w:val="clear" w:color="auto" w:fill="auto"/>
        <w:tabs>
          <w:tab w:val="left" w:pos="1276"/>
        </w:tabs>
        <w:ind w:left="1276" w:hanging="567"/>
        <w:rPr>
          <w:rFonts w:ascii="Acumin Pro" w:hAnsi="Acumin Pro" w:cs="Times New Roman"/>
        </w:rPr>
      </w:pPr>
      <w:r>
        <w:rPr>
          <w:rFonts w:ascii="Acumin Pro" w:hAnsi="Acumin Pro" w:cs="Times New Roman"/>
        </w:rPr>
        <w:t xml:space="preserve">Wnioski o wyjaśnienie treści SWZ należy przesyłać za pomocą poczty elektronicznej na adres e-mail: </w:t>
      </w:r>
      <w:hyperlink r:id="rId18" w:history="1">
        <w:r w:rsidRPr="00D465C8">
          <w:rPr>
            <w:rStyle w:val="Hipercze"/>
            <w:rFonts w:ascii="Acumin Pro" w:hAnsi="Acumin Pro" w:cs="Times New Roman"/>
          </w:rPr>
          <w:t>zampubl@mnp.art.pl</w:t>
        </w:r>
      </w:hyperlink>
      <w:r>
        <w:rPr>
          <w:rFonts w:ascii="Acumin Pro" w:hAnsi="Acumin Pro" w:cs="Times New Roman"/>
        </w:rPr>
        <w:t xml:space="preserve"> W temacie pisma należy podać </w:t>
      </w:r>
      <w:r w:rsidRPr="00663A01">
        <w:rPr>
          <w:rFonts w:ascii="Acumin Pro" w:hAnsi="Acumin Pro" w:cs="Times New Roman"/>
        </w:rPr>
        <w:t xml:space="preserve">numer </w:t>
      </w:r>
      <w:r w:rsidR="00AA5F05" w:rsidRPr="00663A01">
        <w:rPr>
          <w:rFonts w:ascii="Acumin Pro" w:hAnsi="Acumin Pro" w:cs="Times New Roman"/>
        </w:rPr>
        <w:t>postępowania</w:t>
      </w:r>
      <w:r w:rsidR="00663A01">
        <w:rPr>
          <w:rFonts w:ascii="Acumin Pro" w:hAnsi="Acumin Pro" w:cs="Times New Roman"/>
        </w:rPr>
        <w:t>.</w:t>
      </w:r>
    </w:p>
    <w:p w:rsidR="0064667A" w:rsidRDefault="0064667A" w:rsidP="0064667A">
      <w:pPr>
        <w:pStyle w:val="Default"/>
        <w:jc w:val="both"/>
        <w:rPr>
          <w:rFonts w:ascii="Acumin Pro" w:hAnsi="Acumin Pro"/>
          <w:sz w:val="20"/>
          <w:szCs w:val="20"/>
        </w:rPr>
      </w:pPr>
    </w:p>
    <w:p w:rsidR="001B2C56" w:rsidRPr="00B168AA" w:rsidRDefault="001B2C56" w:rsidP="005B18B4">
      <w:pPr>
        <w:pStyle w:val="Default"/>
        <w:numPr>
          <w:ilvl w:val="0"/>
          <w:numId w:val="18"/>
        </w:numPr>
        <w:ind w:left="1276" w:hanging="567"/>
        <w:jc w:val="both"/>
        <w:rPr>
          <w:rFonts w:ascii="Acumin Pro" w:hAnsi="Acumin Pro"/>
          <w:sz w:val="20"/>
          <w:szCs w:val="20"/>
        </w:rPr>
      </w:pPr>
      <w:r>
        <w:rPr>
          <w:rFonts w:ascii="Acumin Pro" w:hAnsi="Acumin Pro"/>
          <w:sz w:val="20"/>
          <w:szCs w:val="20"/>
        </w:rPr>
        <w:lastRenderedPageBreak/>
        <w:t>Zamawiający jest obowiązany udzielić wyjaśnień niezwłocznie, jednak nie później niż na 2 dni przed upływem terminu składania ofert, pod warunkiem, że wniosek o wyjaśnienie SWZ wpłynął do Zamawiającego nie później niż na 4 dni przed upływem terminu składania ofert.</w:t>
      </w:r>
    </w:p>
    <w:p w:rsidR="006D4E4B" w:rsidRPr="00B168AA" w:rsidRDefault="006D4E4B" w:rsidP="00B168AA">
      <w:pPr>
        <w:pStyle w:val="Default"/>
        <w:jc w:val="both"/>
        <w:rPr>
          <w:rFonts w:ascii="Acumin Pro" w:hAnsi="Acumin Pro"/>
          <w:color w:val="auto"/>
          <w:sz w:val="20"/>
          <w:szCs w:val="20"/>
        </w:rPr>
      </w:pPr>
    </w:p>
    <w:p w:rsidR="001D29C9" w:rsidRPr="003A26E9" w:rsidRDefault="001D29C9"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709" w:hanging="709"/>
        <w:jc w:val="both"/>
        <w:rPr>
          <w:rFonts w:ascii="Acumin Pro" w:hAnsi="Acumin Pro"/>
          <w:sz w:val="20"/>
          <w:szCs w:val="20"/>
          <w:lang w:val="pl-PL"/>
        </w:rPr>
      </w:pPr>
      <w:r w:rsidRPr="003A26E9">
        <w:rPr>
          <w:rFonts w:ascii="Acumin Pro" w:hAnsi="Acumin Pro"/>
          <w:b/>
          <w:sz w:val="20"/>
          <w:szCs w:val="20"/>
          <w:lang w:val="pl-PL"/>
        </w:rPr>
        <w:t>Termin związania ofertą</w:t>
      </w:r>
    </w:p>
    <w:p w:rsidR="001D29C9" w:rsidRPr="003A26E9" w:rsidRDefault="001D29C9" w:rsidP="00B168AA">
      <w:pPr>
        <w:pStyle w:val="Akapitzlist"/>
        <w:spacing w:line="276" w:lineRule="auto"/>
        <w:ind w:left="0" w:firstLine="141"/>
        <w:jc w:val="both"/>
        <w:rPr>
          <w:rFonts w:ascii="Acumin Pro" w:hAnsi="Acumin Pro"/>
          <w:sz w:val="20"/>
          <w:szCs w:val="20"/>
          <w:lang w:val="pl-PL"/>
        </w:rPr>
      </w:pPr>
    </w:p>
    <w:p w:rsidR="001D29C9" w:rsidRPr="00B168AA" w:rsidRDefault="001D29C9" w:rsidP="005B18B4">
      <w:pPr>
        <w:pStyle w:val="Default"/>
        <w:numPr>
          <w:ilvl w:val="1"/>
          <w:numId w:val="22"/>
        </w:numPr>
        <w:spacing w:after="152"/>
        <w:ind w:left="1276" w:hanging="567"/>
        <w:jc w:val="both"/>
        <w:rPr>
          <w:rFonts w:ascii="Acumin Pro" w:hAnsi="Acumin Pro"/>
          <w:sz w:val="20"/>
          <w:szCs w:val="20"/>
        </w:rPr>
      </w:pPr>
      <w:r w:rsidRPr="00B168AA">
        <w:rPr>
          <w:rFonts w:ascii="Acumin Pro" w:hAnsi="Acumin Pro"/>
          <w:sz w:val="20"/>
          <w:szCs w:val="20"/>
        </w:rPr>
        <w:t>Wykonawca jest związany ofertą od dnia upływu terminu składania ofert do dnia</w:t>
      </w:r>
      <w:r w:rsidR="00856356">
        <w:rPr>
          <w:rFonts w:ascii="Acumin Pro" w:hAnsi="Acumin Pro"/>
          <w:sz w:val="20"/>
          <w:szCs w:val="20"/>
        </w:rPr>
        <w:t xml:space="preserve"> </w:t>
      </w:r>
      <w:r w:rsidR="00986135">
        <w:rPr>
          <w:rFonts w:ascii="Acumin Pro" w:hAnsi="Acumin Pro"/>
          <w:sz w:val="20"/>
          <w:szCs w:val="20"/>
        </w:rPr>
        <w:t>2</w:t>
      </w:r>
      <w:r w:rsidR="00A1285C">
        <w:rPr>
          <w:rFonts w:ascii="Acumin Pro" w:hAnsi="Acumin Pro"/>
          <w:sz w:val="20"/>
          <w:szCs w:val="20"/>
        </w:rPr>
        <w:t>6</w:t>
      </w:r>
      <w:r w:rsidR="00986135">
        <w:rPr>
          <w:rFonts w:ascii="Acumin Pro" w:hAnsi="Acumin Pro"/>
          <w:sz w:val="20"/>
          <w:szCs w:val="20"/>
        </w:rPr>
        <w:t>.</w:t>
      </w:r>
      <w:r w:rsidR="00EA14E1">
        <w:rPr>
          <w:rFonts w:ascii="Acumin Pro" w:hAnsi="Acumin Pro"/>
          <w:sz w:val="20"/>
          <w:szCs w:val="20"/>
        </w:rPr>
        <w:t>0</w:t>
      </w:r>
      <w:r w:rsidR="00914389">
        <w:rPr>
          <w:rFonts w:ascii="Acumin Pro" w:hAnsi="Acumin Pro"/>
          <w:sz w:val="20"/>
          <w:szCs w:val="20"/>
        </w:rPr>
        <w:t>7</w:t>
      </w:r>
      <w:r w:rsidRPr="00B168AA">
        <w:rPr>
          <w:rFonts w:ascii="Acumin Pro" w:hAnsi="Acumin Pro"/>
          <w:sz w:val="20"/>
          <w:szCs w:val="20"/>
        </w:rPr>
        <w:t xml:space="preserve">.2021r. </w:t>
      </w:r>
    </w:p>
    <w:p w:rsidR="001D29C9" w:rsidRPr="00B168AA" w:rsidRDefault="001D29C9" w:rsidP="005B18B4">
      <w:pPr>
        <w:pStyle w:val="Default"/>
        <w:numPr>
          <w:ilvl w:val="1"/>
          <w:numId w:val="22"/>
        </w:numPr>
        <w:spacing w:after="152"/>
        <w:ind w:left="1276" w:hanging="567"/>
        <w:jc w:val="both"/>
        <w:rPr>
          <w:rFonts w:ascii="Acumin Pro" w:hAnsi="Acumin Pro"/>
          <w:sz w:val="20"/>
          <w:szCs w:val="20"/>
        </w:rPr>
      </w:pPr>
      <w:r w:rsidRPr="00B168AA">
        <w:rPr>
          <w:rFonts w:ascii="Acumin Pro" w:hAnsi="Acumin Pro"/>
          <w:sz w:val="20"/>
          <w:szCs w:val="20"/>
        </w:rPr>
        <w:t xml:space="preserve">W przypadku gdy wybór najkorzystniejszej oferty nie nastąpi przed upływem terminu związania ofertą określonego w SWZ, Zamawiający przed </w:t>
      </w:r>
      <w:r w:rsidR="00C53B7A">
        <w:rPr>
          <w:rFonts w:ascii="Acumin Pro" w:hAnsi="Acumin Pro"/>
          <w:sz w:val="20"/>
          <w:szCs w:val="20"/>
        </w:rPr>
        <w:t>upływem terminu związania ofertą</w:t>
      </w:r>
      <w:r w:rsidRPr="00B168AA">
        <w:rPr>
          <w:rFonts w:ascii="Acumin Pro" w:hAnsi="Acumin Pro"/>
          <w:sz w:val="20"/>
          <w:szCs w:val="20"/>
        </w:rPr>
        <w:t xml:space="preserve"> zwraca się jednokrotnie do Wykonawców o wyrażenie zgody na przedłużenie tego terminu o wskazywany przez niego okres, nie dłuższy niż 30 dni. </w:t>
      </w:r>
    </w:p>
    <w:p w:rsidR="00644431" w:rsidRPr="007F275F" w:rsidRDefault="001D29C9" w:rsidP="005B18B4">
      <w:pPr>
        <w:pStyle w:val="Default"/>
        <w:numPr>
          <w:ilvl w:val="1"/>
          <w:numId w:val="22"/>
        </w:numPr>
        <w:ind w:left="1276" w:hanging="567"/>
        <w:jc w:val="both"/>
        <w:rPr>
          <w:rFonts w:ascii="Acumin Pro" w:hAnsi="Acumin Pro"/>
          <w:sz w:val="20"/>
          <w:szCs w:val="20"/>
        </w:rPr>
      </w:pPr>
      <w:r w:rsidRPr="007F275F">
        <w:rPr>
          <w:rFonts w:ascii="Acumin Pro" w:hAnsi="Acumin Pro"/>
          <w:sz w:val="20"/>
          <w:szCs w:val="20"/>
        </w:rPr>
        <w:t>Przedłużenie terminu związania ofertą, o którym mowa w ust.2, wymaga złoże</w:t>
      </w:r>
      <w:r w:rsidR="00644431" w:rsidRPr="007F275F">
        <w:rPr>
          <w:rFonts w:ascii="Acumin Pro" w:hAnsi="Acumin Pro"/>
          <w:sz w:val="20"/>
          <w:szCs w:val="20"/>
        </w:rPr>
        <w:t xml:space="preserve">nia przez Wykonawcę pisemnego </w:t>
      </w:r>
      <w:r w:rsidRPr="007F275F">
        <w:rPr>
          <w:rFonts w:ascii="Acumin Pro" w:hAnsi="Acumin Pro"/>
          <w:sz w:val="20"/>
          <w:szCs w:val="20"/>
        </w:rPr>
        <w:t>oświadczenia o wyrażeniu zgody na przedłuż</w:t>
      </w:r>
      <w:r w:rsidR="00644431" w:rsidRPr="007F275F">
        <w:rPr>
          <w:rFonts w:ascii="Acumin Pro" w:hAnsi="Acumin Pro"/>
          <w:sz w:val="20"/>
          <w:szCs w:val="20"/>
        </w:rPr>
        <w:t xml:space="preserve">enie terminu związania ofertą. </w:t>
      </w:r>
    </w:p>
    <w:p w:rsidR="00EC1CD2" w:rsidRDefault="00EC1CD2" w:rsidP="005B18B4">
      <w:pPr>
        <w:pStyle w:val="Default"/>
        <w:numPr>
          <w:ilvl w:val="1"/>
          <w:numId w:val="22"/>
        </w:numPr>
        <w:ind w:left="1276" w:hanging="567"/>
        <w:jc w:val="both"/>
        <w:rPr>
          <w:rFonts w:ascii="Acumin Pro" w:hAnsi="Acumin Pro"/>
          <w:sz w:val="20"/>
          <w:szCs w:val="20"/>
        </w:rPr>
      </w:pPr>
      <w:r w:rsidRPr="00B168AA">
        <w:rPr>
          <w:rFonts w:ascii="Acumin Pro" w:hAnsi="Acumin Pro"/>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sidR="00663A01">
        <w:rPr>
          <w:rFonts w:ascii="Acumin Pro" w:hAnsi="Acumin Pro"/>
          <w:sz w:val="20"/>
          <w:szCs w:val="20"/>
        </w:rPr>
        <w:t>.</w:t>
      </w:r>
    </w:p>
    <w:p w:rsidR="00644431" w:rsidRDefault="00644431" w:rsidP="008D71B7">
      <w:pPr>
        <w:pStyle w:val="Default"/>
        <w:jc w:val="both"/>
        <w:rPr>
          <w:rFonts w:ascii="Acumin Pro" w:hAnsi="Acumin Pro"/>
          <w:sz w:val="20"/>
          <w:szCs w:val="20"/>
        </w:rPr>
      </w:pPr>
    </w:p>
    <w:p w:rsidR="00783133" w:rsidRPr="00B168AA" w:rsidRDefault="00783133" w:rsidP="008D71B7">
      <w:pPr>
        <w:pStyle w:val="Default"/>
        <w:jc w:val="both"/>
        <w:rPr>
          <w:rFonts w:ascii="Acumin Pro" w:hAnsi="Acumin Pro"/>
          <w:sz w:val="20"/>
          <w:szCs w:val="20"/>
        </w:rPr>
      </w:pPr>
    </w:p>
    <w:p w:rsidR="00EC1CD2" w:rsidRPr="005B18B4" w:rsidRDefault="00EC1CD2"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Acumin Pro" w:hAnsi="Acumin Pro"/>
          <w:sz w:val="20"/>
          <w:szCs w:val="20"/>
          <w:lang w:val="pl-PL"/>
        </w:rPr>
      </w:pPr>
      <w:r w:rsidRPr="005B18B4">
        <w:rPr>
          <w:rFonts w:ascii="Acumin Pro" w:hAnsi="Acumin Pro"/>
          <w:b/>
          <w:sz w:val="20"/>
          <w:szCs w:val="20"/>
          <w:lang w:val="pl-PL"/>
        </w:rPr>
        <w:t xml:space="preserve">Opis sposobu przygotowania </w:t>
      </w:r>
      <w:r w:rsidR="00A264DF" w:rsidRPr="005B18B4">
        <w:rPr>
          <w:rFonts w:ascii="Acumin Pro" w:hAnsi="Acumin Pro"/>
          <w:b/>
          <w:sz w:val="20"/>
          <w:szCs w:val="20"/>
          <w:lang w:val="pl-PL"/>
        </w:rPr>
        <w:t>i</w:t>
      </w:r>
      <w:r w:rsidR="00EA328E" w:rsidRPr="005B18B4">
        <w:rPr>
          <w:rFonts w:ascii="Acumin Pro" w:hAnsi="Acumin Pro"/>
          <w:b/>
          <w:sz w:val="20"/>
          <w:szCs w:val="20"/>
          <w:lang w:val="pl-PL"/>
        </w:rPr>
        <w:t xml:space="preserve">złożenia </w:t>
      </w:r>
      <w:r w:rsidRPr="005B18B4">
        <w:rPr>
          <w:rFonts w:ascii="Acumin Pro" w:hAnsi="Acumin Pro"/>
          <w:b/>
          <w:sz w:val="20"/>
          <w:szCs w:val="20"/>
          <w:lang w:val="pl-PL"/>
        </w:rPr>
        <w:t>oferty</w:t>
      </w:r>
    </w:p>
    <w:p w:rsidR="00EC1CD2" w:rsidRDefault="00195092" w:rsidP="005B18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rPr>
        <w:t>Ofertę</w:t>
      </w:r>
      <w:r w:rsidR="00EC1CD2" w:rsidRPr="00E848BC">
        <w:rPr>
          <w:rFonts w:ascii="Acumin Pro" w:hAnsi="Acumin Pro"/>
          <w:sz w:val="20"/>
          <w:szCs w:val="20"/>
        </w:rPr>
        <w:t xml:space="preserve"> stanowią:</w:t>
      </w:r>
    </w:p>
    <w:p w:rsidR="00195092" w:rsidRPr="00E848BC" w:rsidRDefault="00195092" w:rsidP="0019509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276"/>
        <w:jc w:val="both"/>
        <w:rPr>
          <w:rFonts w:ascii="Acumin Pro" w:hAnsi="Acumin Pro"/>
          <w:sz w:val="20"/>
          <w:szCs w:val="20"/>
        </w:rPr>
      </w:pPr>
    </w:p>
    <w:tbl>
      <w:tblPr>
        <w:tblStyle w:val="Tabela-Siatka"/>
        <w:tblW w:w="0" w:type="auto"/>
        <w:tblInd w:w="1384" w:type="dxa"/>
        <w:tblLook w:val="04A0"/>
      </w:tblPr>
      <w:tblGrid>
        <w:gridCol w:w="567"/>
        <w:gridCol w:w="7938"/>
      </w:tblGrid>
      <w:tr w:rsidR="007C5DDB" w:rsidRPr="003C1FF7"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rPr>
            </w:pPr>
            <w:r w:rsidRPr="00B168AA">
              <w:rPr>
                <w:rFonts w:ascii="Acumin Pro" w:hAnsi="Acumin Pro"/>
                <w:sz w:val="20"/>
                <w:szCs w:val="20"/>
              </w:rPr>
              <w:t>1</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Formularz ofertowy  -  zał. 2</w:t>
            </w:r>
            <w:r w:rsidR="000C0989">
              <w:rPr>
                <w:rFonts w:ascii="Acumin Pro" w:hAnsi="Acumin Pro"/>
                <w:sz w:val="20"/>
                <w:szCs w:val="20"/>
                <w:lang w:val="pl-PL"/>
              </w:rPr>
              <w:t xml:space="preserve"> dla I części, zał. 2a – dla II części</w:t>
            </w:r>
          </w:p>
        </w:tc>
      </w:tr>
      <w:tr w:rsidR="007C5DDB" w:rsidRPr="003C1FF7" w:rsidTr="00C06108">
        <w:tc>
          <w:tcPr>
            <w:tcW w:w="567" w:type="dxa"/>
            <w:shd w:val="clear" w:color="auto" w:fill="auto"/>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2</w:t>
            </w:r>
          </w:p>
        </w:tc>
        <w:tc>
          <w:tcPr>
            <w:tcW w:w="7938" w:type="dxa"/>
          </w:tcPr>
          <w:p w:rsidR="000C0989" w:rsidRDefault="007C5DDB" w:rsidP="000C0989">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Oświadczenie o niepodleganiu wykluczeniu</w:t>
            </w:r>
            <w:r w:rsidR="00783133">
              <w:rPr>
                <w:rFonts w:ascii="Acumin Pro" w:hAnsi="Acumin Pro"/>
                <w:sz w:val="20"/>
                <w:szCs w:val="20"/>
                <w:lang w:val="pl-PL"/>
              </w:rPr>
              <w:t>, spełnianiu warunków udziału</w:t>
            </w:r>
            <w:r w:rsidRPr="00B168AA">
              <w:rPr>
                <w:rFonts w:ascii="Acumin Pro" w:hAnsi="Acumin Pro"/>
                <w:sz w:val="20"/>
                <w:szCs w:val="20"/>
                <w:lang w:val="pl-PL"/>
              </w:rPr>
              <w:t xml:space="preserve"> w postępowaniu o którym mowa w art. 125 ust 1 ustawy </w:t>
            </w:r>
            <w:proofErr w:type="spellStart"/>
            <w:r w:rsidRPr="00B168AA">
              <w:rPr>
                <w:rFonts w:ascii="Acumin Pro" w:hAnsi="Acumin Pro"/>
                <w:sz w:val="20"/>
                <w:szCs w:val="20"/>
                <w:lang w:val="pl-PL"/>
              </w:rPr>
              <w:t>Pzp</w:t>
            </w:r>
            <w:proofErr w:type="spellEnd"/>
          </w:p>
          <w:p w:rsidR="007C5DDB" w:rsidRDefault="007C5DDB" w:rsidP="000C0989">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zał.3</w:t>
            </w:r>
            <w:r w:rsidR="000C0989">
              <w:rPr>
                <w:rFonts w:ascii="Acumin Pro" w:hAnsi="Acumin Pro"/>
                <w:sz w:val="20"/>
                <w:szCs w:val="20"/>
                <w:lang w:val="pl-PL"/>
              </w:rPr>
              <w:t xml:space="preserve"> dla Wykonawców którzy złożą ofertę na  I część albo na I </w:t>
            </w:r>
            <w:proofErr w:type="spellStart"/>
            <w:r w:rsidR="000C0989">
              <w:rPr>
                <w:rFonts w:ascii="Acumin Pro" w:hAnsi="Acumin Pro"/>
                <w:sz w:val="20"/>
                <w:szCs w:val="20"/>
                <w:lang w:val="pl-PL"/>
              </w:rPr>
              <w:t>i</w:t>
            </w:r>
            <w:proofErr w:type="spellEnd"/>
            <w:r w:rsidR="000C0989">
              <w:rPr>
                <w:rFonts w:ascii="Acumin Pro" w:hAnsi="Acumin Pro"/>
                <w:sz w:val="20"/>
                <w:szCs w:val="20"/>
                <w:lang w:val="pl-PL"/>
              </w:rPr>
              <w:t xml:space="preserve"> II część zamówienia</w:t>
            </w:r>
          </w:p>
          <w:p w:rsidR="000C0989" w:rsidRPr="00B168AA" w:rsidRDefault="000C0989" w:rsidP="000C0989">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zał. 3a dla Wykonawców którzy złożą ofertę tylko na II część zamówienia</w:t>
            </w:r>
          </w:p>
        </w:tc>
      </w:tr>
      <w:tr w:rsidR="000A03DB" w:rsidRPr="003C1FF7" w:rsidTr="00195092">
        <w:tc>
          <w:tcPr>
            <w:tcW w:w="567" w:type="dxa"/>
          </w:tcPr>
          <w:p w:rsidR="000A03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3</w:t>
            </w:r>
          </w:p>
        </w:tc>
        <w:tc>
          <w:tcPr>
            <w:tcW w:w="7938" w:type="dxa"/>
          </w:tcPr>
          <w:p w:rsidR="000A03DB" w:rsidRPr="00B168AA" w:rsidRDefault="000A03DB"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Zobowiązanie innego podmiotu do udostępnienia niezbędnych zasobów Wykonawcy (jeśli dotyczy) – zał</w:t>
            </w:r>
            <w:r w:rsidR="00195092">
              <w:rPr>
                <w:rFonts w:ascii="Acumin Pro" w:hAnsi="Acumin Pro"/>
                <w:sz w:val="20"/>
                <w:szCs w:val="20"/>
                <w:lang w:val="pl-PL"/>
              </w:rPr>
              <w:t>. 4</w:t>
            </w:r>
          </w:p>
        </w:tc>
      </w:tr>
      <w:tr w:rsidR="007C5DDB" w:rsidRPr="003C1FF7" w:rsidTr="00C06108">
        <w:tc>
          <w:tcPr>
            <w:tcW w:w="567" w:type="dxa"/>
            <w:shd w:val="clear" w:color="auto" w:fill="auto"/>
          </w:tcPr>
          <w:p w:rsidR="007C5DDB" w:rsidRPr="00B168AA"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4</w:t>
            </w:r>
          </w:p>
        </w:tc>
        <w:tc>
          <w:tcPr>
            <w:tcW w:w="7938" w:type="dxa"/>
          </w:tcPr>
          <w:p w:rsidR="007C5DDB" w:rsidRPr="00B168AA" w:rsidRDefault="007C5D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sidRPr="00B168AA">
              <w:rPr>
                <w:rFonts w:ascii="Acumin Pro" w:hAnsi="Acumin Pro"/>
                <w:sz w:val="20"/>
                <w:szCs w:val="20"/>
                <w:lang w:val="pl-PL"/>
              </w:rPr>
              <w:t xml:space="preserve">Pełnomocnictwo jednoznacznie wskazujące uprawnienie do podpisania oferty, jeśli umocowanie osoby podpisującej ofertę nie wynika z właściwego rejestru </w:t>
            </w:r>
            <w:r w:rsidR="008D128A">
              <w:rPr>
                <w:rFonts w:ascii="Acumin Pro" w:hAnsi="Acumin Pro"/>
                <w:sz w:val="20"/>
                <w:szCs w:val="20"/>
                <w:lang w:val="pl-PL"/>
              </w:rPr>
              <w:t>(jeśli dotyczy)</w:t>
            </w:r>
          </w:p>
        </w:tc>
      </w:tr>
      <w:tr w:rsidR="000A03DB" w:rsidRPr="003C1FF7" w:rsidTr="00195092">
        <w:tc>
          <w:tcPr>
            <w:tcW w:w="567" w:type="dxa"/>
          </w:tcPr>
          <w:p w:rsidR="000A03DB"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5</w:t>
            </w:r>
          </w:p>
        </w:tc>
        <w:tc>
          <w:tcPr>
            <w:tcW w:w="7938" w:type="dxa"/>
          </w:tcPr>
          <w:p w:rsidR="000A03DB" w:rsidRPr="00B168AA"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Pełnomocnictwo dla pełnomocnika do reprezentowania w postępowaniu Wykonawców wspólnie ubiegających się o udzielenie zamówienia – dotyczy oferty składanej przez Wykonawców wspólnie ubiegających się o udzielenie zamówienia</w:t>
            </w:r>
          </w:p>
        </w:tc>
      </w:tr>
      <w:tr w:rsidR="00190F07" w:rsidRPr="003C1FF7" w:rsidTr="00195092">
        <w:tc>
          <w:tcPr>
            <w:tcW w:w="567" w:type="dxa"/>
          </w:tcPr>
          <w:p w:rsidR="00190F07"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6</w:t>
            </w:r>
          </w:p>
        </w:tc>
        <w:tc>
          <w:tcPr>
            <w:tcW w:w="7938" w:type="dxa"/>
          </w:tcPr>
          <w:p w:rsidR="00190F07" w:rsidRDefault="00190F07" w:rsidP="0019509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Oświadczenie, z którego wynika, które </w:t>
            </w:r>
            <w:r w:rsidRPr="003C16D2">
              <w:rPr>
                <w:rFonts w:ascii="Acumin Pro" w:hAnsi="Acumin Pro"/>
                <w:sz w:val="20"/>
                <w:szCs w:val="20"/>
                <w:lang w:val="pl-PL"/>
              </w:rPr>
              <w:t>usługi w</w:t>
            </w:r>
            <w:r>
              <w:rPr>
                <w:rFonts w:ascii="Acumin Pro" w:hAnsi="Acumin Pro"/>
                <w:sz w:val="20"/>
                <w:szCs w:val="20"/>
                <w:lang w:val="pl-PL"/>
              </w:rPr>
              <w:t>ykonają poszczególni Wykonawcy – dotyczy oferty składanej przez Wykonawców wspólnie ubiegających się o udzielenie zamówienia -  zał</w:t>
            </w:r>
            <w:r w:rsidR="00195092">
              <w:rPr>
                <w:rFonts w:ascii="Acumin Pro" w:hAnsi="Acumin Pro"/>
                <w:sz w:val="20"/>
                <w:szCs w:val="20"/>
                <w:lang w:val="pl-PL"/>
              </w:rPr>
              <w:t>. 5</w:t>
            </w:r>
            <w:r>
              <w:rPr>
                <w:rFonts w:ascii="Acumin Pro" w:hAnsi="Acumin Pro"/>
                <w:sz w:val="20"/>
                <w:szCs w:val="20"/>
                <w:lang w:val="pl-PL"/>
              </w:rPr>
              <w:t xml:space="preserve"> (jeśli dotyczy)</w:t>
            </w:r>
          </w:p>
        </w:tc>
      </w:tr>
      <w:tr w:rsidR="0010707F" w:rsidRPr="003C1FF7" w:rsidTr="00195092">
        <w:tc>
          <w:tcPr>
            <w:tcW w:w="567" w:type="dxa"/>
          </w:tcPr>
          <w:p w:rsidR="0010707F" w:rsidRDefault="00195092"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7</w:t>
            </w:r>
          </w:p>
        </w:tc>
        <w:tc>
          <w:tcPr>
            <w:tcW w:w="7938" w:type="dxa"/>
          </w:tcPr>
          <w:p w:rsidR="0010707F" w:rsidRDefault="000A03DB"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 xml:space="preserve">Potwierdzenie wniesienia </w:t>
            </w:r>
            <w:r w:rsidR="0010707F">
              <w:rPr>
                <w:rFonts w:ascii="Acumin Pro" w:hAnsi="Acumin Pro"/>
                <w:sz w:val="20"/>
                <w:szCs w:val="20"/>
                <w:lang w:val="pl-PL"/>
              </w:rPr>
              <w:t>w</w:t>
            </w:r>
            <w:r w:rsidR="0010707F" w:rsidRPr="00663A01">
              <w:rPr>
                <w:rFonts w:ascii="Acumin Pro" w:hAnsi="Acumin Pro"/>
                <w:sz w:val="20"/>
                <w:szCs w:val="20"/>
                <w:lang w:val="pl-PL"/>
              </w:rPr>
              <w:t>adiu</w:t>
            </w:r>
            <w:r w:rsidR="0010707F">
              <w:rPr>
                <w:rFonts w:ascii="Acumin Pro" w:hAnsi="Acumin Pro"/>
                <w:sz w:val="20"/>
                <w:szCs w:val="20"/>
                <w:lang w:val="pl-PL"/>
              </w:rPr>
              <w:t>m</w:t>
            </w:r>
            <w:r w:rsidR="00004EB6">
              <w:rPr>
                <w:rFonts w:ascii="Acumin Pro" w:hAnsi="Acumin Pro"/>
                <w:sz w:val="20"/>
                <w:szCs w:val="20"/>
                <w:lang w:val="pl-PL"/>
              </w:rPr>
              <w:t xml:space="preserve"> w pieniądzu – dowód wykonania przelewu</w:t>
            </w:r>
          </w:p>
          <w:p w:rsidR="00C727EF" w:rsidRPr="00B168AA" w:rsidRDefault="00C727EF" w:rsidP="00B168AA">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sz w:val="20"/>
                <w:szCs w:val="20"/>
                <w:lang w:val="pl-PL"/>
              </w:rPr>
            </w:pPr>
            <w:r>
              <w:rPr>
                <w:rFonts w:ascii="Acumin Pro" w:hAnsi="Acumin Pro"/>
                <w:sz w:val="20"/>
                <w:szCs w:val="20"/>
                <w:lang w:val="pl-PL"/>
              </w:rPr>
              <w:t>Jeśli wadium wnoszone</w:t>
            </w:r>
            <w:r w:rsidR="00663A01">
              <w:rPr>
                <w:rFonts w:ascii="Acumin Pro" w:hAnsi="Acumin Pro"/>
                <w:sz w:val="20"/>
                <w:szCs w:val="20"/>
                <w:lang w:val="pl-PL"/>
              </w:rPr>
              <w:t xml:space="preserve"> jest</w:t>
            </w:r>
            <w:r>
              <w:rPr>
                <w:rFonts w:ascii="Acumin Pro" w:hAnsi="Acumin Pro"/>
                <w:sz w:val="20"/>
                <w:szCs w:val="20"/>
                <w:lang w:val="pl-PL"/>
              </w:rPr>
              <w:t xml:space="preserve"> w formie gwarancji lub poręczenia – </w:t>
            </w:r>
            <w:r w:rsidR="00DF6F42">
              <w:rPr>
                <w:rFonts w:ascii="Acumin Pro" w:hAnsi="Acumin Pro"/>
                <w:sz w:val="20"/>
                <w:szCs w:val="20"/>
                <w:lang w:val="pl-PL"/>
              </w:rPr>
              <w:t xml:space="preserve">należy dołączyć </w:t>
            </w:r>
            <w:r>
              <w:rPr>
                <w:rFonts w:ascii="Acumin Pro" w:hAnsi="Acumin Pro"/>
                <w:sz w:val="20"/>
                <w:szCs w:val="20"/>
                <w:lang w:val="pl-PL"/>
              </w:rPr>
              <w:t>oryginał gwarancji lub poręczenia w postaci elektronicznej</w:t>
            </w:r>
          </w:p>
        </w:tc>
      </w:tr>
    </w:tbl>
    <w:p w:rsidR="00EC1CD2" w:rsidRPr="00B168AA" w:rsidRDefault="00EC1CD2" w:rsidP="00B168AA">
      <w:pPr>
        <w:jc w:val="both"/>
        <w:rPr>
          <w:rFonts w:ascii="Acumin Pro" w:hAnsi="Acumin Pro"/>
          <w:sz w:val="20"/>
          <w:szCs w:val="20"/>
          <w:lang w:val="pl-PL"/>
        </w:rPr>
      </w:pPr>
    </w:p>
    <w:p w:rsidR="00207AD4" w:rsidRPr="00F46CEB" w:rsidRDefault="001D00C8" w:rsidP="005B18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F</w:t>
      </w:r>
      <w:r w:rsidR="00127CB0">
        <w:rPr>
          <w:rFonts w:ascii="Acumin Pro" w:hAnsi="Acumin Pro" w:cs="Times New Roman"/>
          <w:bCs/>
        </w:rPr>
        <w:t xml:space="preserve">ormularz ofertowy, oświadczenie o niepodleganiu wykluczeniu, spełnianiu warunków udziału w postępowaniu o którym mowa w art. 125 ust. 1 </w:t>
      </w:r>
      <w:proofErr w:type="spellStart"/>
      <w:r w:rsidR="00127CB0">
        <w:rPr>
          <w:rFonts w:ascii="Acumin Pro" w:hAnsi="Acumin Pro" w:cs="Times New Roman"/>
          <w:bCs/>
        </w:rPr>
        <w:t>Pzp</w:t>
      </w:r>
      <w:proofErr w:type="spellEnd"/>
      <w:r w:rsidR="00127CB0">
        <w:rPr>
          <w:rFonts w:ascii="Acumin Pro" w:hAnsi="Acumin Pro" w:cs="Times New Roman"/>
          <w:bCs/>
        </w:rPr>
        <w:t>, pełnomocnictwo uprawniające do podpisania oferty</w:t>
      </w:r>
      <w:r w:rsidR="00207AD4" w:rsidRPr="00207AD4">
        <w:rPr>
          <w:rFonts w:ascii="Acumin Pro" w:hAnsi="Acumin Pro" w:cs="Times New Roman"/>
          <w:bCs/>
        </w:rPr>
        <w:t xml:space="preserve"> składa się, </w:t>
      </w:r>
      <w:r w:rsidR="00207AD4" w:rsidRPr="00E848BC">
        <w:rPr>
          <w:rFonts w:ascii="Acumin Pro" w:hAnsi="Acumin Pro" w:cs="Times New Roman"/>
          <w:b/>
          <w:bCs/>
        </w:rPr>
        <w:t>pod rygorem nieważności</w:t>
      </w:r>
      <w:r w:rsidR="00207AD4" w:rsidRPr="00207AD4">
        <w:rPr>
          <w:rFonts w:ascii="Acumin Pro" w:hAnsi="Acumin Pro" w:cs="Times New Roman"/>
          <w:bCs/>
        </w:rPr>
        <w:t xml:space="preserve">, </w:t>
      </w:r>
      <w:r w:rsidR="00207AD4" w:rsidRPr="00207AD4">
        <w:rPr>
          <w:rFonts w:ascii="Acumin Pro" w:hAnsi="Acumin Pro" w:cs="Times New Roman"/>
          <w:b/>
          <w:bCs/>
        </w:rPr>
        <w:t>w formie elektronicznej</w:t>
      </w:r>
      <w:r w:rsidR="00207AD4" w:rsidRPr="00B168AA">
        <w:rPr>
          <w:rFonts w:ascii="Acumin Pro" w:hAnsi="Acumin Pro" w:cs="Times New Roman"/>
          <w:b/>
        </w:rPr>
        <w:t>(opatrzonej kwalifikowanym podpisem elektronicznym)</w:t>
      </w:r>
      <w:r w:rsidR="00207AD4" w:rsidRPr="00B168AA">
        <w:rPr>
          <w:rFonts w:ascii="Acumin Pro" w:hAnsi="Acumin Pro" w:cs="Times New Roman"/>
        </w:rPr>
        <w:t xml:space="preserve"> lub </w:t>
      </w:r>
      <w:r w:rsidR="00207AD4" w:rsidRPr="00B168AA">
        <w:rPr>
          <w:rFonts w:ascii="Acumin Pro" w:hAnsi="Acumin Pro" w:cs="Times New Roman"/>
          <w:b/>
        </w:rPr>
        <w:t>w postaci elektronicznej opatrzonej podpisem zaufanym lub podpisem osobistym</w:t>
      </w:r>
      <w:r w:rsidR="00F46CEB">
        <w:rPr>
          <w:rFonts w:ascii="Acumin Pro" w:hAnsi="Acumin Pro" w:cs="Times New Roman"/>
          <w:b/>
        </w:rPr>
        <w:t xml:space="preserve">, </w:t>
      </w:r>
      <w:r w:rsidR="00F46CEB" w:rsidRPr="00F46CEB">
        <w:rPr>
          <w:rFonts w:ascii="Acumin Pro" w:hAnsi="Acumin Pro" w:cs="Times New Roman"/>
        </w:rPr>
        <w:t>pozostałe dokumenty</w:t>
      </w:r>
      <w:r w:rsidR="00F46CEB">
        <w:rPr>
          <w:rFonts w:ascii="Acumin Pro" w:hAnsi="Acumin Pro" w:cs="Times New Roman"/>
        </w:rPr>
        <w:t xml:space="preserve"> składa się w formie elektronicznej (opatrzonej kwalifikowanym podpisem elektronicznym) lub w postaci elektronicznej opatrzonej podpisem zaufanym lub osobistym.</w:t>
      </w:r>
    </w:p>
    <w:p w:rsidR="001D00C8" w:rsidRPr="00B168AA" w:rsidRDefault="001D00C8" w:rsidP="00F46CEB">
      <w:pPr>
        <w:pStyle w:val="Teksttreci0"/>
        <w:shd w:val="clear" w:color="auto" w:fill="auto"/>
        <w:ind w:left="709"/>
        <w:jc w:val="both"/>
        <w:rPr>
          <w:rFonts w:ascii="Acumin Pro" w:hAnsi="Acumin Pro" w:cs="Times New Roman"/>
          <w:b/>
        </w:rPr>
      </w:pPr>
    </w:p>
    <w:p w:rsidR="00EC1CD2" w:rsidRPr="00207AD4" w:rsidRDefault="00207AD4" w:rsidP="005B18B4">
      <w:pPr>
        <w:pStyle w:val="Teksttreci0"/>
        <w:numPr>
          <w:ilvl w:val="1"/>
          <w:numId w:val="3"/>
        </w:numPr>
        <w:shd w:val="clear" w:color="auto" w:fill="auto"/>
        <w:ind w:left="1276" w:hanging="567"/>
        <w:jc w:val="both"/>
        <w:rPr>
          <w:rFonts w:ascii="Acumin Pro" w:hAnsi="Acumin Pro" w:cs="Times New Roman"/>
        </w:rPr>
      </w:pPr>
      <w:r>
        <w:rPr>
          <w:rFonts w:ascii="Acumin Pro" w:hAnsi="Acumin Pro" w:cs="Times New Roman"/>
          <w:bCs/>
        </w:rPr>
        <w:t xml:space="preserve">Oferta </w:t>
      </w:r>
      <w:r w:rsidR="00EC1CD2" w:rsidRPr="00207AD4">
        <w:rPr>
          <w:rFonts w:ascii="Acumin Pro" w:hAnsi="Acumin Pro" w:cs="Times New Roman"/>
          <w:bCs/>
        </w:rPr>
        <w:t xml:space="preserve"> musi być</w:t>
      </w:r>
      <w:r w:rsidR="00EC1CD2" w:rsidRPr="00207AD4">
        <w:rPr>
          <w:rFonts w:ascii="Acumin Pro" w:hAnsi="Acumin Pro" w:cs="Times New Roman"/>
        </w:rPr>
        <w:t xml:space="preserve">sporządzona w języku polskim, w formacie danych: </w:t>
      </w:r>
      <w:proofErr w:type="spellStart"/>
      <w:r w:rsidR="00EC1CD2" w:rsidRPr="00207AD4">
        <w:rPr>
          <w:rFonts w:ascii="Acumin Pro" w:hAnsi="Acumin Pro" w:cs="Times New Roman"/>
          <w:lang w:eastAsia="en-US" w:bidi="en-US"/>
        </w:rPr>
        <w:t>.pd</w:t>
      </w:r>
      <w:proofErr w:type="spellEnd"/>
      <w:r w:rsidR="00EC1CD2" w:rsidRPr="00207AD4">
        <w:rPr>
          <w:rFonts w:ascii="Acumin Pro" w:hAnsi="Acumin Pro" w:cs="Times New Roman"/>
          <w:lang w:eastAsia="en-US" w:bidi="en-US"/>
        </w:rPr>
        <w:t>f, .</w:t>
      </w:r>
      <w:proofErr w:type="spellStart"/>
      <w:r w:rsidR="00EC1CD2" w:rsidRPr="00207AD4">
        <w:rPr>
          <w:rFonts w:ascii="Acumin Pro" w:hAnsi="Acumin Pro" w:cs="Times New Roman"/>
          <w:lang w:eastAsia="en-US" w:bidi="en-US"/>
        </w:rPr>
        <w:t>doc</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docx</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xlsx</w:t>
      </w:r>
      <w:proofErr w:type="spellEnd"/>
      <w:r w:rsidR="00EC1CD2" w:rsidRPr="00207AD4">
        <w:rPr>
          <w:rFonts w:ascii="Acumin Pro" w:hAnsi="Acumin Pro" w:cs="Times New Roman"/>
          <w:lang w:eastAsia="en-US" w:bidi="en-US"/>
        </w:rPr>
        <w:t xml:space="preserve">, </w:t>
      </w:r>
      <w:r w:rsidR="00EC1CD2" w:rsidRPr="00663A01">
        <w:rPr>
          <w:rFonts w:ascii="Acumin Pro" w:hAnsi="Acumin Pro" w:cs="Times New Roman"/>
          <w:lang w:eastAsia="en-US" w:bidi="en-US"/>
        </w:rPr>
        <w:t>.</w:t>
      </w:r>
      <w:proofErr w:type="spellStart"/>
      <w:r w:rsidR="00EC1CD2" w:rsidRPr="00663A01">
        <w:rPr>
          <w:rFonts w:ascii="Acumin Pro" w:hAnsi="Acumin Pro" w:cs="Times New Roman"/>
          <w:lang w:eastAsia="en-US" w:bidi="en-US"/>
        </w:rPr>
        <w:t>xml</w:t>
      </w:r>
      <w:proofErr w:type="spellEnd"/>
      <w:r w:rsidR="00EC1CD2" w:rsidRPr="00663A01">
        <w:rPr>
          <w:rFonts w:ascii="Acumin Pro" w:hAnsi="Acumin Pro" w:cs="Times New Roman"/>
          <w:lang w:eastAsia="en-US" w:bidi="en-US"/>
        </w:rPr>
        <w:t>,</w:t>
      </w:r>
      <w:r w:rsidR="00EC1CD2" w:rsidRPr="00207AD4">
        <w:rPr>
          <w:rFonts w:ascii="Acumin Pro" w:hAnsi="Acumin Pro" w:cs="Times New Roman"/>
          <w:lang w:eastAsia="en-US" w:bidi="en-US"/>
        </w:rPr>
        <w:t xml:space="preserve"> .</w:t>
      </w:r>
      <w:proofErr w:type="spellStart"/>
      <w:r w:rsidR="00EC1CD2" w:rsidRPr="00207AD4">
        <w:rPr>
          <w:rFonts w:ascii="Acumin Pro" w:hAnsi="Acumin Pro" w:cs="Times New Roman"/>
          <w:lang w:eastAsia="en-US" w:bidi="en-US"/>
        </w:rPr>
        <w:t>rtf</w:t>
      </w:r>
      <w:proofErr w:type="spellEnd"/>
      <w:r w:rsidR="00EC1CD2" w:rsidRPr="00207AD4">
        <w:rPr>
          <w:rFonts w:ascii="Acumin Pro" w:hAnsi="Acumin Pro" w:cs="Times New Roman"/>
          <w:lang w:eastAsia="en-US" w:bidi="en-US"/>
        </w:rPr>
        <w:t>, .</w:t>
      </w:r>
      <w:proofErr w:type="spellStart"/>
      <w:r w:rsidR="00EC1CD2" w:rsidRPr="00207AD4">
        <w:rPr>
          <w:rFonts w:ascii="Acumin Pro" w:hAnsi="Acumin Pro" w:cs="Times New Roman"/>
          <w:lang w:eastAsia="en-US" w:bidi="en-US"/>
        </w:rPr>
        <w:t>xps</w:t>
      </w:r>
      <w:proofErr w:type="spellEnd"/>
      <w:r w:rsidR="00EC1CD2" w:rsidRPr="00207AD4">
        <w:rPr>
          <w:rFonts w:ascii="Acumin Pro" w:hAnsi="Acumin Pro" w:cs="Times New Roman"/>
          <w:lang w:eastAsia="en-US" w:bidi="en-US"/>
        </w:rPr>
        <w:t xml:space="preserve">, </w:t>
      </w:r>
      <w:r w:rsidR="00EC1CD2" w:rsidRPr="00207AD4">
        <w:rPr>
          <w:rFonts w:ascii="Acumin Pro" w:hAnsi="Acumin Pro" w:cs="Times New Roman"/>
        </w:rPr>
        <w:t>.</w:t>
      </w:r>
      <w:proofErr w:type="spellStart"/>
      <w:r w:rsidR="00EC1CD2" w:rsidRPr="00207AD4">
        <w:rPr>
          <w:rFonts w:ascii="Acumin Pro" w:hAnsi="Acumin Pro" w:cs="Times New Roman"/>
        </w:rPr>
        <w:t>odt</w:t>
      </w:r>
      <w:proofErr w:type="spellEnd"/>
    </w:p>
    <w:p w:rsidR="00EC1CD2" w:rsidRPr="00B168AA" w:rsidRDefault="00EC1CD2" w:rsidP="005B18B4">
      <w:pPr>
        <w:pStyle w:val="Teksttreci0"/>
        <w:numPr>
          <w:ilvl w:val="1"/>
          <w:numId w:val="3"/>
        </w:numPr>
        <w:shd w:val="clear" w:color="auto" w:fill="auto"/>
        <w:ind w:left="1276" w:hanging="567"/>
        <w:rPr>
          <w:rFonts w:ascii="Acumin Pro" w:hAnsi="Acumin Pro" w:cs="Times New Roman"/>
        </w:rPr>
      </w:pPr>
      <w:r w:rsidRPr="00B168AA">
        <w:rPr>
          <w:rFonts w:ascii="Acumin Pro" w:hAnsi="Acumin Pro" w:cs="Times New Roman"/>
        </w:rPr>
        <w:lastRenderedPageBreak/>
        <w:t xml:space="preserve">Zalecenia odnośnie </w:t>
      </w:r>
      <w:r w:rsidRPr="00B168AA">
        <w:rPr>
          <w:rFonts w:ascii="Acumin Pro" w:hAnsi="Acumin Pro" w:cs="Times New Roman"/>
          <w:b/>
        </w:rPr>
        <w:t>kwalifikowanego podpisu elektronicznego</w:t>
      </w:r>
      <w:r w:rsidRPr="00B168AA">
        <w:rPr>
          <w:rFonts w:ascii="Acumin Pro" w:hAnsi="Acumin Pro" w:cs="Times New Roman"/>
        </w:rPr>
        <w:t xml:space="preserve">: </w:t>
      </w:r>
    </w:p>
    <w:p w:rsidR="001E25F5" w:rsidRDefault="00EC1CD2" w:rsidP="005B18B4">
      <w:pPr>
        <w:pStyle w:val="Teksttreci0"/>
        <w:numPr>
          <w:ilvl w:val="2"/>
          <w:numId w:val="8"/>
        </w:numPr>
        <w:shd w:val="clear" w:color="auto" w:fill="auto"/>
        <w:ind w:left="1843" w:hanging="425"/>
        <w:jc w:val="both"/>
        <w:rPr>
          <w:rFonts w:ascii="Acumin Pro" w:hAnsi="Acumin Pro" w:cs="Times New Roman"/>
        </w:rPr>
      </w:pPr>
      <w:r w:rsidRPr="00B168AA">
        <w:rPr>
          <w:rFonts w:ascii="Acumin Pro" w:hAnsi="Acumin Pro" w:cs="Times New Roman"/>
        </w:rPr>
        <w:t xml:space="preserve">dokumenty sporządzone  i przesyłane w formacie .pdf zaleca się podpisywać kwalifikowanym podpisem elektronicznym w formacie </w:t>
      </w:r>
      <w:proofErr w:type="spellStart"/>
      <w:r w:rsidRPr="00B168AA">
        <w:rPr>
          <w:rFonts w:ascii="Acumin Pro" w:hAnsi="Acumin Pro" w:cs="Times New Roman"/>
        </w:rPr>
        <w:t>PAdES</w:t>
      </w:r>
      <w:proofErr w:type="spellEnd"/>
      <w:r w:rsidRPr="00B168AA">
        <w:rPr>
          <w:rFonts w:ascii="Acumin Pro" w:hAnsi="Acumin Pro" w:cs="Times New Roman"/>
        </w:rPr>
        <w:t>,</w:t>
      </w:r>
    </w:p>
    <w:p w:rsidR="001E25F5" w:rsidRDefault="00EC1CD2" w:rsidP="005B18B4">
      <w:pPr>
        <w:pStyle w:val="Teksttreci0"/>
        <w:numPr>
          <w:ilvl w:val="2"/>
          <w:numId w:val="8"/>
        </w:numPr>
        <w:shd w:val="clear" w:color="auto" w:fill="auto"/>
        <w:ind w:left="1843" w:hanging="425"/>
        <w:jc w:val="both"/>
        <w:rPr>
          <w:rFonts w:ascii="Acumin Pro" w:hAnsi="Acumin Pro" w:cs="Times New Roman"/>
        </w:rPr>
      </w:pPr>
      <w:r w:rsidRPr="001E25F5">
        <w:rPr>
          <w:rFonts w:ascii="Acumin Pro" w:hAnsi="Acumin Pro" w:cs="Times New Roman"/>
        </w:rPr>
        <w:t>dokumenty sporządzone i przesyłane w formacie innym niż .pdf ( np.: .</w:t>
      </w:r>
      <w:proofErr w:type="spellStart"/>
      <w:r w:rsidRPr="001E25F5">
        <w:rPr>
          <w:rFonts w:ascii="Acumin Pro" w:hAnsi="Acumin Pro" w:cs="Times New Roman"/>
        </w:rPr>
        <w:t>doc</w:t>
      </w:r>
      <w:proofErr w:type="spellEnd"/>
      <w:r w:rsidRPr="001E25F5">
        <w:rPr>
          <w:rFonts w:ascii="Acumin Pro" w:hAnsi="Acumin Pro" w:cs="Times New Roman"/>
        </w:rPr>
        <w:t>, .</w:t>
      </w:r>
      <w:proofErr w:type="spellStart"/>
      <w:r w:rsidRPr="001E25F5">
        <w:rPr>
          <w:rFonts w:ascii="Acumin Pro" w:hAnsi="Acumin Pro" w:cs="Times New Roman"/>
        </w:rPr>
        <w:t>docx</w:t>
      </w:r>
      <w:proofErr w:type="spellEnd"/>
      <w:r w:rsidRPr="001E25F5">
        <w:rPr>
          <w:rFonts w:ascii="Acumin Pro" w:hAnsi="Acumin Pro" w:cs="Times New Roman"/>
        </w:rPr>
        <w:t>, .</w:t>
      </w:r>
      <w:proofErr w:type="spellStart"/>
      <w:r w:rsidRPr="001E25F5">
        <w:rPr>
          <w:rFonts w:ascii="Acumin Pro" w:hAnsi="Acumin Pro" w:cs="Times New Roman"/>
        </w:rPr>
        <w:t>xlsx</w:t>
      </w:r>
      <w:proofErr w:type="spellEnd"/>
      <w:r w:rsidRPr="001E25F5">
        <w:rPr>
          <w:rFonts w:ascii="Acumin Pro" w:hAnsi="Acumin Pro" w:cs="Times New Roman"/>
        </w:rPr>
        <w:t>, .</w:t>
      </w:r>
      <w:proofErr w:type="spellStart"/>
      <w:r w:rsidRPr="001E25F5">
        <w:rPr>
          <w:rFonts w:ascii="Acumin Pro" w:hAnsi="Acumin Pro" w:cs="Times New Roman"/>
        </w:rPr>
        <w:t>xml</w:t>
      </w:r>
      <w:proofErr w:type="spellEnd"/>
      <w:r w:rsidRPr="001E25F5">
        <w:rPr>
          <w:rFonts w:ascii="Acumin Pro" w:hAnsi="Acumin Pro" w:cs="Times New Roman"/>
        </w:rPr>
        <w:t>, .</w:t>
      </w:r>
      <w:proofErr w:type="spellStart"/>
      <w:r w:rsidRPr="001E25F5">
        <w:rPr>
          <w:rFonts w:ascii="Acumin Pro" w:hAnsi="Acumin Pro" w:cs="Times New Roman"/>
        </w:rPr>
        <w:t>rtf</w:t>
      </w:r>
      <w:proofErr w:type="spellEnd"/>
      <w:r w:rsidRPr="001E25F5">
        <w:rPr>
          <w:rFonts w:ascii="Acumin Pro" w:hAnsi="Acumin Pro" w:cs="Times New Roman"/>
        </w:rPr>
        <w:t>, .</w:t>
      </w:r>
      <w:proofErr w:type="spellStart"/>
      <w:r w:rsidRPr="001E25F5">
        <w:rPr>
          <w:rFonts w:ascii="Acumin Pro" w:hAnsi="Acumin Pro" w:cs="Times New Roman"/>
        </w:rPr>
        <w:t>xps</w:t>
      </w:r>
      <w:proofErr w:type="spellEnd"/>
      <w:r w:rsidRPr="001E25F5">
        <w:rPr>
          <w:rFonts w:ascii="Acumin Pro" w:hAnsi="Acumin Pro" w:cs="Times New Roman"/>
        </w:rPr>
        <w:t>, .</w:t>
      </w:r>
      <w:proofErr w:type="spellStart"/>
      <w:r w:rsidRPr="001E25F5">
        <w:rPr>
          <w:rFonts w:ascii="Acumin Pro" w:hAnsi="Acumin Pro" w:cs="Times New Roman"/>
        </w:rPr>
        <w:t>odt</w:t>
      </w:r>
      <w:proofErr w:type="spellEnd"/>
      <w:r w:rsidRPr="001E25F5">
        <w:rPr>
          <w:rFonts w:ascii="Acumin Pro" w:hAnsi="Acumin Pro" w:cs="Times New Roman"/>
        </w:rPr>
        <w:t xml:space="preserve">) zaleca się podpisywać kwalifikowanym podpisem elektronicznym w formacie </w:t>
      </w:r>
      <w:proofErr w:type="spellStart"/>
      <w:r w:rsidRPr="001E25F5">
        <w:rPr>
          <w:rFonts w:ascii="Acumin Pro" w:hAnsi="Acumin Pro" w:cs="Times New Roman"/>
        </w:rPr>
        <w:t>XAdES</w:t>
      </w:r>
      <w:proofErr w:type="spellEnd"/>
      <w:r w:rsidRPr="001E25F5">
        <w:rPr>
          <w:rFonts w:ascii="Acumin Pro" w:hAnsi="Acumin Pro" w:cs="Times New Roman"/>
        </w:rPr>
        <w:t>,</w:t>
      </w:r>
    </w:p>
    <w:p w:rsidR="00EC1CD2" w:rsidRDefault="00EC1CD2" w:rsidP="005B18B4">
      <w:pPr>
        <w:pStyle w:val="Teksttreci0"/>
        <w:numPr>
          <w:ilvl w:val="2"/>
          <w:numId w:val="8"/>
        </w:numPr>
        <w:shd w:val="clear" w:color="auto" w:fill="auto"/>
        <w:ind w:left="1843" w:hanging="425"/>
        <w:jc w:val="both"/>
        <w:rPr>
          <w:rFonts w:ascii="Acumin Pro" w:hAnsi="Acumin Pro" w:cs="Times New Roman"/>
        </w:rPr>
      </w:pPr>
      <w:r w:rsidRPr="007F275F">
        <w:rPr>
          <w:rFonts w:ascii="Acumin Pro" w:hAnsi="Acumin Pro" w:cs="Times New Roman"/>
        </w:rPr>
        <w:t>do składania kwalifikowanego podpisu elektronicznego zaleca się stosowanie</w:t>
      </w:r>
      <w:r w:rsidRPr="001E25F5">
        <w:rPr>
          <w:rFonts w:ascii="Acumin Pro" w:hAnsi="Acumin Pro" w:cs="Times New Roman"/>
        </w:rPr>
        <w:t xml:space="preserve"> algorytmu SHA-2 (lub wyższego)</w:t>
      </w:r>
    </w:p>
    <w:p w:rsidR="000B198F" w:rsidRDefault="000B198F" w:rsidP="000B198F">
      <w:pPr>
        <w:pStyle w:val="Teksttreci0"/>
        <w:shd w:val="clear" w:color="auto" w:fill="auto"/>
        <w:ind w:left="1843"/>
        <w:jc w:val="both"/>
        <w:rPr>
          <w:rFonts w:ascii="Acumin Pro" w:hAnsi="Acumin Pro" w:cs="Times New Roman"/>
        </w:rPr>
      </w:pPr>
    </w:p>
    <w:p w:rsidR="000B198F" w:rsidRDefault="00B565E4" w:rsidP="005B18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składa ofertę za pośrednictwem „Formularza do złożenia, zmiany, wycofania oferty” dostępnego na </w:t>
      </w:r>
      <w:proofErr w:type="spellStart"/>
      <w:r w:rsidRPr="000B198F">
        <w:rPr>
          <w:rFonts w:ascii="Acumin Pro" w:hAnsi="Acumin Pro" w:cs="Times New Roman"/>
        </w:rPr>
        <w:t>ePUAP</w:t>
      </w:r>
      <w:proofErr w:type="spellEnd"/>
      <w:r w:rsidRPr="000B198F">
        <w:rPr>
          <w:rFonts w:ascii="Acumin Pro" w:hAnsi="Acumin Pro" w:cs="Times New Roman"/>
        </w:rPr>
        <w:t xml:space="preserve"> i udostępnionego również na </w:t>
      </w:r>
      <w:proofErr w:type="spellStart"/>
      <w:r w:rsidRPr="000B198F">
        <w:rPr>
          <w:rFonts w:ascii="Acumin Pro" w:hAnsi="Acumin Pro" w:cs="Times New Roman"/>
        </w:rPr>
        <w:t>miniPortalu</w:t>
      </w:r>
      <w:proofErr w:type="spellEnd"/>
      <w:r w:rsidRPr="000B198F">
        <w:rPr>
          <w:rFonts w:ascii="Acumin Pro" w:hAnsi="Acumin Pro" w:cs="Times New Roman"/>
        </w:rPr>
        <w:t>.</w:t>
      </w:r>
    </w:p>
    <w:p w:rsidR="000B198F" w:rsidRDefault="000B198F" w:rsidP="00974A82">
      <w:pPr>
        <w:pStyle w:val="Teksttreci0"/>
        <w:shd w:val="clear" w:color="auto" w:fill="auto"/>
        <w:spacing w:line="240" w:lineRule="auto"/>
        <w:ind w:left="1276"/>
        <w:jc w:val="both"/>
        <w:rPr>
          <w:rFonts w:ascii="Acumin Pro" w:hAnsi="Acumin Pro" w:cs="Times New Roman"/>
        </w:rPr>
      </w:pPr>
    </w:p>
    <w:p w:rsidR="000B198F" w:rsidRPr="000B198F" w:rsidRDefault="000B198F" w:rsidP="005B18B4">
      <w:pPr>
        <w:pStyle w:val="Teksttreci0"/>
        <w:numPr>
          <w:ilvl w:val="1"/>
          <w:numId w:val="3"/>
        </w:numPr>
        <w:shd w:val="clear" w:color="auto" w:fill="auto"/>
        <w:spacing w:line="240" w:lineRule="auto"/>
        <w:ind w:left="1276" w:hanging="567"/>
        <w:jc w:val="both"/>
        <w:rPr>
          <w:rFonts w:ascii="Acumin Pro" w:hAnsi="Acumin Pro" w:cs="Times New Roman"/>
        </w:rPr>
      </w:pPr>
      <w:r w:rsidRPr="000B198F">
        <w:rPr>
          <w:rFonts w:ascii="Acumin Pro" w:hAnsi="Acumin Pro" w:cs="Times New Roman"/>
        </w:rPr>
        <w:t xml:space="preserve">Wykonawca po przesłaniu oferty za pomocą </w:t>
      </w:r>
      <w:r>
        <w:rPr>
          <w:rFonts w:ascii="Acumin Pro" w:hAnsi="Acumin Pro" w:cs="Times New Roman"/>
        </w:rPr>
        <w:t>„</w:t>
      </w:r>
      <w:r w:rsidRPr="000B198F">
        <w:rPr>
          <w:rFonts w:ascii="Acumin Pro" w:hAnsi="Acumin Pro" w:cs="Times New Roman"/>
        </w:rPr>
        <w:t>Formularza do złożenia</w:t>
      </w:r>
      <w:r>
        <w:rPr>
          <w:rFonts w:ascii="Acumin Pro" w:hAnsi="Acumin Pro" w:cs="Times New Roman"/>
        </w:rPr>
        <w:t>, zmiany</w:t>
      </w:r>
      <w:r w:rsidRPr="000B198F">
        <w:rPr>
          <w:rFonts w:ascii="Acumin Pro" w:hAnsi="Acumin Pro" w:cs="Times New Roman"/>
        </w:rPr>
        <w:t xml:space="preserve"> lub wycofania oferty</w:t>
      </w:r>
      <w:r>
        <w:rPr>
          <w:rFonts w:ascii="Acumin Pro" w:hAnsi="Acumin Pro" w:cs="Times New Roman"/>
        </w:rPr>
        <w:t>”</w:t>
      </w:r>
      <w:r w:rsidRPr="000B198F">
        <w:rPr>
          <w:rFonts w:ascii="Acumin Pro" w:hAnsi="Acumin Pro" w:cs="Times New Roman"/>
        </w:rPr>
        <w:t xml:space="preserve"> na „ekranie sukcesu" otrzyma numer oferty generowany przez </w:t>
      </w:r>
      <w:proofErr w:type="spellStart"/>
      <w:r w:rsidRPr="000B198F">
        <w:rPr>
          <w:rFonts w:ascii="Acumin Pro" w:hAnsi="Acumin Pro" w:cs="Times New Roman"/>
        </w:rPr>
        <w:t>ePUAP</w:t>
      </w:r>
      <w:proofErr w:type="spellEnd"/>
      <w:r w:rsidRPr="000B198F">
        <w:rPr>
          <w:rFonts w:ascii="Acumin Pro" w:hAnsi="Acumin Pro" w:cs="Times New Roman"/>
        </w:rPr>
        <w:t>. Ten numer należy zapisać i zachować. Będzie on potrzebny w razie ewentualnego wycofania oferty.</w:t>
      </w:r>
    </w:p>
    <w:p w:rsidR="004334C0" w:rsidRDefault="004334C0" w:rsidP="00974A82">
      <w:pPr>
        <w:pStyle w:val="Teksttreci0"/>
        <w:shd w:val="clear" w:color="auto" w:fill="auto"/>
        <w:spacing w:line="240" w:lineRule="auto"/>
        <w:ind w:left="1276"/>
        <w:jc w:val="both"/>
        <w:rPr>
          <w:rFonts w:ascii="Acumin Pro" w:hAnsi="Acumin Pro" w:cs="Times New Roman"/>
        </w:rPr>
      </w:pPr>
    </w:p>
    <w:p w:rsidR="0023055F" w:rsidRDefault="0023055F" w:rsidP="005B18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Wszelkie informacje stanowiące tajemnicę przedsiębiorstwa</w:t>
      </w:r>
      <w:r w:rsidRPr="00B168AA">
        <w:rPr>
          <w:rFonts w:ascii="Acumin Pro" w:hAnsi="Acumin Pro" w:cs="Times New Roman"/>
        </w:rPr>
        <w:t xml:space="preserve"> w rozumieniu ustawy z dnia 16 kwietnia 1993 r. o zwalczaniu nieuczciwej konkurencji (Dz. U. z 20</w:t>
      </w:r>
      <w:r w:rsidR="0017371C">
        <w:rPr>
          <w:rFonts w:ascii="Acumin Pro" w:hAnsi="Acumin Pro" w:cs="Times New Roman"/>
        </w:rPr>
        <w:t>20</w:t>
      </w:r>
      <w:r w:rsidRPr="00B168AA">
        <w:rPr>
          <w:rFonts w:ascii="Acumin Pro" w:hAnsi="Acumin Pro" w:cs="Times New Roman"/>
        </w:rPr>
        <w:t xml:space="preserve"> r. poz. 1</w:t>
      </w:r>
      <w:r w:rsidR="0017371C">
        <w:rPr>
          <w:rFonts w:ascii="Acumin Pro" w:hAnsi="Acumin Pro" w:cs="Times New Roman"/>
        </w:rPr>
        <w:t>913 ze zm.</w:t>
      </w:r>
      <w:r w:rsidRPr="00B168AA">
        <w:rPr>
          <w:rFonts w:ascii="Acumin Pro" w:hAnsi="Acumin Pro" w:cs="Times New Roman"/>
        </w:rPr>
        <w:t xml:space="preserve">), </w:t>
      </w:r>
      <w:r w:rsidR="0017371C">
        <w:rPr>
          <w:rFonts w:ascii="Acumin Pro" w:hAnsi="Acumin Pro" w:cs="Times New Roman"/>
        </w:rPr>
        <w:t xml:space="preserve">które </w:t>
      </w:r>
      <w:r w:rsidRPr="00B168AA">
        <w:rPr>
          <w:rFonts w:ascii="Acumin Pro" w:hAnsi="Acumin Pro" w:cs="Times New Roman"/>
        </w:rPr>
        <w:t>Wykonawca</w:t>
      </w:r>
      <w:r w:rsidR="0017371C">
        <w:rPr>
          <w:rFonts w:ascii="Acumin Pro" w:hAnsi="Acumin Pro" w:cs="Times New Roman"/>
        </w:rPr>
        <w:t xml:space="preserve"> zastrzeże jako tajemnicę przedsiębiorstwa, powinny zostać złożone </w:t>
      </w:r>
      <w:r>
        <w:rPr>
          <w:rFonts w:ascii="Acumin Pro" w:hAnsi="Acumin Pro" w:cs="Times New Roman"/>
        </w:rPr>
        <w:t xml:space="preserve">w </w:t>
      </w:r>
      <w:r w:rsidR="0017371C">
        <w:rPr>
          <w:rFonts w:ascii="Acumin Pro" w:hAnsi="Acumin Pro" w:cs="Times New Roman"/>
        </w:rPr>
        <w:t>osobnym</w:t>
      </w:r>
      <w:r>
        <w:rPr>
          <w:rFonts w:ascii="Acumin Pro" w:hAnsi="Acumin Pro" w:cs="Times New Roman"/>
        </w:rPr>
        <w:t xml:space="preserve"> plikuwraz z </w:t>
      </w:r>
      <w:r w:rsidRPr="00B168AA">
        <w:rPr>
          <w:rFonts w:ascii="Acumin Pro" w:hAnsi="Acumin Pro" w:cs="Times New Roman"/>
        </w:rPr>
        <w:t xml:space="preserve">jednoczesnym zaznaczeniem „Załącznik stanowiący tajemnicę przedsiębiorstwa" a następnie wraz z plikami stanowiącymi jawną </w:t>
      </w:r>
      <w:r>
        <w:rPr>
          <w:rFonts w:ascii="Acumin Pro" w:hAnsi="Acumin Pro" w:cs="Times New Roman"/>
        </w:rPr>
        <w:t>część</w:t>
      </w:r>
      <w:r w:rsidR="0017371C">
        <w:rPr>
          <w:rFonts w:ascii="Acumin Pro" w:hAnsi="Acumin Pro" w:cs="Times New Roman"/>
        </w:rPr>
        <w:t xml:space="preserve"> skompresowane do jednego pliku archiwum (ZIP)</w:t>
      </w:r>
      <w:r>
        <w:rPr>
          <w:rFonts w:ascii="Acumin Pro" w:hAnsi="Acumin Pro" w:cs="Times New Roman"/>
        </w:rPr>
        <w:t>.</w:t>
      </w:r>
      <w:r w:rsidR="00FE1B98">
        <w:rPr>
          <w:rFonts w:ascii="Acumin Pro" w:hAnsi="Acumin Pro" w:cs="Times New Roman"/>
        </w:rPr>
        <w:t xml:space="preserve"> Wykonawca zobowiązany jest, wraz z przekazaniem tych informacji uzasadnić zastrzeżenie informacji jako tajemnicy przedsiębiorstwa. Brak uzasadnienia Zamawiający potraktuje jako bezskuteczne</w:t>
      </w:r>
      <w:r w:rsidR="00677A03">
        <w:rPr>
          <w:rFonts w:ascii="Acumin Pro" w:hAnsi="Acumin Pro" w:cs="Times New Roman"/>
        </w:rPr>
        <w:t xml:space="preserve"> ze względu na zaniechanie przez Wykonawcę podjęcia niezbędnych działań w celu zachowania poufności objętych klauzulą informacji.</w:t>
      </w:r>
    </w:p>
    <w:p w:rsidR="00864C3A" w:rsidRDefault="00864C3A" w:rsidP="00974A82">
      <w:pPr>
        <w:pStyle w:val="Teksttreci0"/>
        <w:shd w:val="clear" w:color="auto" w:fill="auto"/>
        <w:tabs>
          <w:tab w:val="left" w:pos="1276"/>
        </w:tabs>
        <w:spacing w:line="240" w:lineRule="auto"/>
        <w:ind w:left="1276"/>
        <w:jc w:val="both"/>
        <w:rPr>
          <w:rFonts w:ascii="Acumin Pro" w:hAnsi="Acumin Pro" w:cs="Times New Roman"/>
        </w:rPr>
      </w:pPr>
    </w:p>
    <w:p w:rsidR="00584727" w:rsidRDefault="00584727" w:rsidP="005B18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Pr>
          <w:rFonts w:ascii="Acumin Pro" w:hAnsi="Acumin Pro" w:cs="Times New Roman"/>
        </w:rPr>
        <w:t xml:space="preserve">Przed upływem terminu składania ofert, Wykonawca może wprowadzić zmiany do złożonej oferty lub wycofać ofertę za pośrednictwem „Formularza do złożenia, zmiany, wycofania oferty lub wniosku”. Sposób wycofania oferty został opisany w „Instrukcji użytkownika systemu mini </w:t>
      </w:r>
      <w:proofErr w:type="spellStart"/>
      <w:r>
        <w:rPr>
          <w:rFonts w:ascii="Acumin Pro" w:hAnsi="Acumin Pro" w:cs="Times New Roman"/>
        </w:rPr>
        <w:t>portal-ePUAP</w:t>
      </w:r>
      <w:proofErr w:type="spellEnd"/>
      <w:r>
        <w:rPr>
          <w:rFonts w:ascii="Acumin Pro" w:hAnsi="Acumin Pro" w:cs="Times New Roman"/>
        </w:rPr>
        <w:t>”</w:t>
      </w:r>
    </w:p>
    <w:p w:rsidR="004334C0" w:rsidRPr="00797D27" w:rsidRDefault="004334C0" w:rsidP="00974A82">
      <w:pPr>
        <w:pStyle w:val="Akapitzlist"/>
        <w:rPr>
          <w:rFonts w:ascii="Acumin Pro" w:hAnsi="Acumin Pro"/>
          <w:lang w:val="pl-PL"/>
        </w:rPr>
      </w:pPr>
    </w:p>
    <w:p w:rsidR="004334C0" w:rsidRDefault="004334C0" w:rsidP="005B18B4">
      <w:pPr>
        <w:pStyle w:val="Teksttreci0"/>
        <w:numPr>
          <w:ilvl w:val="1"/>
          <w:numId w:val="3"/>
        </w:numPr>
        <w:shd w:val="clear" w:color="auto" w:fill="auto"/>
        <w:spacing w:line="240" w:lineRule="auto"/>
        <w:ind w:left="1276" w:hanging="567"/>
        <w:rPr>
          <w:rFonts w:ascii="Acumin Pro" w:hAnsi="Acumin Pro" w:cs="Times New Roman"/>
        </w:rPr>
      </w:pPr>
      <w:r w:rsidRPr="00B168AA">
        <w:rPr>
          <w:rFonts w:ascii="Acumin Pro" w:hAnsi="Acumin Pro" w:cs="Times New Roman"/>
        </w:rPr>
        <w:t>Wykonawca po upływie terminu do składania ofert nie może wycofać złożonej oferty.</w:t>
      </w:r>
    </w:p>
    <w:p w:rsidR="00974A82" w:rsidRPr="00797D27" w:rsidRDefault="00974A82" w:rsidP="00974A82">
      <w:pPr>
        <w:pStyle w:val="Akapitzlist"/>
        <w:rPr>
          <w:rFonts w:ascii="Acumin Pro" w:hAnsi="Acumin Pro"/>
          <w:lang w:val="pl-PL"/>
        </w:rPr>
      </w:pPr>
    </w:p>
    <w:p w:rsidR="00EC1CD2" w:rsidRPr="00755FA5" w:rsidRDefault="00EC1CD2" w:rsidP="005B18B4">
      <w:pPr>
        <w:pStyle w:val="Teksttreci0"/>
        <w:numPr>
          <w:ilvl w:val="1"/>
          <w:numId w:val="3"/>
        </w:numPr>
        <w:shd w:val="clear" w:color="auto" w:fill="auto"/>
        <w:spacing w:line="240" w:lineRule="auto"/>
        <w:ind w:left="1276" w:hanging="567"/>
        <w:jc w:val="both"/>
        <w:rPr>
          <w:rFonts w:ascii="Acumin Pro" w:hAnsi="Acumin Pro" w:cs="Times New Roman"/>
        </w:rPr>
      </w:pPr>
      <w:r w:rsidRPr="00B168AA">
        <w:rPr>
          <w:rFonts w:ascii="Acumin Pro" w:hAnsi="Acumin Pro" w:cs="Times New Roman"/>
        </w:rPr>
        <w:t xml:space="preserve">Treść złożonej oferty musi odpowiadać treści SWZ. Zamawiający zaleca wykorzystanie formularzy przekazanych przez Zamawiającego. </w:t>
      </w:r>
    </w:p>
    <w:p w:rsidR="00EC1CD2" w:rsidRPr="00755FA5" w:rsidRDefault="00EC1CD2" w:rsidP="005B18B4">
      <w:pPr>
        <w:pStyle w:val="Teksttreci0"/>
        <w:numPr>
          <w:ilvl w:val="1"/>
          <w:numId w:val="3"/>
        </w:numPr>
        <w:shd w:val="clear" w:color="auto" w:fill="auto"/>
        <w:tabs>
          <w:tab w:val="left" w:pos="1276"/>
        </w:tabs>
        <w:spacing w:line="240" w:lineRule="auto"/>
        <w:ind w:left="1276" w:hanging="567"/>
        <w:jc w:val="both"/>
        <w:rPr>
          <w:rFonts w:ascii="Acumin Pro" w:hAnsi="Acumin Pro" w:cs="Times New Roman"/>
        </w:rPr>
      </w:pPr>
      <w:r w:rsidRPr="00B168AA">
        <w:rPr>
          <w:rFonts w:ascii="Acumin Pro" w:hAnsi="Acumin Pro" w:cs="Times New Roman"/>
        </w:rPr>
        <w:t>Wykonawca ma prawo złożyć tylko jedną ofertę, zawierającą jedną, jednoznacznie opisaną propozycję. Złożenie większej liczby ofert spowoduje odrzucenie wszystkich ofert złożonych przez danego Wykonawcę.</w:t>
      </w:r>
    </w:p>
    <w:p w:rsidR="00EC1CD2" w:rsidRPr="00B168AA" w:rsidRDefault="00EC1CD2" w:rsidP="00974A82">
      <w:pPr>
        <w:pStyle w:val="Teksttreci0"/>
        <w:shd w:val="clear" w:color="auto" w:fill="auto"/>
        <w:spacing w:line="240" w:lineRule="auto"/>
        <w:ind w:left="720"/>
        <w:jc w:val="both"/>
        <w:rPr>
          <w:rFonts w:ascii="Acumin Pro" w:hAnsi="Acumin Pro" w:cs="Times New Roman"/>
        </w:rPr>
      </w:pPr>
    </w:p>
    <w:p w:rsidR="00EC1CD2" w:rsidRDefault="00995EB8" w:rsidP="005B18B4">
      <w:pPr>
        <w:pStyle w:val="Akapitzlist"/>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rPr>
      </w:pPr>
      <w:r>
        <w:rPr>
          <w:rFonts w:ascii="Acumin Pro" w:hAnsi="Acumin Pro"/>
          <w:sz w:val="20"/>
          <w:szCs w:val="20"/>
          <w:lang w:val="pl-PL"/>
        </w:rPr>
        <w:t>Jeśli oferta składana jest przez pełnomocnika</w:t>
      </w:r>
      <w:r w:rsidR="0054514D">
        <w:rPr>
          <w:rFonts w:ascii="Acumin Pro" w:hAnsi="Acumin Pro"/>
          <w:sz w:val="20"/>
          <w:szCs w:val="20"/>
          <w:lang w:val="pl-PL"/>
        </w:rPr>
        <w:t>,</w:t>
      </w:r>
      <w:r>
        <w:rPr>
          <w:rFonts w:ascii="Acumin Pro" w:hAnsi="Acumin Pro"/>
          <w:sz w:val="20"/>
          <w:szCs w:val="20"/>
          <w:lang w:val="pl-PL"/>
        </w:rPr>
        <w:t xml:space="preserve"> to pełnomocnictwo </w:t>
      </w:r>
      <w:r w:rsidR="00EC1CD2" w:rsidRPr="00B168AA">
        <w:rPr>
          <w:rFonts w:ascii="Acumin Pro" w:hAnsi="Acumin Pro"/>
          <w:sz w:val="20"/>
          <w:szCs w:val="20"/>
          <w:lang w:val="pl-PL"/>
        </w:rPr>
        <w:t>złożone wformie elektronicznej opatrzonej kwalifi</w:t>
      </w:r>
      <w:r>
        <w:rPr>
          <w:rFonts w:ascii="Acumin Pro" w:hAnsi="Acumin Pro"/>
          <w:sz w:val="20"/>
          <w:szCs w:val="20"/>
          <w:lang w:val="pl-PL"/>
        </w:rPr>
        <w:t>kowanym podpisem elektronicznym</w:t>
      </w:r>
      <w:r w:rsidR="00EC1CD2" w:rsidRPr="00B168AA">
        <w:rPr>
          <w:rFonts w:ascii="Acumin Pro" w:hAnsi="Acumin Pro"/>
          <w:sz w:val="20"/>
          <w:szCs w:val="20"/>
          <w:lang w:val="pl-PL"/>
        </w:rPr>
        <w:t xml:space="preserve"> lub w postaci elektronicznej opatrzonej podpisem zaufanym lub podpisem osobistym</w:t>
      </w:r>
      <w:r>
        <w:rPr>
          <w:rFonts w:ascii="Acumin Pro" w:hAnsi="Acumin Pro"/>
          <w:sz w:val="20"/>
          <w:szCs w:val="20"/>
          <w:lang w:val="pl-PL"/>
        </w:rPr>
        <w:t xml:space="preserve"> powinno być dołączone do oferty. </w:t>
      </w:r>
      <w:r w:rsidR="00EC1CD2" w:rsidRPr="00B168AA">
        <w:rPr>
          <w:rFonts w:ascii="Acumin Pro" w:hAnsi="Acumin Pro"/>
          <w:sz w:val="20"/>
          <w:szCs w:val="20"/>
          <w:lang w:val="pl-PL"/>
        </w:rPr>
        <w:t xml:space="preserve">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lub podpisem zaufanym lub podpisem osobistym. Zamawiający dopuszcza również skan pełnomocnictwa sporządzonego uprzednio w formie pisemnej opatrzony kwalifikowanym podpisem elektronicznym lub podpisem zaufanym lub podpisem osobistym mocodawcy. </w:t>
      </w:r>
      <w:r w:rsidR="00EC1CD2" w:rsidRPr="00B168AA">
        <w:rPr>
          <w:rFonts w:ascii="Acumin Pro" w:hAnsi="Acumin Pro"/>
          <w:sz w:val="20"/>
          <w:szCs w:val="20"/>
        </w:rPr>
        <w:t>Elektronicznakopiapełnomocnictwaniemożebyćuwierzytelnionaprzezupełnomocnionego</w:t>
      </w:r>
    </w:p>
    <w:p w:rsidR="0054514D" w:rsidRPr="00755FA5" w:rsidRDefault="0054514D" w:rsidP="00974A82">
      <w:pPr>
        <w:pStyle w:val="Akapitzlist"/>
        <w:pBdr>
          <w:top w:val="none" w:sz="0" w:space="0" w:color="auto"/>
          <w:left w:val="none" w:sz="0" w:space="0" w:color="auto"/>
          <w:bottom w:val="none" w:sz="0" w:space="0" w:color="auto"/>
          <w:right w:val="none" w:sz="0" w:space="0" w:color="auto"/>
          <w:between w:val="none" w:sz="0" w:space="0" w:color="auto"/>
          <w:bar w:val="none" w:sz="0" w:color="auto"/>
        </w:pBdr>
        <w:ind w:left="1843"/>
        <w:jc w:val="both"/>
        <w:rPr>
          <w:rFonts w:ascii="Acumin Pro" w:hAnsi="Acumin Pro"/>
          <w:sz w:val="20"/>
          <w:szCs w:val="20"/>
        </w:rPr>
      </w:pPr>
    </w:p>
    <w:p w:rsidR="00964D71" w:rsidRPr="00755FA5" w:rsidRDefault="004334C0"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Pr>
          <w:rFonts w:ascii="Acumin Pro" w:hAnsi="Acumin Pro"/>
          <w:b/>
          <w:sz w:val="20"/>
          <w:szCs w:val="20"/>
          <w:lang w:val="pl-PL"/>
        </w:rPr>
        <w:t>T</w:t>
      </w:r>
      <w:r w:rsidR="00964D71" w:rsidRPr="00755FA5">
        <w:rPr>
          <w:rFonts w:ascii="Acumin Pro" w:hAnsi="Acumin Pro"/>
          <w:b/>
          <w:sz w:val="20"/>
          <w:szCs w:val="20"/>
          <w:lang w:val="pl-PL"/>
        </w:rPr>
        <w:t xml:space="preserve">ermin składania </w:t>
      </w:r>
      <w:r w:rsidR="000B198F">
        <w:rPr>
          <w:rFonts w:ascii="Acumin Pro" w:hAnsi="Acumin Pro"/>
          <w:b/>
          <w:sz w:val="20"/>
          <w:szCs w:val="20"/>
          <w:lang w:val="pl-PL"/>
        </w:rPr>
        <w:t xml:space="preserve">i otwarcia </w:t>
      </w:r>
      <w:r w:rsidR="00964D71" w:rsidRPr="00755FA5">
        <w:rPr>
          <w:rFonts w:ascii="Acumin Pro" w:hAnsi="Acumin Pro"/>
          <w:b/>
          <w:sz w:val="20"/>
          <w:szCs w:val="20"/>
          <w:lang w:val="pl-PL"/>
        </w:rPr>
        <w:t>ofert</w:t>
      </w:r>
      <w:r w:rsidR="000B198F">
        <w:rPr>
          <w:rFonts w:ascii="Acumin Pro" w:hAnsi="Acumin Pro"/>
          <w:b/>
          <w:sz w:val="20"/>
          <w:szCs w:val="20"/>
          <w:lang w:val="pl-PL"/>
        </w:rPr>
        <w:t>:</w:t>
      </w:r>
    </w:p>
    <w:p w:rsidR="00964D71" w:rsidRPr="000B198F" w:rsidRDefault="00964D71" w:rsidP="005B18B4">
      <w:pPr>
        <w:pStyle w:val="Teksttreci0"/>
        <w:numPr>
          <w:ilvl w:val="0"/>
          <w:numId w:val="9"/>
        </w:numPr>
        <w:shd w:val="clear" w:color="auto" w:fill="auto"/>
        <w:spacing w:after="60"/>
        <w:ind w:left="1276" w:hanging="567"/>
        <w:jc w:val="both"/>
        <w:rPr>
          <w:rFonts w:ascii="Acumin Pro" w:hAnsi="Acumin Pro" w:cs="Times New Roman"/>
        </w:rPr>
      </w:pPr>
      <w:r w:rsidRPr="00B168AA">
        <w:rPr>
          <w:rFonts w:ascii="Acumin Pro" w:hAnsi="Acumin Pro" w:cs="Times New Roman"/>
        </w:rPr>
        <w:t xml:space="preserve">Ofertę wraz z wymaganymi załącznikami należy złożyć w terminie do dnia </w:t>
      </w:r>
      <w:r w:rsidR="00A1285C">
        <w:rPr>
          <w:rFonts w:ascii="Acumin Pro" w:hAnsi="Acumin Pro" w:cs="Times New Roman"/>
          <w:b/>
        </w:rPr>
        <w:t xml:space="preserve">28 </w:t>
      </w:r>
      <w:r w:rsidR="00EA14E1" w:rsidRPr="00EA14E1">
        <w:rPr>
          <w:rFonts w:ascii="Acumin Pro" w:hAnsi="Acumin Pro" w:cs="Times New Roman"/>
          <w:b/>
        </w:rPr>
        <w:t>c</w:t>
      </w:r>
      <w:r w:rsidR="00EA14E1" w:rsidRPr="008918FD">
        <w:rPr>
          <w:rFonts w:ascii="Acumin Pro" w:hAnsi="Acumin Pro" w:cs="Times New Roman"/>
          <w:b/>
        </w:rPr>
        <w:t>zer</w:t>
      </w:r>
      <w:r w:rsidR="00EA14E1" w:rsidRPr="00EA14E1">
        <w:rPr>
          <w:rFonts w:ascii="Acumin Pro" w:hAnsi="Acumin Pro" w:cs="Times New Roman"/>
          <w:b/>
        </w:rPr>
        <w:t>wca</w:t>
      </w:r>
      <w:r w:rsidRPr="00B168AA">
        <w:rPr>
          <w:rFonts w:ascii="Acumin Pro" w:hAnsi="Acumin Pro" w:cs="Times New Roman"/>
          <w:b/>
          <w:bCs/>
        </w:rPr>
        <w:t>2021 roku do godz. 11:00.</w:t>
      </w:r>
    </w:p>
    <w:p w:rsidR="00964D71" w:rsidRPr="00B168AA" w:rsidRDefault="00964D71" w:rsidP="005B18B4">
      <w:pPr>
        <w:pStyle w:val="Teksttreci0"/>
        <w:numPr>
          <w:ilvl w:val="0"/>
          <w:numId w:val="9"/>
        </w:numPr>
        <w:shd w:val="clear" w:color="auto" w:fill="auto"/>
        <w:tabs>
          <w:tab w:val="left" w:pos="1276"/>
        </w:tabs>
        <w:ind w:firstLine="349"/>
        <w:jc w:val="both"/>
        <w:rPr>
          <w:rFonts w:ascii="Acumin Pro" w:hAnsi="Acumin Pro" w:cs="Times New Roman"/>
        </w:rPr>
      </w:pPr>
      <w:r w:rsidRPr="00B168AA">
        <w:rPr>
          <w:rFonts w:ascii="Acumin Pro" w:hAnsi="Acumin Pro" w:cs="Times New Roman"/>
        </w:rPr>
        <w:t>Otwarcie ofert odbędzie się w dniu</w:t>
      </w:r>
      <w:r w:rsidR="00A1285C">
        <w:rPr>
          <w:rFonts w:ascii="Acumin Pro" w:hAnsi="Acumin Pro" w:cs="Times New Roman"/>
        </w:rPr>
        <w:t xml:space="preserve"> </w:t>
      </w:r>
      <w:r w:rsidR="00A1285C" w:rsidRPr="00A1285C">
        <w:rPr>
          <w:rFonts w:ascii="Acumin Pro" w:hAnsi="Acumin Pro" w:cs="Times New Roman"/>
          <w:b/>
        </w:rPr>
        <w:t>28</w:t>
      </w:r>
      <w:r w:rsidR="00A1285C">
        <w:rPr>
          <w:rFonts w:ascii="Acumin Pro" w:hAnsi="Acumin Pro" w:cs="Times New Roman"/>
        </w:rPr>
        <w:t xml:space="preserve"> </w:t>
      </w:r>
      <w:r w:rsidR="00914389" w:rsidRPr="00914389">
        <w:rPr>
          <w:rFonts w:ascii="Acumin Pro" w:hAnsi="Acumin Pro" w:cs="Times New Roman"/>
          <w:b/>
        </w:rPr>
        <w:t>czerwca</w:t>
      </w:r>
      <w:r w:rsidRPr="00B168AA">
        <w:rPr>
          <w:rFonts w:ascii="Acumin Pro" w:hAnsi="Acumin Pro" w:cs="Times New Roman"/>
          <w:b/>
          <w:bCs/>
        </w:rPr>
        <w:t xml:space="preserve"> 2021 roku o godz. 12:00.</w:t>
      </w:r>
    </w:p>
    <w:p w:rsidR="00964D71" w:rsidRPr="00B168AA" w:rsidRDefault="00964D71" w:rsidP="005B18B4">
      <w:pPr>
        <w:pStyle w:val="Teksttreci0"/>
        <w:numPr>
          <w:ilvl w:val="0"/>
          <w:numId w:val="9"/>
        </w:numPr>
        <w:shd w:val="clear" w:color="auto" w:fill="auto"/>
        <w:tabs>
          <w:tab w:val="left" w:pos="1276"/>
        </w:tabs>
        <w:ind w:left="1276" w:hanging="567"/>
        <w:jc w:val="both"/>
        <w:rPr>
          <w:rFonts w:ascii="Acumin Pro" w:hAnsi="Acumin Pro" w:cs="Times New Roman"/>
        </w:rPr>
      </w:pPr>
      <w:r w:rsidRPr="00B168AA">
        <w:rPr>
          <w:rFonts w:ascii="Acumin Pro" w:hAnsi="Acumin Pro" w:cs="Times New Roman"/>
        </w:rPr>
        <w:lastRenderedPageBreak/>
        <w:t xml:space="preserve">Otwarcie ofert jest </w:t>
      </w:r>
      <w:r w:rsidRPr="00B168AA">
        <w:rPr>
          <w:rFonts w:ascii="Acumin Pro" w:hAnsi="Acumin Pro" w:cs="Times New Roman"/>
          <w:b/>
          <w:bCs/>
        </w:rPr>
        <w:t>niejawne.</w:t>
      </w:r>
    </w:p>
    <w:p w:rsidR="00964D71" w:rsidRPr="00B168AA" w:rsidRDefault="00964D71" w:rsidP="005B18B4">
      <w:pPr>
        <w:pStyle w:val="Teksttreci0"/>
        <w:numPr>
          <w:ilvl w:val="0"/>
          <w:numId w:val="9"/>
        </w:numPr>
        <w:shd w:val="clear" w:color="auto" w:fill="auto"/>
        <w:ind w:left="1276" w:hanging="567"/>
        <w:jc w:val="both"/>
        <w:rPr>
          <w:rFonts w:ascii="Acumin Pro" w:hAnsi="Acumin Pro" w:cs="Times New Roman"/>
        </w:rPr>
      </w:pPr>
      <w:r w:rsidRPr="00B168AA">
        <w:rPr>
          <w:rFonts w:ascii="Acumin Pro" w:hAnsi="Acumin Pro" w:cs="Times New Roman"/>
        </w:rPr>
        <w:t xml:space="preserve">Otwarcie ofert następuje poprzez użycie mechanizmu do odszyfrowania ofert dostępnego po zalogowaniu w zakładce Deszyfrowanie na </w:t>
      </w:r>
      <w:proofErr w:type="spellStart"/>
      <w:r w:rsidRPr="00B168AA">
        <w:rPr>
          <w:rFonts w:ascii="Acumin Pro" w:hAnsi="Acumin Pro" w:cs="Times New Roman"/>
        </w:rPr>
        <w:t>miniPortalu</w:t>
      </w:r>
      <w:proofErr w:type="spellEnd"/>
      <w:r w:rsidRPr="00B168AA">
        <w:rPr>
          <w:rFonts w:ascii="Acumin Pro" w:hAnsi="Acumin Pro" w:cs="Times New Roman"/>
        </w:rPr>
        <w:t xml:space="preserve"> i następuje poprzez wskazanie pliku do odszyfrowania.</w:t>
      </w:r>
    </w:p>
    <w:p w:rsidR="00964D71" w:rsidRPr="00B168AA" w:rsidRDefault="00964D71" w:rsidP="005B18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964D71" w:rsidRPr="00B168AA" w:rsidRDefault="00964D71" w:rsidP="005B18B4">
      <w:pPr>
        <w:pStyle w:val="Default"/>
        <w:numPr>
          <w:ilvl w:val="0"/>
          <w:numId w:val="9"/>
        </w:numPr>
        <w:spacing w:after="152"/>
        <w:ind w:left="1276" w:hanging="567"/>
        <w:jc w:val="both"/>
        <w:rPr>
          <w:rFonts w:ascii="Acumin Pro" w:hAnsi="Acumin Pro"/>
          <w:sz w:val="20"/>
          <w:szCs w:val="20"/>
        </w:rPr>
      </w:pPr>
      <w:r w:rsidRPr="00B168AA">
        <w:rPr>
          <w:rFonts w:ascii="Acumin Pro" w:hAnsi="Acumin Pro"/>
          <w:sz w:val="20"/>
          <w:szCs w:val="20"/>
        </w:rPr>
        <w:t xml:space="preserve">Zamawiający, niezwłocznie po otwarciu ofert, udostępnia na stronie internetowej prowadzonego postępowania informacje o: </w:t>
      </w:r>
    </w:p>
    <w:p w:rsidR="00964D71" w:rsidRPr="00B168AA" w:rsidRDefault="00964D71" w:rsidP="005B18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964D71" w:rsidRDefault="00964D71" w:rsidP="005B18B4">
      <w:pPr>
        <w:pStyle w:val="Default"/>
        <w:numPr>
          <w:ilvl w:val="1"/>
          <w:numId w:val="3"/>
        </w:numPr>
        <w:ind w:left="1843" w:hanging="567"/>
        <w:jc w:val="both"/>
        <w:rPr>
          <w:rFonts w:ascii="Acumin Pro" w:hAnsi="Acumin Pro"/>
          <w:sz w:val="20"/>
          <w:szCs w:val="20"/>
        </w:rPr>
      </w:pPr>
      <w:r w:rsidRPr="00B168AA">
        <w:rPr>
          <w:rFonts w:ascii="Acumin Pro" w:hAnsi="Acumin Pro"/>
          <w:sz w:val="20"/>
          <w:szCs w:val="20"/>
        </w:rPr>
        <w:t xml:space="preserve">cenach lub kosztach zawartych w ofertach. </w:t>
      </w:r>
    </w:p>
    <w:p w:rsidR="00FF5797" w:rsidRPr="00B168AA" w:rsidRDefault="00FF5797" w:rsidP="00FF5797">
      <w:pPr>
        <w:pStyle w:val="Default"/>
        <w:ind w:left="1843"/>
        <w:jc w:val="both"/>
        <w:rPr>
          <w:rFonts w:ascii="Acumin Pro" w:hAnsi="Acumin Pro"/>
          <w:sz w:val="20"/>
          <w:szCs w:val="20"/>
        </w:rPr>
      </w:pPr>
    </w:p>
    <w:p w:rsidR="001E25F5" w:rsidRDefault="00964D71" w:rsidP="005B18B4">
      <w:pPr>
        <w:pStyle w:val="Default"/>
        <w:numPr>
          <w:ilvl w:val="0"/>
          <w:numId w:val="9"/>
        </w:numPr>
        <w:ind w:left="1276" w:hanging="567"/>
        <w:jc w:val="both"/>
        <w:rPr>
          <w:rFonts w:ascii="Acumin Pro" w:hAnsi="Acumin Pro"/>
          <w:sz w:val="20"/>
          <w:szCs w:val="20"/>
        </w:rPr>
      </w:pPr>
      <w:r w:rsidRPr="00B168AA">
        <w:rPr>
          <w:rFonts w:ascii="Acumin Pro" w:hAnsi="Acumin Pro"/>
          <w:sz w:val="20"/>
          <w:szCs w:val="20"/>
        </w:rPr>
        <w:t>W przypadku wystąpienia awarii systemu teleinformatycznego, która spowoduje brak możliwości otwarcia ofert w terminie określonym przez Zamawiającego, otwarcie ofert nastąpi ni</w:t>
      </w:r>
      <w:r w:rsidR="001E25F5">
        <w:rPr>
          <w:rFonts w:ascii="Acumin Pro" w:hAnsi="Acumin Pro"/>
          <w:sz w:val="20"/>
          <w:szCs w:val="20"/>
        </w:rPr>
        <w:t>ezwłocznie po usunięciu awarii.</w:t>
      </w:r>
    </w:p>
    <w:p w:rsidR="001D29C9" w:rsidRPr="001E25F5" w:rsidRDefault="00964D71" w:rsidP="005B18B4">
      <w:pPr>
        <w:pStyle w:val="Default"/>
        <w:numPr>
          <w:ilvl w:val="0"/>
          <w:numId w:val="9"/>
        </w:numPr>
        <w:ind w:left="1276" w:hanging="567"/>
        <w:jc w:val="both"/>
        <w:rPr>
          <w:rFonts w:ascii="Acumin Pro" w:hAnsi="Acumin Pro"/>
          <w:sz w:val="20"/>
          <w:szCs w:val="20"/>
        </w:rPr>
      </w:pPr>
      <w:r w:rsidRPr="001E25F5">
        <w:rPr>
          <w:rFonts w:ascii="Acumin Pro" w:hAnsi="Acumin Pro"/>
          <w:sz w:val="20"/>
          <w:szCs w:val="20"/>
        </w:rPr>
        <w:t xml:space="preserve">Zamawiający poinformuje o zmianie terminu otwarcia ofert na stronie internetowej prowadzonego postępowania. </w:t>
      </w:r>
    </w:p>
    <w:p w:rsidR="00C33468" w:rsidRPr="00B168AA" w:rsidRDefault="00C33468" w:rsidP="00755FA5">
      <w:pPr>
        <w:pStyle w:val="Default"/>
        <w:jc w:val="both"/>
        <w:rPr>
          <w:rFonts w:ascii="Acumin Pro" w:hAnsi="Acumin Pro"/>
          <w:sz w:val="20"/>
          <w:szCs w:val="20"/>
        </w:rPr>
      </w:pPr>
    </w:p>
    <w:p w:rsidR="00604852" w:rsidRPr="00B168AA" w:rsidRDefault="00604852" w:rsidP="00ED684B">
      <w:pPr>
        <w:pStyle w:val="Akapitzlist"/>
        <w:ind w:left="0"/>
        <w:jc w:val="both"/>
        <w:rPr>
          <w:rFonts w:ascii="Acumin Pro" w:hAnsi="Acumin Pro"/>
          <w:sz w:val="20"/>
          <w:szCs w:val="20"/>
          <w:lang w:val="pl-PL"/>
        </w:rPr>
      </w:pPr>
    </w:p>
    <w:p w:rsidR="00956782" w:rsidRPr="00956782" w:rsidRDefault="00956782"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0"/>
          <w:szCs w:val="20"/>
        </w:rPr>
      </w:pPr>
      <w:proofErr w:type="spellStart"/>
      <w:r w:rsidRPr="00956782">
        <w:rPr>
          <w:rFonts w:ascii="Acumin Pro" w:hAnsi="Acumin Pro"/>
          <w:b/>
          <w:sz w:val="20"/>
          <w:szCs w:val="20"/>
        </w:rPr>
        <w:t>Wymagania</w:t>
      </w:r>
      <w:proofErr w:type="spellEnd"/>
      <w:r w:rsidR="00A1285C">
        <w:rPr>
          <w:rFonts w:ascii="Acumin Pro" w:hAnsi="Acumin Pro"/>
          <w:b/>
          <w:sz w:val="20"/>
          <w:szCs w:val="20"/>
        </w:rPr>
        <w:t xml:space="preserve"> </w:t>
      </w:r>
      <w:proofErr w:type="spellStart"/>
      <w:r w:rsidRPr="00956782">
        <w:rPr>
          <w:rFonts w:ascii="Acumin Pro" w:hAnsi="Acumin Pro"/>
          <w:b/>
          <w:sz w:val="20"/>
          <w:szCs w:val="20"/>
        </w:rPr>
        <w:t>dotyczące</w:t>
      </w:r>
      <w:proofErr w:type="spellEnd"/>
      <w:r w:rsidR="00A1285C">
        <w:rPr>
          <w:rFonts w:ascii="Acumin Pro" w:hAnsi="Acumin Pro"/>
          <w:b/>
          <w:sz w:val="20"/>
          <w:szCs w:val="20"/>
        </w:rPr>
        <w:t xml:space="preserve"> </w:t>
      </w:r>
      <w:proofErr w:type="spellStart"/>
      <w:r w:rsidRPr="00956782">
        <w:rPr>
          <w:rFonts w:ascii="Acumin Pro" w:hAnsi="Acumin Pro"/>
          <w:b/>
          <w:sz w:val="20"/>
          <w:szCs w:val="20"/>
        </w:rPr>
        <w:t>wadium</w:t>
      </w:r>
      <w:proofErr w:type="spellEnd"/>
    </w:p>
    <w:p w:rsidR="005D2CE6"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wymaga wniesienia wadium</w:t>
      </w:r>
      <w:r w:rsidR="005D2CE6">
        <w:rPr>
          <w:rFonts w:ascii="Acumin Pro" w:hAnsi="Acumin Pro"/>
          <w:sz w:val="20"/>
          <w:szCs w:val="20"/>
          <w:lang w:val="pl-PL"/>
        </w:rPr>
        <w:t>:</w:t>
      </w:r>
    </w:p>
    <w:p w:rsidR="005D2CE6" w:rsidRDefault="005D2CE6" w:rsidP="005D2CE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Pr>
          <w:rFonts w:ascii="Acumin Pro" w:hAnsi="Acumin Pro"/>
          <w:sz w:val="20"/>
          <w:szCs w:val="20"/>
          <w:lang w:val="pl-PL"/>
        </w:rPr>
        <w:t xml:space="preserve"> na I część zamówienia </w:t>
      </w:r>
      <w:r w:rsidR="00956782" w:rsidRPr="00956782">
        <w:rPr>
          <w:rFonts w:ascii="Acumin Pro" w:hAnsi="Acumin Pro"/>
          <w:sz w:val="20"/>
          <w:szCs w:val="20"/>
          <w:lang w:val="pl-PL"/>
        </w:rPr>
        <w:t xml:space="preserve"> w wysokości </w:t>
      </w:r>
      <w:r w:rsidRPr="005D2CE6">
        <w:rPr>
          <w:rFonts w:ascii="Acumin Pro" w:hAnsi="Acumin Pro"/>
          <w:b/>
          <w:sz w:val="20"/>
          <w:szCs w:val="20"/>
          <w:lang w:val="pl-PL"/>
        </w:rPr>
        <w:t>7 350</w:t>
      </w:r>
      <w:r w:rsidR="00956782" w:rsidRPr="00956782">
        <w:rPr>
          <w:rFonts w:ascii="Acumin Pro" w:hAnsi="Acumin Pro"/>
          <w:b/>
          <w:sz w:val="20"/>
          <w:szCs w:val="20"/>
          <w:lang w:val="pl-PL"/>
        </w:rPr>
        <w:t xml:space="preserve"> zł</w:t>
      </w:r>
      <w:r w:rsidR="00956782" w:rsidRPr="00956782">
        <w:rPr>
          <w:rFonts w:ascii="Acumin Pro" w:hAnsi="Acumin Pro"/>
          <w:sz w:val="20"/>
          <w:szCs w:val="20"/>
          <w:lang w:val="pl-PL"/>
        </w:rPr>
        <w:t xml:space="preserve"> (słownie: </w:t>
      </w:r>
      <w:r>
        <w:rPr>
          <w:rFonts w:ascii="Acumin Pro" w:hAnsi="Acumin Pro"/>
          <w:sz w:val="20"/>
          <w:szCs w:val="20"/>
          <w:lang w:val="pl-PL"/>
        </w:rPr>
        <w:t xml:space="preserve">siedem </w:t>
      </w:r>
      <w:r w:rsidR="00956782" w:rsidRPr="00956782">
        <w:rPr>
          <w:rFonts w:ascii="Acumin Pro" w:hAnsi="Acumin Pro"/>
          <w:sz w:val="20"/>
          <w:szCs w:val="20"/>
          <w:lang w:val="pl-PL"/>
        </w:rPr>
        <w:t>tysięcy</w:t>
      </w:r>
      <w:r>
        <w:rPr>
          <w:rFonts w:ascii="Acumin Pro" w:hAnsi="Acumin Pro"/>
          <w:sz w:val="20"/>
          <w:szCs w:val="20"/>
          <w:lang w:val="pl-PL"/>
        </w:rPr>
        <w:t xml:space="preserve"> trzysta pięćdziesiąt</w:t>
      </w:r>
      <w:r w:rsidR="00956782" w:rsidRPr="00956782">
        <w:rPr>
          <w:rFonts w:ascii="Acumin Pro" w:hAnsi="Acumin Pro"/>
          <w:sz w:val="20"/>
          <w:szCs w:val="20"/>
          <w:lang w:val="pl-PL"/>
        </w:rPr>
        <w:t xml:space="preserve"> zł) </w:t>
      </w:r>
    </w:p>
    <w:p w:rsidR="005D2CE6" w:rsidRDefault="005D2CE6" w:rsidP="005D2CE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Pr>
          <w:rFonts w:ascii="Acumin Pro" w:hAnsi="Acumin Pro"/>
          <w:sz w:val="20"/>
          <w:szCs w:val="20"/>
          <w:lang w:val="pl-PL"/>
        </w:rPr>
        <w:t xml:space="preserve">na II część zamówienia w wysokości </w:t>
      </w:r>
      <w:r w:rsidRPr="005D2CE6">
        <w:rPr>
          <w:rFonts w:ascii="Acumin Pro" w:hAnsi="Acumin Pro"/>
          <w:b/>
          <w:sz w:val="20"/>
          <w:szCs w:val="20"/>
          <w:lang w:val="pl-PL"/>
        </w:rPr>
        <w:t>800 zł</w:t>
      </w:r>
      <w:r>
        <w:rPr>
          <w:rFonts w:ascii="Acumin Pro" w:hAnsi="Acumin Pro"/>
          <w:sz w:val="20"/>
          <w:szCs w:val="20"/>
          <w:lang w:val="pl-PL"/>
        </w:rPr>
        <w:t xml:space="preserve"> ( słownie: osiemset zł)</w:t>
      </w:r>
    </w:p>
    <w:p w:rsidR="00956782" w:rsidRPr="0029741C" w:rsidRDefault="00956782" w:rsidP="005D2CE6">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jc w:val="both"/>
        <w:rPr>
          <w:rFonts w:ascii="Acumin Pro" w:hAnsi="Acumin Pro"/>
          <w:sz w:val="20"/>
          <w:szCs w:val="20"/>
          <w:lang w:val="pl-PL"/>
        </w:rPr>
      </w:pPr>
      <w:r w:rsidRPr="00956782">
        <w:rPr>
          <w:rFonts w:ascii="Acumin Pro" w:hAnsi="Acumin Pro"/>
          <w:sz w:val="20"/>
          <w:szCs w:val="20"/>
          <w:lang w:val="pl-PL"/>
        </w:rPr>
        <w:t xml:space="preserve">w terminie – przed upływem terminu składania ofert, tj. do dnia </w:t>
      </w:r>
      <w:r w:rsidR="00A1285C" w:rsidRPr="00A1285C">
        <w:rPr>
          <w:rFonts w:ascii="Acumin Pro" w:hAnsi="Acumin Pro"/>
          <w:b/>
          <w:sz w:val="20"/>
          <w:szCs w:val="20"/>
          <w:lang w:val="pl-PL"/>
        </w:rPr>
        <w:t>28</w:t>
      </w:r>
      <w:r w:rsidRPr="008918FD">
        <w:rPr>
          <w:rFonts w:ascii="Acumin Pro" w:hAnsi="Acumin Pro"/>
          <w:b/>
          <w:sz w:val="20"/>
          <w:szCs w:val="20"/>
          <w:lang w:val="pl-PL"/>
        </w:rPr>
        <w:t>.0</w:t>
      </w:r>
      <w:r w:rsidR="00914389" w:rsidRPr="008918FD">
        <w:rPr>
          <w:rFonts w:ascii="Acumin Pro" w:hAnsi="Acumin Pro"/>
          <w:b/>
          <w:sz w:val="20"/>
          <w:szCs w:val="20"/>
          <w:lang w:val="pl-PL"/>
        </w:rPr>
        <w:t>6</w:t>
      </w:r>
      <w:r w:rsidRPr="008918FD">
        <w:rPr>
          <w:rFonts w:ascii="Acumin Pro" w:hAnsi="Acumin Pro"/>
          <w:b/>
          <w:sz w:val="20"/>
          <w:szCs w:val="20"/>
          <w:lang w:val="pl-PL"/>
        </w:rPr>
        <w:t>.20</w:t>
      </w:r>
      <w:r w:rsidR="0029741C" w:rsidRPr="008918FD">
        <w:rPr>
          <w:rFonts w:ascii="Acumin Pro" w:hAnsi="Acumin Pro"/>
          <w:b/>
          <w:sz w:val="20"/>
          <w:szCs w:val="20"/>
          <w:lang w:val="pl-PL"/>
        </w:rPr>
        <w:t>21</w:t>
      </w:r>
      <w:r w:rsidRPr="00914389">
        <w:rPr>
          <w:rFonts w:ascii="Acumin Pro" w:hAnsi="Acumin Pro"/>
          <w:b/>
          <w:sz w:val="20"/>
          <w:szCs w:val="20"/>
          <w:lang w:val="pl-PL"/>
        </w:rPr>
        <w:t xml:space="preserve"> r</w:t>
      </w:r>
      <w:r w:rsidRPr="00914389">
        <w:rPr>
          <w:rFonts w:ascii="Acumin Pro" w:hAnsi="Acumin Pro"/>
          <w:sz w:val="20"/>
          <w:szCs w:val="20"/>
          <w:lang w:val="pl-PL"/>
        </w:rPr>
        <w:t>.</w:t>
      </w:r>
      <w:r w:rsidRPr="00914389">
        <w:rPr>
          <w:rFonts w:ascii="Acumin Pro" w:hAnsi="Acumin Pro"/>
          <w:b/>
          <w:sz w:val="20"/>
          <w:szCs w:val="20"/>
          <w:lang w:val="pl-PL"/>
        </w:rPr>
        <w:t xml:space="preserve"> do godz. 11.00</w:t>
      </w:r>
    </w:p>
    <w:p w:rsidR="00956782" w:rsidRPr="00956782"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Wykonawca zobowiązany jest zabezpieczyć ofertę wadium na cały okres związania ofertą (z wyjątkiem przypadków określonych w </w:t>
      </w:r>
      <w:r w:rsidRPr="00C834A7">
        <w:rPr>
          <w:rFonts w:ascii="Acumin Pro" w:hAnsi="Acumin Pro"/>
          <w:sz w:val="20"/>
          <w:szCs w:val="20"/>
          <w:lang w:val="pl-PL"/>
        </w:rPr>
        <w:t xml:space="preserve">pkt </w:t>
      </w:r>
      <w:r w:rsidR="00C834A7" w:rsidRPr="00C834A7">
        <w:rPr>
          <w:rFonts w:ascii="Acumin Pro" w:hAnsi="Acumin Pro"/>
          <w:sz w:val="20"/>
          <w:szCs w:val="20"/>
          <w:lang w:val="pl-PL"/>
        </w:rPr>
        <w:t>6 b) i pkt. 6 c)</w:t>
      </w:r>
    </w:p>
    <w:p w:rsidR="00956782" w:rsidRPr="00956782"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Wadium może być wnoszone w jednej lub kilku następujących formach:</w:t>
      </w:r>
    </w:p>
    <w:p w:rsidR="00956782" w:rsidRPr="006D6C96" w:rsidRDefault="00956782" w:rsidP="005B18B4">
      <w:pPr>
        <w:pStyle w:val="Akapitzlist"/>
        <w:numPr>
          <w:ilvl w:val="4"/>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6D6C96">
        <w:rPr>
          <w:rFonts w:ascii="Acumin Pro" w:hAnsi="Acumin Pro"/>
          <w:sz w:val="20"/>
          <w:szCs w:val="20"/>
          <w:lang w:val="pl-PL"/>
        </w:rPr>
        <w:t>pieniądzu</w:t>
      </w:r>
    </w:p>
    <w:p w:rsidR="00956782" w:rsidRPr="00C834A7" w:rsidRDefault="00956782" w:rsidP="005B18B4">
      <w:pPr>
        <w:numPr>
          <w:ilvl w:val="4"/>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C834A7">
        <w:rPr>
          <w:rFonts w:ascii="Acumin Pro" w:hAnsi="Acumin Pro"/>
          <w:sz w:val="20"/>
          <w:szCs w:val="20"/>
          <w:lang w:val="pl-PL"/>
        </w:rPr>
        <w:t>gwarancjach bankowych</w:t>
      </w:r>
    </w:p>
    <w:p w:rsidR="00956782" w:rsidRPr="00956782" w:rsidRDefault="00956782" w:rsidP="005B18B4">
      <w:pPr>
        <w:numPr>
          <w:ilvl w:val="4"/>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r w:rsidRPr="00C834A7">
        <w:rPr>
          <w:rFonts w:ascii="Acumin Pro" w:hAnsi="Acumin Pro"/>
          <w:sz w:val="20"/>
          <w:szCs w:val="20"/>
          <w:lang w:val="pl-PL"/>
        </w:rPr>
        <w:t>gwarancjach ubezpieczeniowy</w:t>
      </w:r>
      <w:proofErr w:type="spellStart"/>
      <w:r w:rsidRPr="00956782">
        <w:rPr>
          <w:rFonts w:ascii="Acumin Pro" w:hAnsi="Acumin Pro"/>
          <w:sz w:val="20"/>
          <w:szCs w:val="20"/>
        </w:rPr>
        <w:t>ch</w:t>
      </w:r>
      <w:proofErr w:type="spellEnd"/>
    </w:p>
    <w:p w:rsidR="00956782" w:rsidRPr="00956782" w:rsidRDefault="00956782" w:rsidP="005B18B4">
      <w:pPr>
        <w:numPr>
          <w:ilvl w:val="4"/>
          <w:numId w:val="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poręczeniach udzielanych przez podmioty, o których mowa w art. 6 b ust. 5 pkt 2 ustawy z dnia 9 listopada 2000 r. o utworzeniu Polskiej Agencji Rozwoju Przedsiębiorczości (Dz. U. z 2019 r. poz. 310, 836 i 1572)</w:t>
      </w:r>
    </w:p>
    <w:p w:rsidR="00956782" w:rsidRPr="00956782"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 xml:space="preserve">Wadium wnoszone w pieniądzu  </w:t>
      </w:r>
      <w:r w:rsidRPr="00956782">
        <w:rPr>
          <w:rFonts w:ascii="Acumin Pro" w:hAnsi="Acumin Pro"/>
          <w:sz w:val="20"/>
          <w:szCs w:val="20"/>
          <w:u w:val="single"/>
          <w:lang w:val="pl-PL"/>
        </w:rPr>
        <w:t xml:space="preserve">wpłaca się przelewem </w:t>
      </w:r>
      <w:r w:rsidRPr="00956782">
        <w:rPr>
          <w:rFonts w:ascii="Acumin Pro" w:hAnsi="Acumin Pro"/>
          <w:sz w:val="20"/>
          <w:szCs w:val="20"/>
          <w:lang w:val="pl-PL"/>
        </w:rPr>
        <w:t>na rachunek bankowy nr:</w:t>
      </w:r>
    </w:p>
    <w:p w:rsidR="00956782" w:rsidRPr="00956782" w:rsidRDefault="00956782" w:rsidP="00E812C5">
      <w:pPr>
        <w:ind w:left="1276"/>
        <w:jc w:val="both"/>
        <w:rPr>
          <w:rFonts w:ascii="Acumin Pro" w:hAnsi="Acumin Pro"/>
          <w:color w:val="FF0000"/>
          <w:sz w:val="20"/>
          <w:szCs w:val="20"/>
          <w:lang w:val="pl-PL"/>
        </w:rPr>
      </w:pPr>
      <w:r w:rsidRPr="00956782">
        <w:rPr>
          <w:rFonts w:ascii="Acumin Pro" w:hAnsi="Acumin Pro"/>
          <w:sz w:val="20"/>
          <w:szCs w:val="20"/>
          <w:lang w:val="pl-PL"/>
        </w:rPr>
        <w:t xml:space="preserve">89 1130 1088 0001 3026 9720 0015 (Bank Gospodarstwa Krajowego Oddział w Poznaniu)  </w:t>
      </w:r>
    </w:p>
    <w:p w:rsidR="00956782" w:rsidRPr="00956782" w:rsidRDefault="00956782" w:rsidP="00E812C5">
      <w:pPr>
        <w:ind w:left="1276"/>
        <w:jc w:val="both"/>
        <w:rPr>
          <w:rFonts w:ascii="Acumin Pro" w:hAnsi="Acumin Pro"/>
          <w:sz w:val="20"/>
          <w:szCs w:val="20"/>
          <w:lang w:val="pl-PL"/>
        </w:rPr>
      </w:pPr>
      <w:r w:rsidRPr="00956782">
        <w:rPr>
          <w:rFonts w:ascii="Acumin Pro" w:hAnsi="Acumin Pro"/>
          <w:sz w:val="20"/>
          <w:szCs w:val="20"/>
          <w:lang w:val="pl-PL"/>
        </w:rPr>
        <w:t>Zostanie ono wniesione skutecznie, jeżeli  powyższy rachunek bankowy zostanie uznany na kwotę wadium w terminie składania oferty.</w:t>
      </w:r>
    </w:p>
    <w:p w:rsidR="00956782" w:rsidRPr="00956782" w:rsidRDefault="00956782" w:rsidP="00956782">
      <w:pPr>
        <w:ind w:left="567"/>
        <w:jc w:val="both"/>
        <w:rPr>
          <w:rFonts w:ascii="Acumin Pro" w:hAnsi="Acumin Pro"/>
          <w:sz w:val="20"/>
          <w:szCs w:val="20"/>
          <w:lang w:val="pl-PL"/>
        </w:rPr>
      </w:pPr>
    </w:p>
    <w:p w:rsidR="00956782" w:rsidRPr="00956782" w:rsidRDefault="00956782" w:rsidP="005B18B4">
      <w:pPr>
        <w:pStyle w:val="Teksttreci0"/>
        <w:numPr>
          <w:ilvl w:val="3"/>
          <w:numId w:val="11"/>
        </w:numPr>
        <w:shd w:val="clear" w:color="auto" w:fill="auto"/>
        <w:tabs>
          <w:tab w:val="left" w:pos="1276"/>
        </w:tabs>
        <w:ind w:hanging="2531"/>
        <w:jc w:val="both"/>
        <w:rPr>
          <w:rFonts w:ascii="Acumin Pro" w:hAnsi="Acumin Pro"/>
        </w:rPr>
      </w:pPr>
      <w:r w:rsidRPr="00956782">
        <w:rPr>
          <w:rFonts w:ascii="Acumin Pro" w:hAnsi="Acumin Pro"/>
        </w:rPr>
        <w:t>Wadium wniesione w formie gwarancji lub poręczeniach powinno</w:t>
      </w:r>
    </w:p>
    <w:p w:rsidR="00956782" w:rsidRPr="00956782" w:rsidRDefault="00956782" w:rsidP="005B18B4">
      <w:pPr>
        <w:pStyle w:val="Teksttreci0"/>
        <w:numPr>
          <w:ilvl w:val="0"/>
          <w:numId w:val="12"/>
        </w:numPr>
        <w:shd w:val="clear" w:color="auto" w:fill="auto"/>
        <w:ind w:left="1701" w:hanging="425"/>
        <w:jc w:val="both"/>
        <w:rPr>
          <w:rFonts w:ascii="Acumin Pro" w:hAnsi="Acumin Pro"/>
        </w:rPr>
      </w:pPr>
      <w:r w:rsidRPr="00956782">
        <w:rPr>
          <w:rFonts w:ascii="Acumin Pro" w:hAnsi="Acumin Pro"/>
        </w:rPr>
        <w:t>być złożone w oryginale, w postaci elektronicznej opatrzonej podpisem zaufanym lub podpisem osobistym osób upoważnionych do jego wystawienia ze strony Gwaranta/Poręczyciela lub w formie elektronicznej (opatrzonej kwalifikowanym podpisem elektronicznym) - poprzez wczytanie na skrytkę Zamawiającego e-PUAP dokumentu wadialnego,</w:t>
      </w:r>
    </w:p>
    <w:p w:rsidR="00956782" w:rsidRPr="00956782" w:rsidRDefault="00956782" w:rsidP="005B18B4">
      <w:pPr>
        <w:pStyle w:val="Teksttreci0"/>
        <w:numPr>
          <w:ilvl w:val="0"/>
          <w:numId w:val="12"/>
        </w:numPr>
        <w:shd w:val="clear" w:color="auto" w:fill="auto"/>
        <w:ind w:left="1701" w:hanging="425"/>
        <w:jc w:val="both"/>
        <w:rPr>
          <w:rFonts w:ascii="Acumin Pro" w:hAnsi="Acumin Pro"/>
        </w:rPr>
      </w:pPr>
      <w:r w:rsidRPr="00956782">
        <w:rPr>
          <w:rFonts w:ascii="Acumin Pro" w:hAnsi="Acumin Pro"/>
        </w:rPr>
        <w:t>obejmować końcowy termin związania ofertą,</w:t>
      </w:r>
    </w:p>
    <w:p w:rsidR="00956782" w:rsidRPr="00956782" w:rsidRDefault="00956782" w:rsidP="005B18B4">
      <w:pPr>
        <w:pStyle w:val="Teksttreci0"/>
        <w:numPr>
          <w:ilvl w:val="0"/>
          <w:numId w:val="12"/>
        </w:numPr>
        <w:shd w:val="clear" w:color="auto" w:fill="auto"/>
        <w:ind w:left="1701" w:hanging="425"/>
        <w:jc w:val="both"/>
        <w:rPr>
          <w:rFonts w:ascii="Acumin Pro" w:hAnsi="Acumin Pro"/>
        </w:rPr>
      </w:pPr>
      <w:r w:rsidRPr="00956782">
        <w:rPr>
          <w:rFonts w:ascii="Acumin Pro" w:hAnsi="Acumin Pro"/>
        </w:rPr>
        <w:t>być wystawione na Zamawiającego,</w:t>
      </w:r>
    </w:p>
    <w:p w:rsidR="00956782" w:rsidRPr="00956782" w:rsidRDefault="00956782" w:rsidP="005B18B4">
      <w:pPr>
        <w:pStyle w:val="Teksttreci0"/>
        <w:numPr>
          <w:ilvl w:val="0"/>
          <w:numId w:val="12"/>
        </w:numPr>
        <w:shd w:val="clear" w:color="auto" w:fill="auto"/>
        <w:tabs>
          <w:tab w:val="left" w:pos="422"/>
        </w:tabs>
        <w:spacing w:line="240" w:lineRule="auto"/>
        <w:ind w:left="1701" w:hanging="425"/>
        <w:jc w:val="both"/>
        <w:rPr>
          <w:rFonts w:ascii="Acumin Pro" w:hAnsi="Acumin Pro"/>
        </w:rPr>
      </w:pPr>
      <w:r w:rsidRPr="00956782">
        <w:rPr>
          <w:rFonts w:ascii="Acumin Pro" w:hAnsi="Acumin Pro"/>
        </w:rPr>
        <w:t xml:space="preserve">z jego treści winno wynikać bezwarunkowe, na każde pisemne żądanie zgłoszone przez Zamawiającego w terminie związania ofertą, zobowiązanie Gwaranta/Poręczyciela do wypłaty Zamawiającemu pełnej kwoty wadium w okolicznościach określonych w art. 98 ust. 6 ustawy </w:t>
      </w:r>
      <w:proofErr w:type="spellStart"/>
      <w:r w:rsidRPr="00956782">
        <w:rPr>
          <w:rFonts w:ascii="Acumin Pro" w:hAnsi="Acumin Pro"/>
        </w:rPr>
        <w:t>Pzp</w:t>
      </w:r>
      <w:proofErr w:type="spellEnd"/>
      <w:r w:rsidRPr="00956782">
        <w:rPr>
          <w:rFonts w:ascii="Acumin Pro" w:hAnsi="Acumin Pro"/>
        </w:rPr>
        <w:t>.</w:t>
      </w:r>
    </w:p>
    <w:p w:rsidR="00956782" w:rsidRPr="00956782" w:rsidRDefault="00956782" w:rsidP="00956782">
      <w:pPr>
        <w:pStyle w:val="Teksttreci0"/>
        <w:shd w:val="clear" w:color="auto" w:fill="auto"/>
        <w:tabs>
          <w:tab w:val="left" w:pos="422"/>
        </w:tabs>
        <w:spacing w:line="240" w:lineRule="auto"/>
        <w:ind w:left="993"/>
        <w:jc w:val="both"/>
        <w:rPr>
          <w:rFonts w:ascii="Acumin Pro" w:hAnsi="Acumin Pro"/>
        </w:rPr>
      </w:pPr>
    </w:p>
    <w:p w:rsidR="00956782" w:rsidRPr="00956782"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956782">
        <w:rPr>
          <w:rFonts w:ascii="Acumin Pro" w:hAnsi="Acumin Pro"/>
          <w:sz w:val="20"/>
          <w:szCs w:val="20"/>
          <w:lang w:val="pl-PL"/>
        </w:rPr>
        <w:lastRenderedPageBreak/>
        <w:t>Zamawiający zwraca  wadium niezwłocznie, nie później jednak niż w terminie 7 dni od dnia wystąpienia jednej z okoliczności:</w:t>
      </w:r>
    </w:p>
    <w:p w:rsidR="00956782" w:rsidRPr="006D6C96" w:rsidRDefault="003D50A3" w:rsidP="005B18B4">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tabs>
          <w:tab w:val="left" w:pos="1701"/>
        </w:tabs>
        <w:spacing w:line="276" w:lineRule="auto"/>
        <w:ind w:firstLine="916"/>
        <w:jc w:val="both"/>
        <w:rPr>
          <w:rFonts w:ascii="Acumin Pro" w:hAnsi="Acumin Pro"/>
          <w:sz w:val="20"/>
          <w:szCs w:val="20"/>
        </w:rPr>
      </w:pPr>
      <w:proofErr w:type="spellStart"/>
      <w:r>
        <w:rPr>
          <w:rFonts w:ascii="Acumin Pro" w:hAnsi="Acumin Pro"/>
          <w:sz w:val="20"/>
          <w:szCs w:val="20"/>
        </w:rPr>
        <w:t>u</w:t>
      </w:r>
      <w:r w:rsidR="00956782" w:rsidRPr="006D6C96">
        <w:rPr>
          <w:rFonts w:ascii="Acumin Pro" w:hAnsi="Acumin Pro"/>
          <w:sz w:val="20"/>
          <w:szCs w:val="20"/>
        </w:rPr>
        <w:t>pływu</w:t>
      </w:r>
      <w:proofErr w:type="spellEnd"/>
      <w:r>
        <w:rPr>
          <w:rFonts w:ascii="Acumin Pro" w:hAnsi="Acumin Pro"/>
          <w:sz w:val="20"/>
          <w:szCs w:val="20"/>
        </w:rPr>
        <w:t xml:space="preserve"> </w:t>
      </w:r>
      <w:proofErr w:type="spellStart"/>
      <w:r w:rsidR="00956782" w:rsidRPr="006D6C96">
        <w:rPr>
          <w:rFonts w:ascii="Acumin Pro" w:hAnsi="Acumin Pro"/>
          <w:sz w:val="20"/>
          <w:szCs w:val="20"/>
        </w:rPr>
        <w:t>terminu</w:t>
      </w:r>
      <w:proofErr w:type="spellEnd"/>
      <w:r>
        <w:rPr>
          <w:rFonts w:ascii="Acumin Pro" w:hAnsi="Acumin Pro"/>
          <w:sz w:val="20"/>
          <w:szCs w:val="20"/>
        </w:rPr>
        <w:t xml:space="preserve"> </w:t>
      </w:r>
      <w:proofErr w:type="spellStart"/>
      <w:r w:rsidR="00956782" w:rsidRPr="006D6C96">
        <w:rPr>
          <w:rFonts w:ascii="Acumin Pro" w:hAnsi="Acumin Pro"/>
          <w:sz w:val="20"/>
          <w:szCs w:val="20"/>
        </w:rPr>
        <w:t>związania</w:t>
      </w:r>
      <w:proofErr w:type="spellEnd"/>
      <w:r>
        <w:rPr>
          <w:rFonts w:ascii="Acumin Pro" w:hAnsi="Acumin Pro"/>
          <w:sz w:val="20"/>
          <w:szCs w:val="20"/>
        </w:rPr>
        <w:t xml:space="preserve"> </w:t>
      </w:r>
      <w:proofErr w:type="spellStart"/>
      <w:r w:rsidR="00956782" w:rsidRPr="006D6C96">
        <w:rPr>
          <w:rFonts w:ascii="Acumin Pro" w:hAnsi="Acumin Pro"/>
          <w:sz w:val="20"/>
          <w:szCs w:val="20"/>
        </w:rPr>
        <w:t>ofertą</w:t>
      </w:r>
      <w:proofErr w:type="spellEnd"/>
      <w:r w:rsidR="00956782" w:rsidRPr="006D6C96">
        <w:rPr>
          <w:rFonts w:ascii="Acumin Pro" w:hAnsi="Acumin Pro"/>
          <w:sz w:val="20"/>
          <w:szCs w:val="20"/>
        </w:rPr>
        <w:t>,</w:t>
      </w:r>
    </w:p>
    <w:p w:rsidR="00956782" w:rsidRPr="006D6C96" w:rsidRDefault="00956782" w:rsidP="005B18B4">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6D6C96">
        <w:rPr>
          <w:rFonts w:ascii="Acumin Pro" w:hAnsi="Acumin Pro"/>
          <w:sz w:val="20"/>
          <w:szCs w:val="20"/>
          <w:lang w:val="pl-PL"/>
        </w:rPr>
        <w:t>zawarcia umowy w sprawie zamówienia publicznego</w:t>
      </w:r>
    </w:p>
    <w:p w:rsidR="00956782" w:rsidRPr="006D6C96" w:rsidRDefault="00956782" w:rsidP="005B18B4">
      <w:pPr>
        <w:pStyle w:val="Akapitzlist"/>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6D6C96">
        <w:rPr>
          <w:rFonts w:ascii="Acumin Pro" w:hAnsi="Acumin Pro"/>
          <w:sz w:val="20"/>
          <w:szCs w:val="20"/>
          <w:lang w:val="pl-PL"/>
        </w:rPr>
        <w:t>unieważnienia postępowania o udzielenie zamówienia, z wyjątkiem sytuacji gdy nie zostało rozstrzygnięte odwołanie na czynność unieważnienia albo nie upłynął termin do jego wniesienia</w:t>
      </w:r>
    </w:p>
    <w:p w:rsidR="00956782" w:rsidRPr="00956782" w:rsidRDefault="00956782" w:rsidP="00956782">
      <w:pPr>
        <w:jc w:val="both"/>
        <w:rPr>
          <w:rFonts w:ascii="Acumin Pro" w:hAnsi="Acumin Pro"/>
          <w:sz w:val="20"/>
          <w:szCs w:val="20"/>
          <w:lang w:val="pl-PL"/>
        </w:rPr>
      </w:pPr>
    </w:p>
    <w:p w:rsidR="00956782" w:rsidRPr="00956782" w:rsidRDefault="00956782" w:rsidP="005B18B4">
      <w:pPr>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956782">
        <w:rPr>
          <w:rFonts w:ascii="Acumin Pro" w:hAnsi="Acumin Pro"/>
          <w:sz w:val="20"/>
          <w:szCs w:val="20"/>
          <w:lang w:val="pl-PL"/>
        </w:rPr>
        <w:t>Zamawiający, niezwłocznie, nie później jednak niż w terminie 7 dni od dnia złożenia wniosku zwraca wadium Wykonawcy</w:t>
      </w:r>
    </w:p>
    <w:p w:rsidR="00956782" w:rsidRPr="00956782" w:rsidRDefault="00956782" w:rsidP="005B18B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który wycofał ofertę przed terminem składania ofert</w:t>
      </w:r>
    </w:p>
    <w:p w:rsidR="00956782" w:rsidRPr="00956782" w:rsidRDefault="00956782" w:rsidP="005B18B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rPr>
      </w:pPr>
      <w:proofErr w:type="spellStart"/>
      <w:r w:rsidRPr="00956782">
        <w:rPr>
          <w:rFonts w:ascii="Acumin Pro" w:hAnsi="Acumin Pro"/>
          <w:sz w:val="20"/>
          <w:szCs w:val="20"/>
        </w:rPr>
        <w:t>którego</w:t>
      </w:r>
      <w:proofErr w:type="spellEnd"/>
      <w:r w:rsidR="003D50A3">
        <w:rPr>
          <w:rFonts w:ascii="Acumin Pro" w:hAnsi="Acumin Pro"/>
          <w:sz w:val="20"/>
          <w:szCs w:val="20"/>
        </w:rPr>
        <w:t xml:space="preserve"> </w:t>
      </w:r>
      <w:proofErr w:type="spellStart"/>
      <w:r w:rsidRPr="00956782">
        <w:rPr>
          <w:rFonts w:ascii="Acumin Pro" w:hAnsi="Acumin Pro"/>
          <w:sz w:val="20"/>
          <w:szCs w:val="20"/>
        </w:rPr>
        <w:t>oferta</w:t>
      </w:r>
      <w:proofErr w:type="spellEnd"/>
      <w:r w:rsidR="003D50A3">
        <w:rPr>
          <w:rFonts w:ascii="Acumin Pro" w:hAnsi="Acumin Pro"/>
          <w:sz w:val="20"/>
          <w:szCs w:val="20"/>
        </w:rPr>
        <w:t xml:space="preserve"> </w:t>
      </w:r>
      <w:proofErr w:type="spellStart"/>
      <w:r w:rsidRPr="00956782">
        <w:rPr>
          <w:rFonts w:ascii="Acumin Pro" w:hAnsi="Acumin Pro"/>
          <w:sz w:val="20"/>
          <w:szCs w:val="20"/>
        </w:rPr>
        <w:t>została</w:t>
      </w:r>
      <w:proofErr w:type="spellEnd"/>
      <w:r w:rsidR="003D50A3">
        <w:rPr>
          <w:rFonts w:ascii="Acumin Pro" w:hAnsi="Acumin Pro"/>
          <w:sz w:val="20"/>
          <w:szCs w:val="20"/>
        </w:rPr>
        <w:t xml:space="preserve"> </w:t>
      </w:r>
      <w:proofErr w:type="spellStart"/>
      <w:r w:rsidRPr="00956782">
        <w:rPr>
          <w:rFonts w:ascii="Acumin Pro" w:hAnsi="Acumin Pro"/>
          <w:sz w:val="20"/>
          <w:szCs w:val="20"/>
        </w:rPr>
        <w:t>odrzucona</w:t>
      </w:r>
      <w:proofErr w:type="spellEnd"/>
      <w:r w:rsidRPr="00956782">
        <w:rPr>
          <w:rFonts w:ascii="Acumin Pro" w:hAnsi="Acumin Pro"/>
          <w:sz w:val="20"/>
          <w:szCs w:val="20"/>
        </w:rPr>
        <w:t>,</w:t>
      </w:r>
    </w:p>
    <w:p w:rsidR="00956782" w:rsidRPr="00956782" w:rsidRDefault="00956782" w:rsidP="005B18B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wyborze najkorzystniejszej oferty, z wyjątkiem Wykonawcy, którego oferta została wybrana jako najkorzystniejsza</w:t>
      </w:r>
    </w:p>
    <w:p w:rsidR="00956782" w:rsidRPr="00956782" w:rsidRDefault="00956782" w:rsidP="005B18B4">
      <w:pPr>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701" w:hanging="425"/>
        <w:jc w:val="both"/>
        <w:rPr>
          <w:rFonts w:ascii="Acumin Pro" w:hAnsi="Acumin Pro"/>
          <w:sz w:val="20"/>
          <w:szCs w:val="20"/>
          <w:lang w:val="pl-PL"/>
        </w:rPr>
      </w:pPr>
      <w:r w:rsidRPr="00956782">
        <w:rPr>
          <w:rFonts w:ascii="Acumin Pro" w:hAnsi="Acumin Pro"/>
          <w:sz w:val="20"/>
          <w:szCs w:val="20"/>
          <w:lang w:val="pl-PL"/>
        </w:rPr>
        <w:t>po unieważnieniu postępowania, w przypadku gdy nie zostało rozstrzygnięte odwołanie na czynność unieważnienia albo nie upłynął termin do jego wniesienia.</w:t>
      </w:r>
    </w:p>
    <w:p w:rsidR="00956782" w:rsidRPr="004C7BF9" w:rsidRDefault="00956782" w:rsidP="005B18B4">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 xml:space="preserve">Złożenie wniosku o zwrot wadium, o którym mowa w ust. 7, powoduje rozwiązanie stosunku prawnego z Wykonawcą wraz z utratą przez niego prawa do korzystania ze środków ochrony prawnej o których mowa w dziale IX ustawy </w:t>
      </w:r>
      <w:proofErr w:type="spellStart"/>
      <w:r w:rsidRPr="004C7BF9">
        <w:rPr>
          <w:rFonts w:ascii="Acumin Pro" w:hAnsi="Acumin Pro"/>
          <w:sz w:val="20"/>
          <w:szCs w:val="20"/>
          <w:lang w:val="pl-PL"/>
        </w:rPr>
        <w:t>Pzp</w:t>
      </w:r>
      <w:proofErr w:type="spellEnd"/>
      <w:r w:rsidRPr="004C7BF9">
        <w:rPr>
          <w:rFonts w:ascii="Acumin Pro" w:hAnsi="Acumin Pro"/>
          <w:sz w:val="20"/>
          <w:szCs w:val="20"/>
          <w:lang w:val="pl-PL"/>
        </w:rPr>
        <w:t>.</w:t>
      </w:r>
    </w:p>
    <w:p w:rsidR="00956782" w:rsidRPr="004C7BF9" w:rsidRDefault="00956782" w:rsidP="005B18B4">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1276" w:hanging="567"/>
        <w:jc w:val="both"/>
        <w:rPr>
          <w:rFonts w:ascii="Acumin Pro" w:hAnsi="Acumin Pro"/>
          <w:sz w:val="20"/>
          <w:szCs w:val="20"/>
          <w:lang w:val="pl-PL"/>
        </w:rPr>
      </w:pPr>
      <w:r w:rsidRPr="004C7BF9">
        <w:rPr>
          <w:rFonts w:ascii="Acumin Pro" w:hAnsi="Acumin Pro"/>
          <w:sz w:val="20"/>
          <w:szCs w:val="20"/>
          <w:lang w:val="pl-PL"/>
        </w:rPr>
        <w:t>Zamawiający zwraca wadium wniesione w pieniądzu wraz z odsetkami wynikających z umowy rachunku bankowego, na którym ono było przechowywane, pomniejszone o koszty prowadzenia rachunku bankowego oraz prowizji bankowej za przelew pieniędzy na rachunek bankowy wskazany przez Wykonawcę.</w:t>
      </w:r>
    </w:p>
    <w:p w:rsidR="00956782" w:rsidRPr="004C7BF9" w:rsidRDefault="00956782" w:rsidP="005B18B4">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4C7BF9">
        <w:rPr>
          <w:rFonts w:ascii="Acumin Pro" w:hAnsi="Acumin Pro"/>
          <w:sz w:val="20"/>
          <w:szCs w:val="20"/>
          <w:lang w:val="pl-PL"/>
        </w:rPr>
        <w:t>Zamawiający zatrzymuje wadium wraz z odsetkami, a w przypadku wadium wniesionego w formie gwarancji lub poręczenia, występuje odpowiednio do gwaranta lub poręczyciela z żądaniem zapłaty wadium, jeżeli:</w:t>
      </w:r>
    </w:p>
    <w:p w:rsidR="00956782" w:rsidRPr="00956782" w:rsidRDefault="00956782" w:rsidP="005B18B4">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rsidR="00956782" w:rsidRPr="00956782" w:rsidRDefault="00956782" w:rsidP="005B18B4">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Wykonawca, którego oferta została wybrana:</w:t>
      </w:r>
    </w:p>
    <w:p w:rsidR="00956782" w:rsidRPr="00956782" w:rsidRDefault="00797D27" w:rsidP="00797D27">
      <w:pPr>
        <w:ind w:left="1843" w:hanging="142"/>
        <w:jc w:val="both"/>
        <w:rPr>
          <w:rFonts w:ascii="Acumin Pro" w:hAnsi="Acumin Pro"/>
          <w:sz w:val="20"/>
          <w:szCs w:val="20"/>
          <w:lang w:val="pl-PL"/>
        </w:rPr>
      </w:pPr>
      <w:r>
        <w:rPr>
          <w:rFonts w:ascii="Acumin Pro" w:hAnsi="Acumin Pro"/>
          <w:sz w:val="20"/>
          <w:szCs w:val="20"/>
          <w:lang w:val="pl-PL"/>
        </w:rPr>
        <w:t xml:space="preserve">- </w:t>
      </w:r>
      <w:r w:rsidR="00956782" w:rsidRPr="00956782">
        <w:rPr>
          <w:rFonts w:ascii="Acumin Pro" w:hAnsi="Acumin Pro"/>
          <w:sz w:val="20"/>
          <w:szCs w:val="20"/>
          <w:lang w:val="pl-PL"/>
        </w:rPr>
        <w:t>odmówił podpisania umowy w sprawie zamówienia publicznego na warunkach określonych w ofercie,</w:t>
      </w:r>
    </w:p>
    <w:p w:rsidR="00956782" w:rsidRPr="00956782" w:rsidRDefault="00956782" w:rsidP="00797D27">
      <w:pPr>
        <w:ind w:left="1701"/>
        <w:jc w:val="both"/>
        <w:rPr>
          <w:rFonts w:ascii="Acumin Pro" w:hAnsi="Acumin Pro"/>
          <w:sz w:val="20"/>
          <w:szCs w:val="20"/>
          <w:lang w:val="pl-PL"/>
        </w:rPr>
      </w:pPr>
      <w:r w:rsidRPr="00956782">
        <w:rPr>
          <w:rFonts w:ascii="Acumin Pro" w:hAnsi="Acumin Pro"/>
          <w:sz w:val="20"/>
          <w:szCs w:val="20"/>
          <w:lang w:val="pl-PL"/>
        </w:rPr>
        <w:t>- nie wniósł wymaganego zabezpieczenia należytego wykonania umowy</w:t>
      </w:r>
    </w:p>
    <w:p w:rsidR="00956782" w:rsidRDefault="00956782" w:rsidP="005B18B4">
      <w:pPr>
        <w:numPr>
          <w:ilvl w:val="1"/>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701" w:hanging="425"/>
        <w:jc w:val="both"/>
        <w:rPr>
          <w:rFonts w:ascii="Acumin Pro" w:hAnsi="Acumin Pro"/>
          <w:sz w:val="20"/>
          <w:szCs w:val="20"/>
          <w:lang w:val="pl-PL"/>
        </w:rPr>
      </w:pPr>
      <w:r w:rsidRPr="00956782">
        <w:rPr>
          <w:rFonts w:ascii="Acumin Pro" w:hAnsi="Acumin Pro"/>
          <w:sz w:val="20"/>
          <w:szCs w:val="20"/>
          <w:lang w:val="pl-PL"/>
        </w:rPr>
        <w:t>zawarcie umowy w sprawie zamówienia publicznego stało się niemożliwe z przyczyn leżących po stronie Wykonawcy, którego oferta została wybrana.</w:t>
      </w:r>
    </w:p>
    <w:p w:rsidR="00C727EF" w:rsidRPr="00C727EF" w:rsidRDefault="00C727EF" w:rsidP="005B18B4">
      <w:pPr>
        <w:pStyle w:val="Akapitzlist"/>
        <w:numPr>
          <w:ilvl w:val="3"/>
          <w:numId w:val="11"/>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Pr>
          <w:rFonts w:ascii="Acumin Pro" w:hAnsi="Acumin Pro"/>
          <w:sz w:val="20"/>
          <w:szCs w:val="20"/>
          <w:lang w:val="pl-PL"/>
        </w:rPr>
        <w:t>Zwrot wadium wniesionego w innej formie niż w pieniądzu następuje przez złożenie g</w:t>
      </w:r>
      <w:r w:rsidR="009561C3">
        <w:rPr>
          <w:rFonts w:ascii="Acumin Pro" w:hAnsi="Acumin Pro"/>
          <w:sz w:val="20"/>
          <w:szCs w:val="20"/>
          <w:lang w:val="pl-PL"/>
        </w:rPr>
        <w:t>warantowi lub ubezpieczycielowi</w:t>
      </w:r>
      <w:r>
        <w:rPr>
          <w:rFonts w:ascii="Acumin Pro" w:hAnsi="Acumin Pro"/>
          <w:sz w:val="20"/>
          <w:szCs w:val="20"/>
          <w:lang w:val="pl-PL"/>
        </w:rPr>
        <w:t xml:space="preserve"> przez Zamawiającego</w:t>
      </w:r>
      <w:r w:rsidR="009561C3">
        <w:rPr>
          <w:rFonts w:ascii="Acumin Pro" w:hAnsi="Acumin Pro"/>
          <w:sz w:val="20"/>
          <w:szCs w:val="20"/>
          <w:lang w:val="pl-PL"/>
        </w:rPr>
        <w:t>,</w:t>
      </w:r>
      <w:r>
        <w:rPr>
          <w:rFonts w:ascii="Acumin Pro" w:hAnsi="Acumin Pro"/>
          <w:sz w:val="20"/>
          <w:szCs w:val="20"/>
          <w:lang w:val="pl-PL"/>
        </w:rPr>
        <w:t xml:space="preserve"> oświadczenia o zwrocie wadium.</w:t>
      </w:r>
    </w:p>
    <w:p w:rsidR="00956782" w:rsidRPr="00956782" w:rsidRDefault="00956782" w:rsidP="00956782">
      <w:pPr>
        <w:pStyle w:val="Akapitzlist"/>
        <w:rPr>
          <w:rFonts w:ascii="Acumin Pro" w:hAnsi="Acumin Pro"/>
          <w:sz w:val="20"/>
          <w:szCs w:val="20"/>
          <w:lang w:val="pl-PL"/>
        </w:rPr>
      </w:pPr>
    </w:p>
    <w:p w:rsidR="007F275F" w:rsidRDefault="007F275F" w:rsidP="007F275F">
      <w:pPr>
        <w:pStyle w:val="Akapitzlist"/>
        <w:ind w:left="1276"/>
        <w:jc w:val="both"/>
        <w:rPr>
          <w:rFonts w:ascii="Acumin Pro" w:hAnsi="Acumin Pro"/>
          <w:sz w:val="20"/>
          <w:szCs w:val="20"/>
          <w:lang w:val="pl-PL"/>
        </w:rPr>
      </w:pPr>
    </w:p>
    <w:p w:rsidR="00C33468" w:rsidRPr="00C37FD1" w:rsidRDefault="007F275F" w:rsidP="005B18B4">
      <w:pPr>
        <w:pStyle w:val="Akapitzlist"/>
        <w:numPr>
          <w:ilvl w:val="0"/>
          <w:numId w:val="3"/>
        </w:numPr>
        <w:contextualSpacing w:val="0"/>
        <w:rPr>
          <w:rFonts w:ascii="Acumin Pro" w:hAnsi="Acumin Pro"/>
          <w:sz w:val="20"/>
          <w:szCs w:val="20"/>
          <w:lang w:val="pl-PL"/>
        </w:rPr>
      </w:pPr>
      <w:proofErr w:type="spellStart"/>
      <w:r>
        <w:rPr>
          <w:rFonts w:ascii="Acumin Pro" w:hAnsi="Acumin Pro"/>
          <w:b/>
          <w:sz w:val="20"/>
          <w:szCs w:val="20"/>
        </w:rPr>
        <w:t>Sp</w:t>
      </w:r>
      <w:r w:rsidR="00C33468" w:rsidRPr="00BD3CE7">
        <w:rPr>
          <w:rFonts w:ascii="Acumin Pro" w:hAnsi="Acumin Pro"/>
          <w:b/>
          <w:sz w:val="20"/>
          <w:szCs w:val="20"/>
        </w:rPr>
        <w:t>osób</w:t>
      </w:r>
      <w:proofErr w:type="spellEnd"/>
      <w:r w:rsidR="003D50A3">
        <w:rPr>
          <w:rFonts w:ascii="Acumin Pro" w:hAnsi="Acumin Pro"/>
          <w:b/>
          <w:sz w:val="20"/>
          <w:szCs w:val="20"/>
        </w:rPr>
        <w:t xml:space="preserve"> </w:t>
      </w:r>
      <w:proofErr w:type="spellStart"/>
      <w:r w:rsidR="00C33468" w:rsidRPr="00BD3CE7">
        <w:rPr>
          <w:rFonts w:ascii="Acumin Pro" w:hAnsi="Acumin Pro"/>
          <w:b/>
          <w:sz w:val="20"/>
          <w:szCs w:val="20"/>
        </w:rPr>
        <w:t>obliczenia</w:t>
      </w:r>
      <w:proofErr w:type="spellEnd"/>
      <w:r w:rsidR="003D50A3">
        <w:rPr>
          <w:rFonts w:ascii="Acumin Pro" w:hAnsi="Acumin Pro"/>
          <w:b/>
          <w:sz w:val="20"/>
          <w:szCs w:val="20"/>
        </w:rPr>
        <w:t xml:space="preserve"> </w:t>
      </w:r>
      <w:proofErr w:type="spellStart"/>
      <w:r w:rsidR="00C33468" w:rsidRPr="00BD3CE7">
        <w:rPr>
          <w:rFonts w:ascii="Acumin Pro" w:hAnsi="Acumin Pro"/>
          <w:b/>
          <w:sz w:val="20"/>
          <w:szCs w:val="20"/>
        </w:rPr>
        <w:t>ceny</w:t>
      </w:r>
      <w:proofErr w:type="spellEnd"/>
    </w:p>
    <w:p w:rsidR="00C33468" w:rsidRPr="00B168AA" w:rsidRDefault="00C33468" w:rsidP="005B18B4">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Wykonawca w przedłożonej ofercie winien zaoferować cenę obejmującą wszelkie koszty niezbędne do wykonania przedmiotu zamówienia i wypełnić formularz oferto</w:t>
      </w:r>
      <w:r w:rsidR="002E41AB">
        <w:rPr>
          <w:rFonts w:ascii="Acumin Pro" w:hAnsi="Acumin Pro"/>
          <w:sz w:val="20"/>
          <w:szCs w:val="20"/>
          <w:lang w:val="pl-PL"/>
        </w:rPr>
        <w:t>wy zgodnie z załącznikiem nr 2 lub 2a</w:t>
      </w:r>
    </w:p>
    <w:p w:rsidR="00C33468" w:rsidRPr="00B168AA" w:rsidRDefault="00C33468" w:rsidP="005B18B4">
      <w:pPr>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sz w:val="20"/>
          <w:szCs w:val="20"/>
          <w:lang w:val="pl-PL"/>
        </w:rPr>
      </w:pPr>
      <w:r w:rsidRPr="00B168AA">
        <w:rPr>
          <w:rFonts w:ascii="Acumin Pro" w:hAnsi="Acumin Pro"/>
          <w:sz w:val="20"/>
          <w:szCs w:val="20"/>
          <w:lang w:val="pl-PL"/>
        </w:rPr>
        <w:t>Do porównania ofert będzie brana pod uwagę cena brutto, wyrażona w złotych polskich, określona z dokładnością nie większą niż dwa miejsca po przecinku.</w:t>
      </w:r>
    </w:p>
    <w:p w:rsidR="00C33468" w:rsidRPr="00B168AA" w:rsidRDefault="00C33468" w:rsidP="00B168AA">
      <w:pPr>
        <w:pStyle w:val="Default"/>
        <w:rPr>
          <w:rFonts w:ascii="Acumin Pro" w:hAnsi="Acumin Pro"/>
          <w:sz w:val="20"/>
          <w:szCs w:val="20"/>
        </w:rPr>
      </w:pPr>
    </w:p>
    <w:p w:rsidR="00C33468" w:rsidRPr="001B0C68" w:rsidRDefault="00C33468" w:rsidP="00B168AA">
      <w:pPr>
        <w:pStyle w:val="Default"/>
        <w:numPr>
          <w:ilvl w:val="0"/>
          <w:numId w:val="10"/>
        </w:numPr>
        <w:ind w:left="1276" w:hanging="567"/>
        <w:rPr>
          <w:rFonts w:ascii="Acumin Pro" w:hAnsi="Acumin Pro"/>
          <w:sz w:val="20"/>
          <w:szCs w:val="20"/>
        </w:rPr>
      </w:pPr>
      <w:r w:rsidRPr="00B168AA">
        <w:rPr>
          <w:rFonts w:ascii="Acumin Pro" w:hAnsi="Acumin Pro"/>
          <w:sz w:val="20"/>
          <w:szCs w:val="20"/>
        </w:rPr>
        <w:t xml:space="preserve"> W przypadku rozbieżności pomiędzy ceną podaną cyfrowo a słownie, jako wartość właściwa zostanie przyjęta cena  podana słownie. </w:t>
      </w:r>
    </w:p>
    <w:p w:rsidR="00062293" w:rsidRPr="00BD3CE7" w:rsidRDefault="00062293" w:rsidP="005B18B4">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b/>
          <w:sz w:val="20"/>
          <w:szCs w:val="20"/>
          <w:lang w:val="pl-PL"/>
        </w:rPr>
      </w:pPr>
      <w:r w:rsidRPr="00BD3CE7">
        <w:rPr>
          <w:rFonts w:ascii="Acumin Pro" w:hAnsi="Acumin Pro"/>
          <w:b/>
          <w:sz w:val="20"/>
          <w:szCs w:val="20"/>
          <w:lang w:val="pl-PL"/>
        </w:rPr>
        <w:t>Opis kryteriów oceny ofert, wraz z podaniem wag tych kryteriów i sposobu oceny ofert.</w:t>
      </w:r>
    </w:p>
    <w:p w:rsidR="00C87A09" w:rsidRPr="00D4034A" w:rsidRDefault="00C87A09" w:rsidP="005B18B4">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Najkorzystniejszą ofertą będzie oferta, która przedstawi najkorzystniejszy bilans ceny i innych kryteriów odnoszących się do przedmiotu zamówienia.</w:t>
      </w:r>
    </w:p>
    <w:p w:rsidR="00C87A09" w:rsidRPr="00D4034A" w:rsidRDefault="00C87A09" w:rsidP="00C87A09">
      <w:pPr>
        <w:ind w:left="567"/>
        <w:jc w:val="both"/>
        <w:rPr>
          <w:rFonts w:ascii="Acumin Pro" w:hAnsi="Acumin Pro"/>
          <w:sz w:val="20"/>
          <w:szCs w:val="20"/>
          <w:lang w:val="pl-PL"/>
        </w:rPr>
      </w:pPr>
    </w:p>
    <w:p w:rsidR="00C87A09" w:rsidRPr="00D4034A" w:rsidRDefault="00C87A09" w:rsidP="005B18B4">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Ocenione zostaną tylko te oferty, które nie podlegają odrzuceniu</w:t>
      </w:r>
      <w:r w:rsidR="00C06108">
        <w:rPr>
          <w:rFonts w:ascii="Acumin Pro" w:hAnsi="Acumin Pro"/>
          <w:sz w:val="20"/>
          <w:szCs w:val="20"/>
          <w:lang w:val="pl-PL"/>
        </w:rPr>
        <w:t>.</w:t>
      </w:r>
    </w:p>
    <w:p w:rsidR="00C87A09" w:rsidRPr="00D4034A" w:rsidRDefault="00C87A09" w:rsidP="00C87A09">
      <w:pPr>
        <w:pStyle w:val="Akapitzlist"/>
        <w:rPr>
          <w:rFonts w:ascii="Acumin Pro" w:hAnsi="Acumin Pro"/>
          <w:sz w:val="20"/>
          <w:szCs w:val="20"/>
          <w:lang w:val="pl-PL"/>
        </w:rPr>
      </w:pPr>
    </w:p>
    <w:p w:rsidR="00C87A09" w:rsidRPr="00D4034A" w:rsidRDefault="00C87A09" w:rsidP="005B18B4">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Wybór oferty dokonany zostanie na podstawie kryteriów:</w:t>
      </w:r>
    </w:p>
    <w:p w:rsidR="00C87A09" w:rsidRPr="00D4034A" w:rsidRDefault="00C87A09" w:rsidP="005B18B4">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rPr>
      </w:pPr>
      <w:r w:rsidRPr="00D4034A">
        <w:rPr>
          <w:rFonts w:ascii="Acumin Pro" w:hAnsi="Acumin Pro"/>
          <w:b/>
          <w:sz w:val="20"/>
          <w:szCs w:val="20"/>
        </w:rPr>
        <w:t>cena -  90%.</w:t>
      </w:r>
    </w:p>
    <w:p w:rsidR="00C87A09" w:rsidRPr="00D4034A" w:rsidRDefault="00C87A09" w:rsidP="005B18B4">
      <w:pPr>
        <w:numPr>
          <w:ilvl w:val="1"/>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843" w:hanging="567"/>
        <w:jc w:val="both"/>
        <w:rPr>
          <w:rFonts w:ascii="Acumin Pro" w:hAnsi="Acumin Pro"/>
          <w:b/>
          <w:sz w:val="20"/>
          <w:szCs w:val="20"/>
          <w:lang w:val="pl-PL"/>
        </w:rPr>
      </w:pPr>
      <w:r w:rsidRPr="00D4034A">
        <w:rPr>
          <w:rFonts w:ascii="Acumin Pro" w:hAnsi="Acumin Pro"/>
          <w:b/>
          <w:sz w:val="20"/>
          <w:szCs w:val="20"/>
          <w:lang w:val="pl-PL"/>
        </w:rPr>
        <w:t>okres gwarancji i rękojmi  -  10 %</w:t>
      </w:r>
    </w:p>
    <w:p w:rsidR="00C87A09" w:rsidRPr="00D4034A" w:rsidRDefault="00C87A09" w:rsidP="00D4034A">
      <w:pPr>
        <w:ind w:left="1276"/>
        <w:jc w:val="both"/>
        <w:rPr>
          <w:rFonts w:ascii="Acumin Pro" w:hAnsi="Acumin Pro"/>
          <w:sz w:val="20"/>
          <w:szCs w:val="20"/>
          <w:lang w:val="pl-PL"/>
        </w:rPr>
      </w:pPr>
      <w:r w:rsidRPr="00D4034A">
        <w:rPr>
          <w:rFonts w:ascii="Acumin Pro" w:hAnsi="Acumin Pro"/>
          <w:sz w:val="20"/>
          <w:szCs w:val="20"/>
          <w:lang w:val="pl-PL"/>
        </w:rPr>
        <w:t>Oferta która uzyska najwięcej punktów (suma punktów wg powyższych kryteriów P</w:t>
      </w:r>
      <w:r w:rsidRPr="00D4034A">
        <w:rPr>
          <w:rFonts w:ascii="Acumin Pro" w:hAnsi="Acumin Pro"/>
          <w:sz w:val="20"/>
          <w:szCs w:val="20"/>
          <w:vertAlign w:val="subscript"/>
          <w:lang w:val="pl-PL"/>
        </w:rPr>
        <w:t>1</w:t>
      </w:r>
      <w:r w:rsidRPr="00D4034A">
        <w:rPr>
          <w:rFonts w:ascii="Acumin Pro" w:hAnsi="Acumin Pro"/>
          <w:sz w:val="20"/>
          <w:szCs w:val="20"/>
          <w:lang w:val="pl-PL"/>
        </w:rPr>
        <w:t>+P</w:t>
      </w:r>
      <w:r w:rsidRPr="00D4034A">
        <w:rPr>
          <w:rFonts w:ascii="Acumin Pro" w:hAnsi="Acumin Pro"/>
          <w:sz w:val="20"/>
          <w:szCs w:val="20"/>
          <w:vertAlign w:val="subscript"/>
          <w:lang w:val="pl-PL"/>
        </w:rPr>
        <w:t>2</w:t>
      </w:r>
      <w:r w:rsidRPr="00D4034A">
        <w:rPr>
          <w:rFonts w:ascii="Acumin Pro" w:hAnsi="Acumin Pro"/>
          <w:sz w:val="20"/>
          <w:szCs w:val="20"/>
          <w:lang w:val="pl-PL"/>
        </w:rPr>
        <w:t>) uznana zostanie za najkorzystniejszą.</w:t>
      </w:r>
    </w:p>
    <w:p w:rsidR="00C87A09" w:rsidRPr="00D4034A" w:rsidRDefault="00C87A09" w:rsidP="00C87A09">
      <w:pPr>
        <w:ind w:left="567"/>
        <w:jc w:val="both"/>
        <w:rPr>
          <w:rFonts w:ascii="Acumin Pro" w:hAnsi="Acumin Pro"/>
          <w:sz w:val="20"/>
          <w:szCs w:val="20"/>
          <w:lang w:val="pl-PL"/>
        </w:rPr>
      </w:pPr>
    </w:p>
    <w:p w:rsidR="00C87A09" w:rsidRPr="00D4034A" w:rsidRDefault="00C87A09" w:rsidP="005B18B4">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D4034A">
        <w:rPr>
          <w:rFonts w:ascii="Acumin Pro" w:hAnsi="Acumin Pro"/>
          <w:sz w:val="20"/>
          <w:szCs w:val="20"/>
          <w:lang w:val="pl-PL"/>
        </w:rPr>
        <w:t>Punktacja w kryterium ceny (P</w:t>
      </w:r>
      <w:r w:rsidRPr="00D4034A">
        <w:rPr>
          <w:rFonts w:ascii="Acumin Pro" w:hAnsi="Acumin Pro"/>
          <w:sz w:val="20"/>
          <w:szCs w:val="20"/>
          <w:vertAlign w:val="subscript"/>
          <w:lang w:val="pl-PL"/>
        </w:rPr>
        <w:t>1</w:t>
      </w:r>
      <w:r w:rsidRPr="00D4034A">
        <w:rPr>
          <w:rFonts w:ascii="Acumin Pro" w:hAnsi="Acumin Pro"/>
          <w:sz w:val="20"/>
          <w:szCs w:val="20"/>
          <w:lang w:val="pl-PL"/>
        </w:rPr>
        <w:t>) przyznana zostanie w oparciu o poniższą formułę:</w:t>
      </w:r>
    </w:p>
    <w:p w:rsidR="00C87A09" w:rsidRPr="00D4034A" w:rsidRDefault="00C87A09" w:rsidP="00C87A09">
      <w:pPr>
        <w:jc w:val="center"/>
        <w:rPr>
          <w:rFonts w:ascii="Acumin Pro" w:hAnsi="Acumin Pro"/>
          <w:b/>
          <w:sz w:val="20"/>
          <w:szCs w:val="20"/>
          <w:lang w:val="pl-PL"/>
        </w:rPr>
      </w:pPr>
      <w:r w:rsidRPr="00D4034A">
        <w:rPr>
          <w:rFonts w:ascii="Acumin Pro" w:hAnsi="Acumin Pro"/>
          <w:b/>
          <w:sz w:val="20"/>
          <w:szCs w:val="20"/>
          <w:lang w:val="pl-PL"/>
        </w:rPr>
        <w:t>P</w:t>
      </w:r>
      <w:r w:rsidRPr="00D4034A">
        <w:rPr>
          <w:rFonts w:ascii="Acumin Pro" w:hAnsi="Acumin Pro"/>
          <w:b/>
          <w:sz w:val="20"/>
          <w:szCs w:val="20"/>
          <w:vertAlign w:val="subscript"/>
          <w:lang w:val="pl-PL"/>
        </w:rPr>
        <w:t>1</w:t>
      </w:r>
      <w:r w:rsidRPr="00D4034A">
        <w:rPr>
          <w:rFonts w:ascii="Acumin Pro" w:hAnsi="Acumin Pro"/>
          <w:b/>
          <w:sz w:val="20"/>
          <w:szCs w:val="20"/>
          <w:lang w:val="pl-PL"/>
        </w:rPr>
        <w:t xml:space="preserve"> = </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n</w:t>
      </w:r>
      <w:proofErr w:type="spellEnd"/>
      <w:r w:rsidRPr="00D4034A">
        <w:rPr>
          <w:rFonts w:ascii="Acumin Pro" w:hAnsi="Acumin Pro"/>
          <w:b/>
          <w:sz w:val="20"/>
          <w:szCs w:val="20"/>
          <w:lang w:val="pl-PL"/>
        </w:rPr>
        <w:t>/</w:t>
      </w:r>
      <w:proofErr w:type="spellStart"/>
      <w:r w:rsidRPr="00D4034A">
        <w:rPr>
          <w:rFonts w:ascii="Acumin Pro" w:hAnsi="Acumin Pro"/>
          <w:b/>
          <w:sz w:val="20"/>
          <w:szCs w:val="20"/>
          <w:lang w:val="pl-PL"/>
        </w:rPr>
        <w:t>c</w:t>
      </w:r>
      <w:r w:rsidRPr="00D4034A">
        <w:rPr>
          <w:rFonts w:ascii="Acumin Pro" w:hAnsi="Acumin Pro"/>
          <w:b/>
          <w:sz w:val="20"/>
          <w:szCs w:val="20"/>
          <w:vertAlign w:val="subscript"/>
          <w:lang w:val="pl-PL"/>
        </w:rPr>
        <w:t>b</w:t>
      </w:r>
      <w:proofErr w:type="spellEnd"/>
      <w:r w:rsidRPr="00D4034A">
        <w:rPr>
          <w:rFonts w:ascii="Acumin Pro" w:hAnsi="Acumin Pro"/>
          <w:b/>
          <w:sz w:val="20"/>
          <w:szCs w:val="20"/>
          <w:lang w:val="pl-PL"/>
        </w:rPr>
        <w:t xml:space="preserve">  x W</w:t>
      </w:r>
      <w:r w:rsidRPr="00D4034A">
        <w:rPr>
          <w:rFonts w:ascii="Acumin Pro" w:hAnsi="Acumin Pro"/>
          <w:b/>
          <w:sz w:val="20"/>
          <w:szCs w:val="20"/>
          <w:vertAlign w:val="subscript"/>
          <w:lang w:val="pl-PL"/>
        </w:rPr>
        <w:t>1</w:t>
      </w:r>
      <w:r w:rsidRPr="00D4034A">
        <w:rPr>
          <w:rFonts w:ascii="Acumin Pro" w:hAnsi="Acumin Pro"/>
          <w:b/>
          <w:sz w:val="20"/>
          <w:szCs w:val="20"/>
          <w:lang w:val="pl-PL"/>
        </w:rPr>
        <w:t>x 100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gdzie:</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P</w:t>
      </w:r>
      <w:r w:rsidRPr="00D4034A">
        <w:rPr>
          <w:rFonts w:ascii="Acumin Pro" w:hAnsi="Acumin Pro"/>
          <w:sz w:val="20"/>
          <w:szCs w:val="20"/>
          <w:vertAlign w:val="subscript"/>
          <w:lang w:val="pl-PL"/>
        </w:rPr>
        <w:t>1</w:t>
      </w:r>
      <w:r w:rsidRPr="00D4034A">
        <w:rPr>
          <w:rFonts w:ascii="Acumin Pro" w:hAnsi="Acumin Pro"/>
          <w:sz w:val="20"/>
          <w:szCs w:val="20"/>
          <w:lang w:val="pl-PL"/>
        </w:rPr>
        <w:t xml:space="preserve">  –  </w:t>
      </w:r>
      <w:r w:rsidR="001E6168">
        <w:rPr>
          <w:rFonts w:ascii="Acumin Pro" w:hAnsi="Acumin Pro"/>
          <w:sz w:val="20"/>
          <w:szCs w:val="20"/>
          <w:lang w:val="pl-PL"/>
        </w:rPr>
        <w:t>liczba</w:t>
      </w:r>
      <w:r w:rsidRPr="00D4034A">
        <w:rPr>
          <w:rFonts w:ascii="Acumin Pro" w:hAnsi="Acumin Pro"/>
          <w:sz w:val="20"/>
          <w:szCs w:val="20"/>
          <w:lang w:val="pl-PL"/>
        </w:rPr>
        <w:t xml:space="preserve"> punktów jaką otrzyma oferta w kryterium „cena”</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n </w:t>
      </w:r>
      <w:r w:rsidRPr="00D4034A">
        <w:rPr>
          <w:rFonts w:ascii="Acumin Pro" w:hAnsi="Acumin Pro"/>
          <w:sz w:val="20"/>
          <w:szCs w:val="20"/>
          <w:lang w:val="pl-PL"/>
        </w:rPr>
        <w:t xml:space="preserve"> –  najniższa cena spośród ważnych i nieodrzuconych ofert,</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 xml:space="preserve">c </w:t>
      </w:r>
      <w:r w:rsidRPr="00D4034A">
        <w:rPr>
          <w:rFonts w:ascii="Acumin Pro" w:hAnsi="Acumin Pro"/>
          <w:sz w:val="20"/>
          <w:szCs w:val="20"/>
          <w:vertAlign w:val="subscript"/>
          <w:lang w:val="pl-PL"/>
        </w:rPr>
        <w:t xml:space="preserve">b </w:t>
      </w:r>
      <w:r w:rsidRPr="00D4034A">
        <w:rPr>
          <w:rFonts w:ascii="Acumin Pro" w:hAnsi="Acumin Pro"/>
          <w:sz w:val="20"/>
          <w:szCs w:val="20"/>
          <w:lang w:val="pl-PL"/>
        </w:rPr>
        <w:t xml:space="preserve"> –  cena badanej oferty,</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W</w:t>
      </w:r>
      <w:r w:rsidRPr="00D4034A">
        <w:rPr>
          <w:rFonts w:ascii="Acumin Pro" w:hAnsi="Acumin Pro"/>
          <w:sz w:val="20"/>
          <w:szCs w:val="20"/>
          <w:vertAlign w:val="subscript"/>
          <w:lang w:val="pl-PL"/>
        </w:rPr>
        <w:t xml:space="preserve">1  </w:t>
      </w:r>
      <w:r w:rsidRPr="00D4034A">
        <w:rPr>
          <w:rFonts w:ascii="Acumin Pro" w:hAnsi="Acumin Pro"/>
          <w:sz w:val="20"/>
          <w:szCs w:val="20"/>
          <w:lang w:val="pl-PL"/>
        </w:rPr>
        <w:t>–  waga kryterium (W</w:t>
      </w:r>
      <w:r w:rsidRPr="00D4034A">
        <w:rPr>
          <w:rFonts w:ascii="Acumin Pro" w:hAnsi="Acumin Pro"/>
          <w:sz w:val="20"/>
          <w:szCs w:val="20"/>
          <w:vertAlign w:val="subscript"/>
          <w:lang w:val="pl-PL"/>
        </w:rPr>
        <w:t>1</w:t>
      </w:r>
      <w:r w:rsidRPr="00D4034A">
        <w:rPr>
          <w:rFonts w:ascii="Acumin Pro" w:hAnsi="Acumin Pro"/>
          <w:sz w:val="20"/>
          <w:szCs w:val="20"/>
          <w:lang w:val="pl-PL"/>
        </w:rPr>
        <w:t>=90%)</w:t>
      </w:r>
    </w:p>
    <w:p w:rsidR="00C87A09" w:rsidRPr="00D4034A" w:rsidRDefault="00C87A09" w:rsidP="00D4034A">
      <w:pPr>
        <w:ind w:left="1276"/>
        <w:rPr>
          <w:rFonts w:ascii="Acumin Pro" w:hAnsi="Acumin Pro"/>
          <w:sz w:val="20"/>
          <w:szCs w:val="20"/>
          <w:lang w:val="pl-PL"/>
        </w:rPr>
      </w:pPr>
      <w:r w:rsidRPr="00D4034A">
        <w:rPr>
          <w:rFonts w:ascii="Acumin Pro" w:hAnsi="Acumin Pro"/>
          <w:sz w:val="20"/>
          <w:szCs w:val="20"/>
          <w:lang w:val="pl-PL"/>
        </w:rPr>
        <w:t>Oferta najtańsza spośród ofert nieodrzuconych otrzyma maksymalnie 90 punktów, pozostałe – proporcjonalnie mniej, zgodnie z powyższym wzorem.</w:t>
      </w:r>
    </w:p>
    <w:p w:rsidR="00C87A09" w:rsidRPr="00D4034A" w:rsidRDefault="00C87A09" w:rsidP="00C87A09">
      <w:pPr>
        <w:ind w:left="567"/>
        <w:rPr>
          <w:rFonts w:ascii="Acumin Pro" w:hAnsi="Acumin Pro"/>
          <w:sz w:val="20"/>
          <w:szCs w:val="20"/>
          <w:lang w:val="pl-PL"/>
        </w:rPr>
      </w:pPr>
    </w:p>
    <w:p w:rsidR="00C87A09" w:rsidRPr="00D4034A" w:rsidRDefault="00C87A09" w:rsidP="00D4034A">
      <w:pPr>
        <w:pStyle w:val="Akapitzlist"/>
        <w:ind w:left="1276"/>
        <w:jc w:val="both"/>
        <w:rPr>
          <w:rFonts w:ascii="Acumin Pro" w:hAnsi="Acumin Pro"/>
          <w:sz w:val="20"/>
          <w:szCs w:val="20"/>
          <w:lang w:val="pl-PL"/>
        </w:rPr>
      </w:pPr>
      <w:r w:rsidRPr="00D4034A">
        <w:rPr>
          <w:rFonts w:ascii="Acumin Pro" w:hAnsi="Acumin Pro"/>
          <w:sz w:val="20"/>
          <w:szCs w:val="20"/>
          <w:lang w:val="pl-PL"/>
        </w:rPr>
        <w:t xml:space="preserve">Wyniki poszczególnych działań będą zaokrąglane do dwóch miejsc po przecinku, zgodnie z matematycznymi zasadami zaokrąglania. </w:t>
      </w:r>
    </w:p>
    <w:p w:rsidR="00C87A09" w:rsidRPr="00D4034A" w:rsidRDefault="00C87A09" w:rsidP="00C87A09">
      <w:pPr>
        <w:pStyle w:val="Akapitzlist"/>
        <w:ind w:left="567"/>
        <w:jc w:val="both"/>
        <w:rPr>
          <w:rFonts w:ascii="Acumin Pro" w:hAnsi="Acumin Pro"/>
          <w:sz w:val="20"/>
          <w:szCs w:val="20"/>
          <w:lang w:val="pl-PL"/>
        </w:rPr>
      </w:pPr>
    </w:p>
    <w:p w:rsidR="00C87A09" w:rsidRPr="00D4034A" w:rsidRDefault="00C87A09" w:rsidP="00C87A09">
      <w:pPr>
        <w:autoSpaceDE w:val="0"/>
        <w:autoSpaceDN w:val="0"/>
        <w:adjustRightInd w:val="0"/>
        <w:ind w:left="1080"/>
        <w:rPr>
          <w:rFonts w:ascii="Acumin Pro" w:hAnsi="Acumin Pro"/>
          <w:color w:val="000000"/>
          <w:sz w:val="20"/>
          <w:szCs w:val="20"/>
          <w:lang w:val="pl-PL" w:eastAsia="pl-PL"/>
        </w:rPr>
      </w:pPr>
    </w:p>
    <w:p w:rsidR="00C87A09" w:rsidRPr="00D4034A" w:rsidRDefault="00C87A09" w:rsidP="005B18B4">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1276" w:hanging="567"/>
        <w:contextualSpacing w:val="0"/>
        <w:jc w:val="both"/>
        <w:rPr>
          <w:rFonts w:ascii="Acumin Pro" w:hAnsi="Acumin Pro"/>
          <w:color w:val="000000"/>
          <w:sz w:val="20"/>
          <w:szCs w:val="20"/>
          <w:lang w:val="pl-PL" w:eastAsia="pl-PL"/>
        </w:rPr>
      </w:pPr>
      <w:r w:rsidRPr="00D4034A">
        <w:rPr>
          <w:rFonts w:ascii="Acumin Pro" w:hAnsi="Acumin Pro"/>
          <w:sz w:val="20"/>
          <w:szCs w:val="20"/>
          <w:lang w:val="pl-PL"/>
        </w:rPr>
        <w:t>Punktacja w kryterium okresu gwarancji i rękojmi (P</w:t>
      </w:r>
      <w:r w:rsidRPr="00D4034A">
        <w:rPr>
          <w:rFonts w:ascii="Acumin Pro" w:hAnsi="Acumin Pro"/>
          <w:sz w:val="20"/>
          <w:szCs w:val="20"/>
          <w:vertAlign w:val="subscript"/>
          <w:lang w:val="pl-PL"/>
        </w:rPr>
        <w:t>2</w:t>
      </w:r>
      <w:r w:rsidRPr="00D4034A">
        <w:rPr>
          <w:rFonts w:ascii="Acumin Pro" w:hAnsi="Acumin Pro"/>
          <w:sz w:val="20"/>
          <w:szCs w:val="20"/>
          <w:lang w:val="pl-PL"/>
        </w:rPr>
        <w:t xml:space="preserve">) przyznana zostanie </w:t>
      </w:r>
      <w:r w:rsidRPr="00D4034A">
        <w:rPr>
          <w:rFonts w:ascii="Acumin Pro" w:hAnsi="Acumin Pro"/>
          <w:color w:val="000000"/>
          <w:sz w:val="20"/>
          <w:szCs w:val="20"/>
          <w:lang w:val="pl-PL" w:eastAsia="pl-PL"/>
        </w:rPr>
        <w:t xml:space="preserve">na podstawie okresu gwarancji jakości i rękojmi za wady wskazanego przez Wykonawcę w pełnych miesiącach w ofercie i przeliczona wg poniższego wzoru i zasad: </w:t>
      </w:r>
    </w:p>
    <w:p w:rsidR="00C87A09" w:rsidRPr="00D4034A" w:rsidRDefault="00C87A09" w:rsidP="00C87A09">
      <w:pPr>
        <w:pStyle w:val="Akapitzlist"/>
        <w:autoSpaceDE w:val="0"/>
        <w:autoSpaceDN w:val="0"/>
        <w:adjustRightInd w:val="0"/>
        <w:ind w:left="567"/>
        <w:jc w:val="both"/>
        <w:rPr>
          <w:rFonts w:ascii="Acumin Pro" w:hAnsi="Acumin Pro"/>
          <w:color w:val="000000"/>
          <w:sz w:val="20"/>
          <w:szCs w:val="20"/>
          <w:lang w:val="pl-PL" w:eastAsia="pl-PL"/>
        </w:rPr>
      </w:pPr>
    </w:p>
    <w:p w:rsidR="00C87A09" w:rsidRPr="00D4034A" w:rsidRDefault="00C87A09" w:rsidP="00C87A09">
      <w:pPr>
        <w:autoSpaceDE w:val="0"/>
        <w:autoSpaceDN w:val="0"/>
        <w:adjustRightInd w:val="0"/>
        <w:ind w:left="1080"/>
        <w:jc w:val="center"/>
        <w:rPr>
          <w:rFonts w:ascii="Acumin Pro" w:hAnsi="Acumin Pro"/>
          <w:b/>
          <w:color w:val="000000"/>
          <w:sz w:val="20"/>
          <w:szCs w:val="20"/>
          <w:lang w:val="pl-PL" w:eastAsia="pl-PL"/>
        </w:rPr>
      </w:pPr>
      <w:r w:rsidRPr="00D4034A">
        <w:rPr>
          <w:rFonts w:ascii="Acumin Pro" w:hAnsi="Acumin Pro"/>
          <w:b/>
          <w:color w:val="000000"/>
          <w:sz w:val="20"/>
          <w:szCs w:val="20"/>
          <w:lang w:val="pl-PL" w:eastAsia="pl-PL"/>
        </w:rPr>
        <w:t>P</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 xml:space="preserve">= </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b</w:t>
      </w:r>
      <w:proofErr w:type="spellEnd"/>
      <w:r w:rsidRPr="00D4034A">
        <w:rPr>
          <w:rFonts w:ascii="Acumin Pro" w:hAnsi="Acumin Pro"/>
          <w:b/>
          <w:color w:val="000000"/>
          <w:sz w:val="20"/>
          <w:szCs w:val="20"/>
          <w:vertAlign w:val="subscript"/>
          <w:lang w:val="pl-PL" w:eastAsia="pl-PL"/>
        </w:rPr>
        <w:t>/</w:t>
      </w:r>
      <w:proofErr w:type="spellStart"/>
      <w:r w:rsidRPr="00D4034A">
        <w:rPr>
          <w:rFonts w:ascii="Acumin Pro" w:hAnsi="Acumin Pro"/>
          <w:b/>
          <w:color w:val="000000"/>
          <w:sz w:val="20"/>
          <w:szCs w:val="20"/>
          <w:lang w:val="pl-PL" w:eastAsia="pl-PL"/>
        </w:rPr>
        <w:t>G</w:t>
      </w:r>
      <w:r w:rsidRPr="00D4034A">
        <w:rPr>
          <w:rFonts w:ascii="Acumin Pro" w:hAnsi="Acumin Pro"/>
          <w:b/>
          <w:color w:val="000000"/>
          <w:sz w:val="20"/>
          <w:szCs w:val="20"/>
          <w:vertAlign w:val="subscript"/>
          <w:lang w:val="pl-PL" w:eastAsia="pl-PL"/>
        </w:rPr>
        <w:t>n</w:t>
      </w:r>
      <w:r w:rsidRPr="00D4034A">
        <w:rPr>
          <w:rFonts w:ascii="Acumin Pro" w:hAnsi="Acumin Pro"/>
          <w:b/>
          <w:color w:val="000000"/>
          <w:sz w:val="20"/>
          <w:szCs w:val="20"/>
          <w:lang w:val="pl-PL" w:eastAsia="pl-PL"/>
        </w:rPr>
        <w:t>x</w:t>
      </w:r>
      <w:proofErr w:type="spellEnd"/>
      <w:r w:rsidRPr="00D4034A">
        <w:rPr>
          <w:rFonts w:ascii="Acumin Pro" w:hAnsi="Acumin Pro"/>
          <w:b/>
          <w:color w:val="000000"/>
          <w:sz w:val="20"/>
          <w:szCs w:val="20"/>
          <w:lang w:val="pl-PL" w:eastAsia="pl-PL"/>
        </w:rPr>
        <w:t xml:space="preserve"> W</w:t>
      </w:r>
      <w:r w:rsidRPr="00D4034A">
        <w:rPr>
          <w:rFonts w:ascii="Acumin Pro" w:hAnsi="Acumin Pro"/>
          <w:b/>
          <w:color w:val="000000"/>
          <w:sz w:val="20"/>
          <w:szCs w:val="20"/>
          <w:vertAlign w:val="subscript"/>
          <w:lang w:val="pl-PL" w:eastAsia="pl-PL"/>
        </w:rPr>
        <w:t xml:space="preserve">2  </w:t>
      </w:r>
      <w:r w:rsidRPr="00D4034A">
        <w:rPr>
          <w:rFonts w:ascii="Acumin Pro" w:hAnsi="Acumin Pro"/>
          <w:b/>
          <w:color w:val="000000"/>
          <w:sz w:val="20"/>
          <w:szCs w:val="20"/>
          <w:lang w:val="pl-PL" w:eastAsia="pl-PL"/>
        </w:rPr>
        <w:t>x100</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gdzie:</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r w:rsidRPr="00D4034A">
        <w:rPr>
          <w:rFonts w:ascii="Acumin Pro" w:hAnsi="Acumin Pro"/>
          <w:color w:val="000000"/>
          <w:sz w:val="20"/>
          <w:szCs w:val="20"/>
          <w:lang w:val="pl-PL" w:eastAsia="pl-PL"/>
        </w:rPr>
        <w:t>P</w:t>
      </w:r>
      <w:r w:rsidRPr="00D4034A">
        <w:rPr>
          <w:rFonts w:ascii="Acumin Pro" w:hAnsi="Acumin Pro"/>
          <w:color w:val="000000"/>
          <w:sz w:val="20"/>
          <w:szCs w:val="20"/>
          <w:vertAlign w:val="subscript"/>
          <w:lang w:val="pl-PL" w:eastAsia="pl-PL"/>
        </w:rPr>
        <w:t>2</w:t>
      </w:r>
      <w:r w:rsidR="001E6168">
        <w:rPr>
          <w:rFonts w:ascii="Acumin Pro" w:hAnsi="Acumin Pro"/>
          <w:color w:val="000000"/>
          <w:sz w:val="20"/>
          <w:szCs w:val="20"/>
          <w:lang w:val="pl-PL" w:eastAsia="pl-PL"/>
        </w:rPr>
        <w:t xml:space="preserve">  –liczba</w:t>
      </w:r>
      <w:r w:rsidRPr="00D4034A">
        <w:rPr>
          <w:rFonts w:ascii="Acumin Pro" w:hAnsi="Acumin Pro"/>
          <w:color w:val="000000"/>
          <w:sz w:val="20"/>
          <w:szCs w:val="20"/>
          <w:lang w:val="pl-PL" w:eastAsia="pl-PL"/>
        </w:rPr>
        <w:t xml:space="preserve"> punktów badanej oferty w kryterium „okres gwarancji jakości i rękojmi za wady” </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b</w:t>
      </w:r>
      <w:proofErr w:type="spellEnd"/>
      <w:r w:rsidRPr="00D4034A">
        <w:rPr>
          <w:rFonts w:ascii="Acumin Pro" w:hAnsi="Acumin Pro"/>
          <w:color w:val="000000"/>
          <w:sz w:val="20"/>
          <w:szCs w:val="20"/>
          <w:lang w:val="pl-PL" w:eastAsia="pl-PL"/>
        </w:rPr>
        <w:t>– zadeklarowany  okres gwarancji i rękojmibadanej oferty</w:t>
      </w:r>
    </w:p>
    <w:p w:rsidR="00C87A09" w:rsidRPr="00D4034A" w:rsidRDefault="00C87A09" w:rsidP="00D4034A">
      <w:pPr>
        <w:autoSpaceDE w:val="0"/>
        <w:autoSpaceDN w:val="0"/>
        <w:adjustRightInd w:val="0"/>
        <w:ind w:left="1276"/>
        <w:rPr>
          <w:rFonts w:ascii="Acumin Pro" w:hAnsi="Acumin Pro"/>
          <w:color w:val="000000"/>
          <w:sz w:val="20"/>
          <w:szCs w:val="20"/>
          <w:lang w:val="pl-PL" w:eastAsia="pl-PL"/>
        </w:rPr>
      </w:pPr>
      <w:proofErr w:type="spellStart"/>
      <w:r w:rsidRPr="00D4034A">
        <w:rPr>
          <w:rFonts w:ascii="Acumin Pro" w:hAnsi="Acumin Pro"/>
          <w:color w:val="000000"/>
          <w:sz w:val="20"/>
          <w:szCs w:val="20"/>
          <w:lang w:val="pl-PL" w:eastAsia="pl-PL"/>
        </w:rPr>
        <w:t>G</w:t>
      </w:r>
      <w:r w:rsidRPr="00D4034A">
        <w:rPr>
          <w:rFonts w:ascii="Acumin Pro" w:hAnsi="Acumin Pro"/>
          <w:color w:val="000000"/>
          <w:sz w:val="20"/>
          <w:szCs w:val="20"/>
          <w:vertAlign w:val="subscript"/>
          <w:lang w:val="pl-PL" w:eastAsia="pl-PL"/>
        </w:rPr>
        <w:t>n</w:t>
      </w:r>
      <w:proofErr w:type="spellEnd"/>
      <w:r w:rsidRPr="00D4034A">
        <w:rPr>
          <w:rFonts w:ascii="Acumin Pro" w:hAnsi="Acumin Pro"/>
          <w:color w:val="000000"/>
          <w:sz w:val="20"/>
          <w:szCs w:val="20"/>
          <w:lang w:val="pl-PL" w:eastAsia="pl-PL"/>
        </w:rPr>
        <w:t xml:space="preserve"> – najdłuższy okres gwarancji i rękojmi</w:t>
      </w:r>
    </w:p>
    <w:p w:rsidR="00C87A09" w:rsidRPr="00D4034A" w:rsidRDefault="00C87A09" w:rsidP="00D4034A">
      <w:pPr>
        <w:autoSpaceDE w:val="0"/>
        <w:autoSpaceDN w:val="0"/>
        <w:adjustRightInd w:val="0"/>
        <w:ind w:left="1276"/>
        <w:rPr>
          <w:rFonts w:ascii="Acumin Pro" w:hAnsi="Acumin Pro"/>
          <w:color w:val="000000"/>
          <w:sz w:val="20"/>
          <w:szCs w:val="20"/>
          <w:lang w:eastAsia="pl-PL"/>
        </w:rPr>
      </w:pPr>
      <w:r w:rsidRPr="00D4034A">
        <w:rPr>
          <w:rFonts w:ascii="Acumin Pro" w:hAnsi="Acumin Pro"/>
          <w:color w:val="000000"/>
          <w:sz w:val="20"/>
          <w:szCs w:val="20"/>
          <w:lang w:eastAsia="pl-PL"/>
        </w:rPr>
        <w:t>W</w:t>
      </w:r>
      <w:r w:rsidRPr="00D4034A">
        <w:rPr>
          <w:rFonts w:ascii="Acumin Pro" w:hAnsi="Acumin Pro"/>
          <w:color w:val="000000"/>
          <w:sz w:val="20"/>
          <w:szCs w:val="20"/>
          <w:vertAlign w:val="subscript"/>
          <w:lang w:eastAsia="pl-PL"/>
        </w:rPr>
        <w:t xml:space="preserve">2 </w:t>
      </w:r>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wagakryterium</w:t>
      </w:r>
      <w:proofErr w:type="spellEnd"/>
      <w:r w:rsidRPr="00D4034A">
        <w:rPr>
          <w:rFonts w:ascii="Acumin Pro" w:hAnsi="Acumin Pro"/>
          <w:color w:val="000000"/>
          <w:sz w:val="20"/>
          <w:szCs w:val="20"/>
          <w:lang w:eastAsia="pl-PL"/>
        </w:rPr>
        <w:t xml:space="preserve"> – 10%</w:t>
      </w:r>
    </w:p>
    <w:p w:rsidR="00C87A09" w:rsidRPr="00D4034A" w:rsidRDefault="00C87A09" w:rsidP="00C87A09">
      <w:pPr>
        <w:autoSpaceDE w:val="0"/>
        <w:autoSpaceDN w:val="0"/>
        <w:adjustRightInd w:val="0"/>
        <w:ind w:left="1080"/>
        <w:rPr>
          <w:color w:val="000000"/>
          <w:sz w:val="20"/>
          <w:szCs w:val="20"/>
          <w:lang w:eastAsia="pl-P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3827"/>
      </w:tblGrid>
      <w:tr w:rsidR="00C87A09" w:rsidRPr="00D4034A" w:rsidTr="00D4034A">
        <w:tc>
          <w:tcPr>
            <w:tcW w:w="4678"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Zadeklarowany okres gwarancji i rękojmi na </w:t>
            </w:r>
            <w:r w:rsidR="002A5D3B">
              <w:rPr>
                <w:rFonts w:ascii="Acumin Pro" w:hAnsi="Acumin Pro"/>
                <w:color w:val="000000"/>
                <w:sz w:val="20"/>
                <w:szCs w:val="20"/>
                <w:lang w:val="pl-PL" w:eastAsia="pl-PL"/>
              </w:rPr>
              <w:t>przedmiot zamówienia</w:t>
            </w:r>
          </w:p>
          <w:p w:rsidR="00C87A09" w:rsidRPr="00D4034A" w:rsidRDefault="00C87A09" w:rsidP="00120C49">
            <w:pPr>
              <w:autoSpaceDE w:val="0"/>
              <w:autoSpaceDN w:val="0"/>
              <w:adjustRightInd w:val="0"/>
              <w:rPr>
                <w:rFonts w:ascii="Acumin Pro" w:hAnsi="Acumin Pro"/>
                <w:color w:val="000000"/>
                <w:sz w:val="20"/>
                <w:szCs w:val="20"/>
                <w:lang w:val="pl-PL" w:eastAsia="pl-PL"/>
              </w:rPr>
            </w:pPr>
          </w:p>
        </w:tc>
        <w:tc>
          <w:tcPr>
            <w:tcW w:w="3827" w:type="dxa"/>
          </w:tcPr>
          <w:p w:rsidR="00C87A09" w:rsidRPr="00D4034A" w:rsidRDefault="001E6168" w:rsidP="00120C49">
            <w:pPr>
              <w:autoSpaceDE w:val="0"/>
              <w:autoSpaceDN w:val="0"/>
              <w:adjustRightInd w:val="0"/>
              <w:rPr>
                <w:rFonts w:ascii="Acumin Pro" w:hAnsi="Acumin Pro"/>
                <w:color w:val="000000"/>
                <w:sz w:val="20"/>
                <w:szCs w:val="20"/>
                <w:vertAlign w:val="subscript"/>
                <w:lang w:eastAsia="pl-PL"/>
              </w:rPr>
            </w:pPr>
            <w:proofErr w:type="spellStart"/>
            <w:r>
              <w:rPr>
                <w:rFonts w:ascii="Acumin Pro" w:hAnsi="Acumin Pro"/>
                <w:color w:val="000000"/>
                <w:sz w:val="20"/>
                <w:szCs w:val="20"/>
              </w:rPr>
              <w:t>Liczba</w:t>
            </w:r>
            <w:proofErr w:type="spellEnd"/>
            <w:r w:rsidR="003D50A3">
              <w:rPr>
                <w:rFonts w:ascii="Acumin Pro" w:hAnsi="Acumin Pro"/>
                <w:color w:val="000000"/>
                <w:sz w:val="20"/>
                <w:szCs w:val="20"/>
              </w:rPr>
              <w:t xml:space="preserve"> </w:t>
            </w:r>
            <w:proofErr w:type="spellStart"/>
            <w:r w:rsidR="00C87A09" w:rsidRPr="00D4034A">
              <w:rPr>
                <w:rFonts w:ascii="Acumin Pro" w:hAnsi="Acumin Pro"/>
                <w:color w:val="000000"/>
                <w:sz w:val="20"/>
                <w:szCs w:val="20"/>
              </w:rPr>
              <w:t>przyznanych</w:t>
            </w:r>
            <w:proofErr w:type="spellEnd"/>
            <w:r w:rsidR="003D50A3">
              <w:rPr>
                <w:rFonts w:ascii="Acumin Pro" w:hAnsi="Acumin Pro"/>
                <w:color w:val="000000"/>
                <w:sz w:val="20"/>
                <w:szCs w:val="20"/>
              </w:rPr>
              <w:t xml:space="preserve"> </w:t>
            </w:r>
            <w:proofErr w:type="spellStart"/>
            <w:r w:rsidR="00C87A09" w:rsidRPr="00D4034A">
              <w:rPr>
                <w:rFonts w:ascii="Acumin Pro" w:hAnsi="Acumin Pro"/>
                <w:color w:val="000000"/>
                <w:sz w:val="20"/>
                <w:szCs w:val="20"/>
              </w:rPr>
              <w:t>punktów</w:t>
            </w:r>
            <w:proofErr w:type="spellEnd"/>
            <w:r w:rsidR="00C87A09" w:rsidRPr="00D4034A">
              <w:rPr>
                <w:rFonts w:ascii="Acumin Pro" w:hAnsi="Acumin Pro"/>
                <w:color w:val="000000"/>
                <w:sz w:val="20"/>
                <w:szCs w:val="20"/>
              </w:rPr>
              <w:t xml:space="preserve"> – P</w:t>
            </w:r>
            <w:r w:rsidR="00C87A09" w:rsidRPr="00D4034A">
              <w:rPr>
                <w:rFonts w:ascii="Acumin Pro" w:hAnsi="Acumin Pro"/>
                <w:color w:val="000000"/>
                <w:sz w:val="20"/>
                <w:szCs w:val="20"/>
                <w:vertAlign w:val="subscript"/>
              </w:rPr>
              <w:t>2</w:t>
            </w:r>
          </w:p>
        </w:tc>
      </w:tr>
      <w:tr w:rsidR="00C87A09" w:rsidRPr="003C1FF7" w:rsidTr="00D4034A">
        <w:tc>
          <w:tcPr>
            <w:tcW w:w="4678" w:type="dxa"/>
          </w:tcPr>
          <w:p w:rsidR="00C87A09" w:rsidRPr="00D4034A" w:rsidRDefault="00C87A09" w:rsidP="00B46A58">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mniej</w:t>
            </w:r>
            <w:proofErr w:type="spellEnd"/>
            <w:r w:rsidRPr="00D4034A">
              <w:rPr>
                <w:rFonts w:ascii="Acumin Pro" w:hAnsi="Acumin Pro"/>
                <w:color w:val="000000"/>
                <w:sz w:val="20"/>
                <w:szCs w:val="20"/>
                <w:lang w:eastAsia="pl-PL"/>
              </w:rPr>
              <w:t xml:space="preserve"> </w:t>
            </w: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w:t>
            </w:r>
            <w:r w:rsidR="00B46A58">
              <w:rPr>
                <w:rFonts w:ascii="Acumin Pro" w:hAnsi="Acumin Pro"/>
                <w:color w:val="000000"/>
                <w:sz w:val="20"/>
                <w:szCs w:val="20"/>
                <w:lang w:eastAsia="pl-PL"/>
              </w:rPr>
              <w:t>36</w:t>
            </w:r>
            <w:r w:rsidRPr="00D4034A">
              <w:rPr>
                <w:rFonts w:ascii="Acumin Pro" w:hAnsi="Acumin Pro"/>
                <w:color w:val="000000"/>
                <w:sz w:val="20"/>
                <w:szCs w:val="20"/>
                <w:lang w:eastAsia="pl-PL"/>
              </w:rPr>
              <w:t>miesięcy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oferta niezgodna z </w:t>
            </w:r>
            <w:proofErr w:type="spellStart"/>
            <w:r w:rsidRPr="00D4034A">
              <w:rPr>
                <w:rFonts w:ascii="Acumin Pro" w:hAnsi="Acumin Pro"/>
                <w:color w:val="000000"/>
                <w:sz w:val="20"/>
                <w:szCs w:val="20"/>
                <w:lang w:val="pl-PL" w:eastAsia="pl-PL"/>
              </w:rPr>
              <w:t>swz</w:t>
            </w:r>
            <w:proofErr w:type="spellEnd"/>
            <w:r w:rsidRPr="00D4034A">
              <w:rPr>
                <w:rFonts w:ascii="Acumin Pro" w:hAnsi="Acumin Pro"/>
                <w:color w:val="000000"/>
                <w:sz w:val="20"/>
                <w:szCs w:val="20"/>
                <w:lang w:val="pl-PL" w:eastAsia="pl-PL"/>
              </w:rPr>
              <w:t>,</w:t>
            </w:r>
          </w:p>
          <w:p w:rsidR="00C87A09" w:rsidRPr="00D4034A" w:rsidRDefault="00C87A09" w:rsidP="00120C49">
            <w:pPr>
              <w:autoSpaceDE w:val="0"/>
              <w:autoSpaceDN w:val="0"/>
              <w:adjustRightInd w:val="0"/>
              <w:rPr>
                <w:rFonts w:ascii="Acumin Pro" w:hAnsi="Acumin Pro"/>
                <w:color w:val="000000"/>
                <w:sz w:val="20"/>
                <w:szCs w:val="20"/>
                <w:lang w:val="pl-PL" w:eastAsia="pl-PL"/>
              </w:rPr>
            </w:pPr>
            <w:r w:rsidRPr="00D4034A">
              <w:rPr>
                <w:rFonts w:ascii="Acumin Pro" w:hAnsi="Acumin Pro"/>
                <w:color w:val="000000"/>
                <w:sz w:val="20"/>
                <w:szCs w:val="20"/>
                <w:lang w:val="pl-PL" w:eastAsia="pl-PL"/>
              </w:rPr>
              <w:t xml:space="preserve"> podlega odrzuceniu</w:t>
            </w:r>
          </w:p>
        </w:tc>
      </w:tr>
      <w:tr w:rsidR="00C87A09" w:rsidRPr="00D4034A" w:rsidTr="00D4034A">
        <w:tc>
          <w:tcPr>
            <w:tcW w:w="4678" w:type="dxa"/>
          </w:tcPr>
          <w:p w:rsidR="00C87A09" w:rsidRPr="00D4034A" w:rsidRDefault="00B46A58" w:rsidP="00B46A58">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eastAsia="pl-PL"/>
              </w:rPr>
              <w:t>36</w:t>
            </w:r>
            <w:r w:rsidR="00C87A09" w:rsidRPr="00D4034A">
              <w:rPr>
                <w:rFonts w:ascii="Acumin Pro" w:hAnsi="Acumin Pro"/>
                <w:color w:val="000000"/>
                <w:sz w:val="20"/>
                <w:szCs w:val="20"/>
                <w:lang w:eastAsia="pl-PL"/>
              </w:rPr>
              <w:t>miesi</w:t>
            </w:r>
            <w:r>
              <w:rPr>
                <w:rFonts w:ascii="Acumin Pro" w:hAnsi="Acumin Pro"/>
                <w:color w:val="000000"/>
                <w:sz w:val="20"/>
                <w:szCs w:val="20"/>
                <w:lang w:eastAsia="pl-PL"/>
              </w:rPr>
              <w:t>ęcy</w:t>
            </w:r>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0</w:t>
            </w:r>
          </w:p>
        </w:tc>
      </w:tr>
      <w:tr w:rsidR="00C87A09" w:rsidRPr="00D4034A" w:rsidTr="00D4034A">
        <w:tc>
          <w:tcPr>
            <w:tcW w:w="4678" w:type="dxa"/>
          </w:tcPr>
          <w:p w:rsidR="00C87A09" w:rsidRPr="00D4034A" w:rsidRDefault="00C87A09" w:rsidP="00B46A58">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od</w:t>
            </w:r>
            <w:proofErr w:type="spellEnd"/>
            <w:r w:rsidRPr="00D4034A">
              <w:rPr>
                <w:rFonts w:ascii="Acumin Pro" w:hAnsi="Acumin Pro"/>
                <w:color w:val="000000"/>
                <w:sz w:val="20"/>
                <w:szCs w:val="20"/>
                <w:lang w:eastAsia="pl-PL"/>
              </w:rPr>
              <w:t xml:space="preserve"> (</w:t>
            </w:r>
            <w:r w:rsidR="00B46A58">
              <w:rPr>
                <w:rFonts w:ascii="Acumin Pro" w:hAnsi="Acumin Pro"/>
                <w:color w:val="000000"/>
                <w:sz w:val="20"/>
                <w:szCs w:val="20"/>
                <w:lang w:eastAsia="pl-PL"/>
              </w:rPr>
              <w:t>36</w:t>
            </w:r>
            <w:r w:rsidRPr="00D4034A">
              <w:rPr>
                <w:rFonts w:ascii="Acumin Pro" w:hAnsi="Acumin Pro"/>
                <w:color w:val="000000"/>
                <w:sz w:val="20"/>
                <w:szCs w:val="20"/>
                <w:lang w:eastAsia="pl-PL"/>
              </w:rPr>
              <w:t xml:space="preserve">-60)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C87A09" w:rsidP="00120C4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zgodniezewzorem</w:t>
            </w:r>
            <w:proofErr w:type="spellEnd"/>
          </w:p>
        </w:tc>
      </w:tr>
      <w:tr w:rsidR="00C87A09" w:rsidRPr="000113A3"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r w:rsidRPr="00D4034A">
              <w:rPr>
                <w:rFonts w:ascii="Acumin Pro" w:hAnsi="Acumin Pro"/>
                <w:color w:val="000000"/>
                <w:sz w:val="20"/>
                <w:szCs w:val="20"/>
                <w:lang w:eastAsia="pl-PL"/>
              </w:rPr>
              <w:t xml:space="preserve">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1E6168" w:rsidP="002A5D3B">
            <w:pPr>
              <w:autoSpaceDE w:val="0"/>
              <w:autoSpaceDN w:val="0"/>
              <w:adjustRightInd w:val="0"/>
              <w:rPr>
                <w:rFonts w:ascii="Acumin Pro" w:hAnsi="Acumin Pro"/>
                <w:color w:val="000000"/>
                <w:sz w:val="20"/>
                <w:szCs w:val="20"/>
                <w:lang w:val="pl-PL" w:eastAsia="pl-PL"/>
              </w:rPr>
            </w:pPr>
            <w:r>
              <w:rPr>
                <w:rFonts w:ascii="Acumin Pro" w:hAnsi="Acumin Pro"/>
                <w:color w:val="000000"/>
                <w:sz w:val="20"/>
                <w:szCs w:val="20"/>
                <w:lang w:val="pl-PL" w:eastAsia="pl-PL"/>
              </w:rPr>
              <w:t xml:space="preserve"> 10 (max liczba</w:t>
            </w:r>
            <w:r w:rsidR="00C87A09" w:rsidRPr="00D4034A">
              <w:rPr>
                <w:rFonts w:ascii="Acumin Pro" w:hAnsi="Acumin Pro"/>
                <w:color w:val="000000"/>
                <w:sz w:val="20"/>
                <w:szCs w:val="20"/>
                <w:lang w:val="pl-PL" w:eastAsia="pl-PL"/>
              </w:rPr>
              <w:t xml:space="preserve"> pkt </w:t>
            </w:r>
            <w:r w:rsidR="002A5D3B">
              <w:rPr>
                <w:rFonts w:ascii="Acumin Pro" w:hAnsi="Acumin Pro"/>
                <w:color w:val="000000"/>
                <w:sz w:val="20"/>
                <w:szCs w:val="20"/>
                <w:lang w:val="pl-PL" w:eastAsia="pl-PL"/>
              </w:rPr>
              <w:t>)</w:t>
            </w:r>
          </w:p>
        </w:tc>
      </w:tr>
      <w:tr w:rsidR="00C87A09" w:rsidRPr="00D4034A" w:rsidTr="00D4034A">
        <w:tc>
          <w:tcPr>
            <w:tcW w:w="4678" w:type="dxa"/>
          </w:tcPr>
          <w:p w:rsidR="00C87A09" w:rsidRPr="00D4034A" w:rsidRDefault="00C87A09" w:rsidP="00C87A09">
            <w:pPr>
              <w:autoSpaceDE w:val="0"/>
              <w:autoSpaceDN w:val="0"/>
              <w:adjustRightInd w:val="0"/>
              <w:rPr>
                <w:rFonts w:ascii="Acumin Pro" w:hAnsi="Acumin Pro"/>
                <w:color w:val="000000"/>
                <w:sz w:val="20"/>
                <w:szCs w:val="20"/>
                <w:lang w:eastAsia="pl-PL"/>
              </w:rPr>
            </w:pPr>
            <w:proofErr w:type="spellStart"/>
            <w:r w:rsidRPr="00D4034A">
              <w:rPr>
                <w:rFonts w:ascii="Acumin Pro" w:hAnsi="Acumin Pro"/>
                <w:color w:val="000000"/>
                <w:sz w:val="20"/>
                <w:szCs w:val="20"/>
                <w:lang w:eastAsia="pl-PL"/>
              </w:rPr>
              <w:t>powyżej</w:t>
            </w:r>
            <w:proofErr w:type="spellEnd"/>
            <w:r w:rsidRPr="00D4034A">
              <w:rPr>
                <w:rFonts w:ascii="Acumin Pro" w:hAnsi="Acumin Pro"/>
                <w:color w:val="000000"/>
                <w:sz w:val="20"/>
                <w:szCs w:val="20"/>
                <w:lang w:eastAsia="pl-PL"/>
              </w:rPr>
              <w:t xml:space="preserve"> 60 </w:t>
            </w:r>
            <w:proofErr w:type="spellStart"/>
            <w:r w:rsidRPr="00D4034A">
              <w:rPr>
                <w:rFonts w:ascii="Acumin Pro" w:hAnsi="Acumin Pro"/>
                <w:color w:val="000000"/>
                <w:sz w:val="20"/>
                <w:szCs w:val="20"/>
                <w:lang w:eastAsia="pl-PL"/>
              </w:rPr>
              <w:t>miesięcy</w:t>
            </w:r>
            <w:proofErr w:type="spellEnd"/>
          </w:p>
        </w:tc>
        <w:tc>
          <w:tcPr>
            <w:tcW w:w="3827" w:type="dxa"/>
          </w:tcPr>
          <w:p w:rsidR="00C87A09" w:rsidRPr="00D4034A" w:rsidRDefault="001E6168" w:rsidP="00120C49">
            <w:pPr>
              <w:autoSpaceDE w:val="0"/>
              <w:autoSpaceDN w:val="0"/>
              <w:adjustRightInd w:val="0"/>
              <w:rPr>
                <w:rFonts w:ascii="Acumin Pro" w:hAnsi="Acumin Pro"/>
                <w:color w:val="000000"/>
                <w:sz w:val="20"/>
                <w:szCs w:val="20"/>
                <w:lang w:eastAsia="pl-PL"/>
              </w:rPr>
            </w:pPr>
            <w:r>
              <w:rPr>
                <w:rFonts w:ascii="Acumin Pro" w:hAnsi="Acumin Pro"/>
                <w:color w:val="000000"/>
                <w:sz w:val="20"/>
                <w:szCs w:val="20"/>
                <w:lang w:val="pl-PL" w:eastAsia="pl-PL"/>
              </w:rPr>
              <w:t>10 (max liczba</w:t>
            </w:r>
            <w:r w:rsidRPr="00D4034A">
              <w:rPr>
                <w:rFonts w:ascii="Acumin Pro" w:hAnsi="Acumin Pro"/>
                <w:color w:val="000000"/>
                <w:sz w:val="20"/>
                <w:szCs w:val="20"/>
                <w:lang w:val="pl-PL" w:eastAsia="pl-PL"/>
              </w:rPr>
              <w:t xml:space="preserve"> pkt </w:t>
            </w:r>
            <w:r>
              <w:rPr>
                <w:rFonts w:ascii="Acumin Pro" w:hAnsi="Acumin Pro"/>
                <w:color w:val="000000"/>
                <w:sz w:val="20"/>
                <w:szCs w:val="20"/>
                <w:lang w:val="pl-PL" w:eastAsia="pl-PL"/>
              </w:rPr>
              <w:t>)</w:t>
            </w:r>
          </w:p>
        </w:tc>
      </w:tr>
    </w:tbl>
    <w:p w:rsidR="00C87A09" w:rsidRPr="00D4034A" w:rsidRDefault="00C87A09" w:rsidP="00C87A09">
      <w:pPr>
        <w:pStyle w:val="Akapitzlist"/>
        <w:ind w:left="567"/>
        <w:jc w:val="both"/>
        <w:rPr>
          <w:sz w:val="20"/>
          <w:szCs w:val="20"/>
        </w:rPr>
      </w:pPr>
    </w:p>
    <w:p w:rsidR="00C87A09" w:rsidRPr="00C87A09" w:rsidRDefault="00C87A09" w:rsidP="00C87A09">
      <w:pPr>
        <w:pStyle w:val="Akapitzlist"/>
        <w:jc w:val="both"/>
        <w:rPr>
          <w:rFonts w:ascii="Acumin Pro" w:hAnsi="Acumin Pro"/>
          <w:sz w:val="22"/>
          <w:szCs w:val="22"/>
          <w:lang w:val="pl-PL"/>
        </w:rPr>
      </w:pPr>
    </w:p>
    <w:p w:rsidR="00C87A09" w:rsidRDefault="00C87A09" w:rsidP="005B18B4">
      <w:pPr>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jc w:val="both"/>
        <w:rPr>
          <w:rFonts w:ascii="Acumin Pro" w:hAnsi="Acumin Pro"/>
          <w:sz w:val="20"/>
          <w:szCs w:val="20"/>
          <w:lang w:val="pl-PL"/>
        </w:rPr>
      </w:pPr>
      <w:r w:rsidRPr="00E06B47">
        <w:rPr>
          <w:rFonts w:ascii="Acumin Pro" w:hAnsi="Acumin Pro"/>
          <w:sz w:val="20"/>
          <w:szCs w:val="20"/>
          <w:lang w:val="pl-PL"/>
        </w:rPr>
        <w:t xml:space="preserve">Niezwłocznie po wyborze oferty najkorzystniejszej Zamawiający poinformuje równocześnie wykonawców, którzy złożyli oferty, o: </w:t>
      </w:r>
    </w:p>
    <w:p w:rsidR="00C06108" w:rsidRPr="00E06B47" w:rsidRDefault="00C06108" w:rsidP="00C06108">
      <w:p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jc w:val="both"/>
        <w:rPr>
          <w:rFonts w:ascii="Acumin Pro" w:hAnsi="Acumin Pro"/>
          <w:sz w:val="20"/>
          <w:szCs w:val="20"/>
          <w:lang w:val="pl-PL"/>
        </w:rPr>
      </w:pPr>
    </w:p>
    <w:p w:rsidR="00C87A09" w:rsidRPr="00E06B47" w:rsidRDefault="00C87A09" w:rsidP="005B18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lang w:val="pl-PL"/>
        </w:rPr>
      </w:pPr>
      <w:r w:rsidRPr="00E06B47">
        <w:rPr>
          <w:rFonts w:ascii="Acumin Pro" w:hAnsi="Acumin Pro"/>
          <w:sz w:val="20"/>
          <w:szCs w:val="20"/>
          <w:lang w:val="pl-PL"/>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C87A09" w:rsidRPr="00E06B47" w:rsidRDefault="00C87A09" w:rsidP="005B18B4">
      <w:pPr>
        <w:numPr>
          <w:ilvl w:val="1"/>
          <w:numId w:val="14"/>
        </w:numPr>
        <w:pBdr>
          <w:top w:val="none" w:sz="0" w:space="0" w:color="auto"/>
          <w:left w:val="none" w:sz="0" w:space="0" w:color="auto"/>
          <w:bottom w:val="none" w:sz="0" w:space="0" w:color="auto"/>
          <w:right w:val="none" w:sz="0" w:space="0" w:color="auto"/>
          <w:between w:val="none" w:sz="0" w:space="0" w:color="auto"/>
          <w:bar w:val="none" w:sz="0" w:color="auto"/>
        </w:pBdr>
        <w:ind w:left="1843" w:hanging="567"/>
        <w:jc w:val="both"/>
        <w:rPr>
          <w:rFonts w:ascii="Acumin Pro" w:hAnsi="Acumin Pro"/>
          <w:sz w:val="20"/>
          <w:szCs w:val="20"/>
        </w:rPr>
      </w:pPr>
      <w:proofErr w:type="spellStart"/>
      <w:r w:rsidRPr="00E06B47">
        <w:rPr>
          <w:rFonts w:ascii="Acumin Pro" w:hAnsi="Acumin Pro"/>
          <w:sz w:val="20"/>
          <w:szCs w:val="20"/>
        </w:rPr>
        <w:t>wykonawcach</w:t>
      </w:r>
      <w:proofErr w:type="spellEnd"/>
      <w:r w:rsidRPr="00E06B47">
        <w:rPr>
          <w:rFonts w:ascii="Acumin Pro" w:hAnsi="Acumin Pro"/>
          <w:sz w:val="20"/>
          <w:szCs w:val="20"/>
        </w:rPr>
        <w:t xml:space="preserve">, </w:t>
      </w:r>
      <w:proofErr w:type="spellStart"/>
      <w:r w:rsidRPr="00E06B47">
        <w:rPr>
          <w:rFonts w:ascii="Acumin Pro" w:hAnsi="Acumin Pro"/>
          <w:sz w:val="20"/>
          <w:szCs w:val="20"/>
        </w:rPr>
        <w:t>którychofertyzostałyodrzucone</w:t>
      </w:r>
      <w:proofErr w:type="spellEnd"/>
    </w:p>
    <w:p w:rsidR="00C87A09" w:rsidRPr="00E06B47" w:rsidRDefault="00C87A09" w:rsidP="00D4034A">
      <w:pPr>
        <w:ind w:left="567" w:firstLine="709"/>
        <w:jc w:val="both"/>
        <w:rPr>
          <w:rFonts w:ascii="Acumin Pro" w:hAnsi="Acumin Pro"/>
          <w:sz w:val="20"/>
          <w:szCs w:val="20"/>
        </w:rPr>
      </w:pPr>
      <w:r w:rsidRPr="00E06B47">
        <w:rPr>
          <w:rFonts w:ascii="Acumin Pro" w:hAnsi="Acumin Pro"/>
          <w:sz w:val="20"/>
          <w:szCs w:val="20"/>
        </w:rPr>
        <w:t xml:space="preserve">- </w:t>
      </w:r>
      <w:proofErr w:type="spellStart"/>
      <w:r w:rsidRPr="00E06B47">
        <w:rPr>
          <w:rFonts w:ascii="Acumin Pro" w:hAnsi="Acumin Pro"/>
          <w:sz w:val="20"/>
          <w:szCs w:val="20"/>
        </w:rPr>
        <w:t>podającuzasadnieniefaktyczneiprawne</w:t>
      </w:r>
      <w:proofErr w:type="spellEnd"/>
    </w:p>
    <w:p w:rsidR="00C87A09" w:rsidRPr="00E06B47" w:rsidRDefault="00C87A09" w:rsidP="00D4034A">
      <w:pPr>
        <w:ind w:left="567" w:firstLine="709"/>
        <w:jc w:val="both"/>
        <w:rPr>
          <w:rFonts w:ascii="Acumin Pro" w:hAnsi="Acumin Pro"/>
          <w:sz w:val="20"/>
          <w:szCs w:val="20"/>
        </w:rPr>
      </w:pPr>
    </w:p>
    <w:p w:rsidR="00C87A09" w:rsidRPr="00154242" w:rsidRDefault="00C87A09" w:rsidP="005B18B4">
      <w:pPr>
        <w:pStyle w:val="Akapitzlist"/>
        <w:numPr>
          <w:ilvl w:val="3"/>
          <w:numId w:val="13"/>
        </w:numPr>
        <w:pBdr>
          <w:top w:val="none" w:sz="0" w:space="0" w:color="auto"/>
          <w:left w:val="none" w:sz="0" w:space="0" w:color="auto"/>
          <w:bottom w:val="none" w:sz="0" w:space="0" w:color="auto"/>
          <w:right w:val="none" w:sz="0" w:space="0" w:color="auto"/>
          <w:between w:val="none" w:sz="0" w:space="0" w:color="auto"/>
          <w:bar w:val="none" w:sz="0" w:color="auto"/>
        </w:pBdr>
        <w:ind w:left="1276" w:hanging="567"/>
        <w:jc w:val="both"/>
        <w:rPr>
          <w:rFonts w:ascii="Acumin Pro" w:hAnsi="Acumin Pro"/>
          <w:b/>
          <w:sz w:val="22"/>
          <w:szCs w:val="22"/>
          <w:lang w:val="pl-PL"/>
        </w:rPr>
      </w:pPr>
      <w:r w:rsidRPr="00E06B47">
        <w:rPr>
          <w:rFonts w:ascii="Acumin Pro" w:hAnsi="Acumin Pro"/>
          <w:sz w:val="20"/>
          <w:szCs w:val="20"/>
          <w:lang w:val="pl-PL"/>
        </w:rPr>
        <w:lastRenderedPageBreak/>
        <w:t xml:space="preserve">Zamawiający udostępni niezwłocznie informacje, o których mowa w ust. </w:t>
      </w:r>
      <w:r w:rsidR="00533FC1" w:rsidRPr="00E06B47">
        <w:rPr>
          <w:rFonts w:ascii="Acumin Pro" w:hAnsi="Acumin Pro"/>
          <w:sz w:val="20"/>
          <w:szCs w:val="20"/>
          <w:lang w:val="pl-PL"/>
        </w:rPr>
        <w:t>6</w:t>
      </w:r>
      <w:r w:rsidRPr="00E06B47">
        <w:rPr>
          <w:rFonts w:ascii="Acumin Pro" w:hAnsi="Acumin Pro"/>
          <w:sz w:val="20"/>
          <w:szCs w:val="20"/>
          <w:lang w:val="pl-PL"/>
        </w:rPr>
        <w:t xml:space="preserve"> pkt 1) na stronie internetowej prowadzonego postępowania</w:t>
      </w:r>
    </w:p>
    <w:p w:rsidR="00154242" w:rsidRPr="00154242" w:rsidRDefault="00154242" w:rsidP="00154242">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Acumin Pro" w:hAnsi="Acumin Pro"/>
          <w:b/>
          <w:sz w:val="22"/>
          <w:szCs w:val="22"/>
          <w:lang w:val="pl-PL"/>
        </w:rPr>
      </w:pPr>
    </w:p>
    <w:p w:rsidR="00B60348" w:rsidRPr="00154242" w:rsidRDefault="00B60348" w:rsidP="005B18B4">
      <w:pPr>
        <w:pStyle w:val="Akapitzlist"/>
        <w:numPr>
          <w:ilvl w:val="0"/>
          <w:numId w:val="3"/>
        </w:numPr>
        <w:rPr>
          <w:rFonts w:ascii="Acumin Pro" w:hAnsi="Acumin Pro"/>
          <w:sz w:val="20"/>
          <w:szCs w:val="20"/>
          <w:lang w:val="pl-PL"/>
        </w:rPr>
      </w:pPr>
      <w:r w:rsidRPr="00154242">
        <w:rPr>
          <w:rFonts w:ascii="Acumin Pro" w:hAnsi="Acumin Pro"/>
          <w:b/>
          <w:sz w:val="20"/>
          <w:szCs w:val="20"/>
          <w:lang w:val="pl-PL"/>
        </w:rPr>
        <w:t>Projektowane postanowienia umowy w sprawie zamówienia publicznego, które zostaną wprowadzone do treści tej umowy:</w:t>
      </w:r>
    </w:p>
    <w:p w:rsidR="00B60348" w:rsidRPr="001E25F5" w:rsidRDefault="00B60348" w:rsidP="00B60348">
      <w:pPr>
        <w:ind w:left="709"/>
        <w:rPr>
          <w:rFonts w:ascii="Acumin Pro" w:hAnsi="Acumin Pro"/>
          <w:sz w:val="20"/>
          <w:szCs w:val="20"/>
          <w:lang w:val="pl-PL"/>
        </w:rPr>
      </w:pPr>
      <w:r w:rsidRPr="001E25F5">
        <w:rPr>
          <w:rFonts w:ascii="Acumin Pro" w:hAnsi="Acumin Pro"/>
          <w:sz w:val="20"/>
          <w:szCs w:val="20"/>
          <w:lang w:val="pl-PL"/>
        </w:rPr>
        <w:t xml:space="preserve">określone we wzorze umowy, który stanowi załącznik </w:t>
      </w:r>
      <w:r w:rsidRPr="004A40FE">
        <w:rPr>
          <w:rFonts w:ascii="Acumin Pro" w:hAnsi="Acumin Pro"/>
          <w:sz w:val="20"/>
          <w:szCs w:val="20"/>
          <w:lang w:val="pl-PL"/>
        </w:rPr>
        <w:t xml:space="preserve">nr </w:t>
      </w:r>
      <w:r w:rsidR="00154242">
        <w:rPr>
          <w:rFonts w:ascii="Acumin Pro" w:hAnsi="Acumin Pro"/>
          <w:sz w:val="20"/>
          <w:szCs w:val="20"/>
          <w:lang w:val="pl-PL"/>
        </w:rPr>
        <w:t>9</w:t>
      </w:r>
      <w:r w:rsidRPr="004A40FE">
        <w:rPr>
          <w:rFonts w:ascii="Acumin Pro" w:hAnsi="Acumin Pro"/>
          <w:sz w:val="20"/>
          <w:szCs w:val="20"/>
          <w:lang w:val="pl-PL"/>
        </w:rPr>
        <w:t xml:space="preserve"> do</w:t>
      </w:r>
      <w:r w:rsidRPr="001E25F5">
        <w:rPr>
          <w:rFonts w:ascii="Acumin Pro" w:hAnsi="Acumin Pro"/>
          <w:sz w:val="20"/>
          <w:szCs w:val="20"/>
          <w:lang w:val="pl-PL"/>
        </w:rPr>
        <w:t>SWZ</w:t>
      </w:r>
    </w:p>
    <w:p w:rsidR="00B60348" w:rsidRDefault="00B60348" w:rsidP="00B60348">
      <w:pPr>
        <w:pStyle w:val="Akapitzlist"/>
        <w:ind w:left="0"/>
        <w:rPr>
          <w:rFonts w:ascii="Acumin Pro" w:hAnsi="Acumin Pro"/>
          <w:sz w:val="20"/>
          <w:szCs w:val="20"/>
          <w:lang w:val="pl-PL"/>
        </w:rPr>
      </w:pPr>
    </w:p>
    <w:p w:rsidR="00062293" w:rsidRPr="00B168AA" w:rsidRDefault="00062293"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sz w:val="20"/>
          <w:szCs w:val="20"/>
          <w:lang w:val="pl-PL"/>
        </w:rPr>
      </w:pPr>
      <w:r w:rsidRPr="00B168AA">
        <w:rPr>
          <w:rFonts w:ascii="Acumin Pro" w:hAnsi="Acumin Pro"/>
          <w:b/>
          <w:sz w:val="20"/>
          <w:szCs w:val="20"/>
          <w:lang w:val="pl-PL"/>
        </w:rPr>
        <w:t>Informacje o formalnościach, jakie muszą zostać dopełnione po wyborze oferty w celu zawarcia umowy w sprawie zamówienia publicznego.</w:t>
      </w:r>
    </w:p>
    <w:p w:rsidR="00062293" w:rsidRPr="00B168AA" w:rsidRDefault="00062293" w:rsidP="00B168AA">
      <w:pPr>
        <w:pStyle w:val="Akapitzlist"/>
        <w:ind w:left="0"/>
        <w:jc w:val="both"/>
        <w:rPr>
          <w:rFonts w:ascii="Acumin Pro" w:hAnsi="Acumin Pro"/>
          <w:sz w:val="20"/>
          <w:szCs w:val="20"/>
          <w:lang w:val="pl-PL"/>
        </w:rPr>
      </w:pPr>
    </w:p>
    <w:p w:rsidR="00D0088A" w:rsidRPr="00B168AA" w:rsidRDefault="00D0088A" w:rsidP="005B18B4">
      <w:pPr>
        <w:pStyle w:val="Akapitzlist"/>
        <w:numPr>
          <w:ilvl w:val="3"/>
          <w:numId w:val="3"/>
        </w:numPr>
        <w:ind w:left="1276" w:hanging="567"/>
        <w:jc w:val="both"/>
        <w:rPr>
          <w:rFonts w:ascii="Acumin Pro" w:hAnsi="Acumin Pro"/>
          <w:sz w:val="20"/>
          <w:szCs w:val="20"/>
          <w:lang w:val="pl-PL"/>
        </w:rPr>
      </w:pPr>
      <w:r w:rsidRPr="00B168AA">
        <w:rPr>
          <w:rFonts w:ascii="Acumin Pro" w:hAnsi="Acumin Pro"/>
          <w:sz w:val="20"/>
          <w:szCs w:val="20"/>
          <w:lang w:val="pl-PL"/>
        </w:rPr>
        <w:t xml:space="preserve">Zamawiający zawrze umowę w sprawie zamówienia publicznego, w terminie i na zasadach określonych w art. 308 ust 2 i 3 ustawy </w:t>
      </w:r>
      <w:proofErr w:type="spellStart"/>
      <w:r w:rsidRPr="00B168AA">
        <w:rPr>
          <w:rFonts w:ascii="Acumin Pro" w:hAnsi="Acumin Pro"/>
          <w:sz w:val="20"/>
          <w:szCs w:val="20"/>
          <w:lang w:val="pl-PL"/>
        </w:rPr>
        <w:t>Pzp</w:t>
      </w:r>
      <w:proofErr w:type="spellEnd"/>
    </w:p>
    <w:p w:rsidR="00062293" w:rsidRPr="00B168AA" w:rsidRDefault="00062293" w:rsidP="005B18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Zamawiający zawrze umowę w sprawie zamówienia publicznego, z uwzględnieniem art. 577 </w:t>
      </w:r>
      <w:proofErr w:type="spellStart"/>
      <w:r w:rsidRPr="00B168AA">
        <w:rPr>
          <w:rFonts w:ascii="Acumin Pro" w:hAnsi="Acumin Pro"/>
          <w:sz w:val="20"/>
          <w:szCs w:val="20"/>
        </w:rPr>
        <w:t>Pzp</w:t>
      </w:r>
      <w:proofErr w:type="spellEnd"/>
      <w:r w:rsidRPr="00B168AA">
        <w:rPr>
          <w:rFonts w:ascii="Acumin Pro" w:hAnsi="Acumin Pro"/>
          <w:sz w:val="20"/>
          <w:szCs w:val="20"/>
        </w:rPr>
        <w:t xml:space="preserve">, w terminie nie krótszym niż 5 dni od dnia przesłania zawiadomienia o wyborze najkorzystniejszej oferty, jeżeli zawiadomienie to zostało przesłane przy użyciu środków komunikacji elektronicznej, albo 10 dni, jeżeli zostało przesłane w inny sposób. </w:t>
      </w:r>
    </w:p>
    <w:p w:rsidR="00062293" w:rsidRPr="00B168AA" w:rsidRDefault="00062293" w:rsidP="005B18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 xml:space="preserve">Zamawiający może zawrzeć umowę w sprawie zamówienia publicznego przed upływem terminu, o którym mowa w ust. 1, jeżeli w postępowaniu o udzielenie zamówienia złożono tylko jedną ofertę. </w:t>
      </w:r>
    </w:p>
    <w:p w:rsidR="008F6A70" w:rsidRDefault="00062293" w:rsidP="005B18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Przed podpisaniem umowy</w:t>
      </w:r>
      <w:r w:rsidR="008F6A70">
        <w:rPr>
          <w:rFonts w:ascii="Acumin Pro" w:hAnsi="Acumin Pro"/>
          <w:sz w:val="20"/>
          <w:szCs w:val="20"/>
        </w:rPr>
        <w:t>:</w:t>
      </w:r>
    </w:p>
    <w:p w:rsidR="00062293" w:rsidRDefault="00062293" w:rsidP="005B18B4">
      <w:pPr>
        <w:pStyle w:val="Default"/>
        <w:numPr>
          <w:ilvl w:val="0"/>
          <w:numId w:val="19"/>
        </w:numPr>
        <w:ind w:hanging="524"/>
        <w:jc w:val="both"/>
        <w:rPr>
          <w:rFonts w:ascii="Acumin Pro" w:hAnsi="Acumin Pro"/>
          <w:sz w:val="20"/>
          <w:szCs w:val="20"/>
        </w:rPr>
      </w:pPr>
      <w:r w:rsidRPr="00B168AA">
        <w:rPr>
          <w:rFonts w:ascii="Acumin Pro" w:hAnsi="Acumin Pro"/>
          <w:sz w:val="20"/>
          <w:szCs w:val="20"/>
        </w:rPr>
        <w:t>Wykonawcy wspólnie ubiegający się o udzielenie zamówienia (w przypadku wyboru ich oferty jako najkorzystniejszej) przedstawią Zamawiającemu</w:t>
      </w:r>
      <w:r w:rsidR="005B3C1F">
        <w:rPr>
          <w:rFonts w:ascii="Acumin Pro" w:hAnsi="Acumin Pro"/>
          <w:sz w:val="20"/>
          <w:szCs w:val="20"/>
        </w:rPr>
        <w:t xml:space="preserve"> kopię</w:t>
      </w:r>
      <w:r w:rsidRPr="00B168AA">
        <w:rPr>
          <w:rFonts w:ascii="Acumin Pro" w:hAnsi="Acumin Pro"/>
          <w:sz w:val="20"/>
          <w:szCs w:val="20"/>
        </w:rPr>
        <w:t xml:space="preserve"> umow</w:t>
      </w:r>
      <w:r w:rsidR="005B3C1F">
        <w:rPr>
          <w:rFonts w:ascii="Acumin Pro" w:hAnsi="Acumin Pro"/>
          <w:sz w:val="20"/>
          <w:szCs w:val="20"/>
        </w:rPr>
        <w:t>y</w:t>
      </w:r>
      <w:r w:rsidRPr="00B168AA">
        <w:rPr>
          <w:rFonts w:ascii="Acumin Pro" w:hAnsi="Acumin Pro"/>
          <w:sz w:val="20"/>
          <w:szCs w:val="20"/>
        </w:rPr>
        <w:t xml:space="preserve"> regulując</w:t>
      </w:r>
      <w:r w:rsidR="002E5827">
        <w:rPr>
          <w:rFonts w:ascii="Acumin Pro" w:hAnsi="Acumin Pro"/>
          <w:sz w:val="20"/>
          <w:szCs w:val="20"/>
        </w:rPr>
        <w:t>ej</w:t>
      </w:r>
      <w:r w:rsidRPr="00B168AA">
        <w:rPr>
          <w:rFonts w:ascii="Acumin Pro" w:hAnsi="Acumin Pro"/>
          <w:sz w:val="20"/>
          <w:szCs w:val="20"/>
        </w:rPr>
        <w:t xml:space="preserve"> współpracę tych Wykonawców. </w:t>
      </w:r>
    </w:p>
    <w:p w:rsidR="008F6A70" w:rsidRPr="00B168AA" w:rsidRDefault="008F6A70" w:rsidP="008F6A70">
      <w:pPr>
        <w:pStyle w:val="Default"/>
        <w:ind w:left="1276"/>
        <w:jc w:val="both"/>
        <w:rPr>
          <w:rFonts w:ascii="Acumin Pro" w:hAnsi="Acumin Pro"/>
          <w:sz w:val="20"/>
          <w:szCs w:val="20"/>
        </w:rPr>
      </w:pPr>
    </w:p>
    <w:p w:rsidR="00062293" w:rsidRDefault="00062293" w:rsidP="005B18B4">
      <w:pPr>
        <w:pStyle w:val="Default"/>
        <w:numPr>
          <w:ilvl w:val="3"/>
          <w:numId w:val="3"/>
        </w:numPr>
        <w:ind w:left="1276" w:hanging="567"/>
        <w:jc w:val="both"/>
        <w:rPr>
          <w:rFonts w:ascii="Acumin Pro" w:hAnsi="Acumin Pro"/>
          <w:sz w:val="20"/>
          <w:szCs w:val="20"/>
        </w:rPr>
      </w:pPr>
      <w:r w:rsidRPr="00B168AA">
        <w:rPr>
          <w:rFonts w:ascii="Acumin Pro" w:hAnsi="Acumin Pro"/>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oraz wybrać najkorzy</w:t>
      </w:r>
      <w:r w:rsidR="001E6168">
        <w:rPr>
          <w:rFonts w:ascii="Acumin Pro" w:hAnsi="Acumin Pro"/>
          <w:sz w:val="20"/>
          <w:szCs w:val="20"/>
        </w:rPr>
        <w:t>stniejszą ofertę albo unieważni</w:t>
      </w:r>
      <w:r w:rsidRPr="00B168AA">
        <w:rPr>
          <w:rFonts w:ascii="Acumin Pro" w:hAnsi="Acumin Pro"/>
          <w:sz w:val="20"/>
          <w:szCs w:val="20"/>
        </w:rPr>
        <w:t xml:space="preserve">ć postępowanie. </w:t>
      </w:r>
    </w:p>
    <w:p w:rsidR="003B5468" w:rsidRPr="007A38C3" w:rsidRDefault="003B5468" w:rsidP="003B5468">
      <w:pPr>
        <w:ind w:left="540" w:hanging="540"/>
        <w:rPr>
          <w:b/>
          <w:sz w:val="22"/>
          <w:szCs w:val="22"/>
          <w:lang w:val="pl-PL"/>
        </w:rPr>
      </w:pPr>
    </w:p>
    <w:p w:rsidR="00062293" w:rsidRPr="00B168AA" w:rsidRDefault="00062293" w:rsidP="005B18B4">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709" w:hanging="709"/>
        <w:jc w:val="both"/>
        <w:rPr>
          <w:rFonts w:ascii="Acumin Pro" w:hAnsi="Acumin Pro"/>
          <w:b/>
          <w:sz w:val="20"/>
          <w:szCs w:val="20"/>
          <w:lang w:val="pl-PL"/>
        </w:rPr>
      </w:pPr>
      <w:r w:rsidRPr="00B168AA">
        <w:rPr>
          <w:rFonts w:ascii="Acumin Pro" w:hAnsi="Acumin Pro"/>
          <w:b/>
          <w:sz w:val="20"/>
          <w:szCs w:val="20"/>
          <w:lang w:val="pl-PL"/>
        </w:rPr>
        <w:t>Środki ochrony prawnej przysługujące Wykonawcy w toku postępowania o udzielenie zamówienia:</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Środki ochrony prawnej przysługują Wykonawcy oraz innemu podmiotowi, jeżeli ma lub miał interes w </w:t>
      </w:r>
      <w:r w:rsidR="006E39E5">
        <w:rPr>
          <w:rFonts w:ascii="Acumin Pro" w:hAnsi="Acumin Pro"/>
          <w:sz w:val="20"/>
          <w:szCs w:val="20"/>
          <w:lang w:val="pl-PL"/>
        </w:rPr>
        <w:t>u</w:t>
      </w:r>
      <w:r w:rsidRPr="00B168AA">
        <w:rPr>
          <w:rFonts w:ascii="Acumin Pro" w:hAnsi="Acumin Pro"/>
          <w:sz w:val="20"/>
          <w:szCs w:val="20"/>
          <w:lang w:val="pl-PL"/>
        </w:rPr>
        <w:t xml:space="preserve">zyskaniu zamówienia oraz poniósł lub może ponieść szkodę w wyniku naruszenia przez Zamawiającego przepisów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Postępowanie odwoławcze jest prowadzone w języku polskim.</w:t>
      </w:r>
    </w:p>
    <w:p w:rsidR="00062293" w:rsidRPr="00B168AA" w:rsidRDefault="00F1770A" w:rsidP="005B18B4">
      <w:pPr>
        <w:pStyle w:val="Akapitzlist"/>
        <w:numPr>
          <w:ilvl w:val="0"/>
          <w:numId w:val="15"/>
        </w:numPr>
        <w:ind w:left="1276" w:hanging="567"/>
        <w:jc w:val="both"/>
        <w:rPr>
          <w:rFonts w:ascii="Acumin Pro" w:hAnsi="Acumin Pro"/>
          <w:sz w:val="20"/>
          <w:szCs w:val="20"/>
          <w:lang w:val="pl-PL"/>
        </w:rPr>
      </w:pPr>
      <w:r>
        <w:rPr>
          <w:rFonts w:ascii="Acumin Pro" w:hAnsi="Acumin Pro"/>
          <w:sz w:val="20"/>
          <w:szCs w:val="20"/>
          <w:lang w:val="pl-PL"/>
        </w:rPr>
        <w:t>Pisma w postę</w:t>
      </w:r>
      <w:r w:rsidR="00062293" w:rsidRPr="00B168AA">
        <w:rPr>
          <w:rFonts w:ascii="Acumin Pro" w:hAnsi="Acumin Pro"/>
          <w:sz w:val="20"/>
          <w:szCs w:val="20"/>
          <w:lang w:val="pl-PL"/>
        </w:rPr>
        <w:t xml:space="preserve">powaniu odwoławczym wnosi się w formie pisemnej albo w formie elektronicznej, </w:t>
      </w:r>
      <w:r w:rsidR="006E39E5" w:rsidRPr="00160041">
        <w:rPr>
          <w:rFonts w:ascii="Acumin Pro" w:hAnsi="Acumin Pro"/>
          <w:sz w:val="20"/>
          <w:szCs w:val="20"/>
          <w:lang w:val="pl-PL"/>
        </w:rPr>
        <w:t>albo w postaci elektronicznej</w:t>
      </w:r>
      <w:r w:rsidR="006E39E5">
        <w:rPr>
          <w:rFonts w:ascii="Acumin Pro" w:hAnsi="Acumin Pro"/>
          <w:sz w:val="20"/>
          <w:szCs w:val="20"/>
          <w:lang w:val="pl-PL"/>
        </w:rPr>
        <w:t xml:space="preserve">, </w:t>
      </w:r>
      <w:r w:rsidR="00062293" w:rsidRPr="00B168AA">
        <w:rPr>
          <w:rFonts w:ascii="Acumin Pro" w:hAnsi="Acumin Pro"/>
          <w:sz w:val="20"/>
          <w:szCs w:val="20"/>
          <w:lang w:val="pl-PL"/>
        </w:rPr>
        <w:t>z tym że od</w:t>
      </w:r>
      <w:r>
        <w:rPr>
          <w:rFonts w:ascii="Acumin Pro" w:hAnsi="Acumin Pro"/>
          <w:sz w:val="20"/>
          <w:szCs w:val="20"/>
          <w:lang w:val="pl-PL"/>
        </w:rPr>
        <w:t>wołanie i przystąpienie do postę</w:t>
      </w:r>
      <w:r w:rsidR="00062293" w:rsidRPr="00B168AA">
        <w:rPr>
          <w:rFonts w:ascii="Acumin Pro" w:hAnsi="Acumin Pro"/>
          <w:sz w:val="20"/>
          <w:szCs w:val="20"/>
          <w:lang w:val="pl-PL"/>
        </w:rPr>
        <w:t>powania odwoławczego, wniesione w formie elektronicznej, wymagają opatrzenia podpisem zaufanym.</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Pisma w formie pisemnej wnosi się za pośrednictwem operatora pocztowego w rozumieniu ustawy z dnia 23 listopada 2012r. – Prawo pocztowe, osobiście, za pośrednictwem posłańca, a pisma w postaci elektronicznej wnosi się przy użyciu środków komunikacji elektronicznej.</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przysługuje na:</w:t>
      </w:r>
    </w:p>
    <w:p w:rsidR="00062293" w:rsidRPr="00B168AA" w:rsidRDefault="006E39E5" w:rsidP="005B18B4">
      <w:pPr>
        <w:pStyle w:val="Akapitzlist"/>
        <w:numPr>
          <w:ilvl w:val="1"/>
          <w:numId w:val="3"/>
        </w:numPr>
        <w:ind w:left="1843" w:hanging="567"/>
        <w:jc w:val="both"/>
        <w:rPr>
          <w:rFonts w:ascii="Acumin Pro" w:hAnsi="Acumin Pro"/>
          <w:sz w:val="20"/>
          <w:szCs w:val="20"/>
          <w:lang w:val="pl-PL"/>
        </w:rPr>
      </w:pPr>
      <w:r>
        <w:rPr>
          <w:rFonts w:ascii="Acumin Pro" w:hAnsi="Acumin Pro"/>
          <w:sz w:val="20"/>
          <w:szCs w:val="20"/>
          <w:lang w:val="pl-PL"/>
        </w:rPr>
        <w:t>n</w:t>
      </w:r>
      <w:r w:rsidR="00062293" w:rsidRPr="00B168AA">
        <w:rPr>
          <w:rFonts w:ascii="Acumin Pro" w:hAnsi="Acumin Pro"/>
          <w:sz w:val="20"/>
          <w:szCs w:val="20"/>
          <w:lang w:val="pl-PL"/>
        </w:rPr>
        <w:t>iezgodną z przepisami ustawy czynność Zama</w:t>
      </w:r>
      <w:r w:rsidR="00F1770A">
        <w:rPr>
          <w:rFonts w:ascii="Acumin Pro" w:hAnsi="Acumin Pro"/>
          <w:sz w:val="20"/>
          <w:szCs w:val="20"/>
          <w:lang w:val="pl-PL"/>
        </w:rPr>
        <w:t>wiającego, podjętą w postę</w:t>
      </w:r>
      <w:r w:rsidR="00062293" w:rsidRPr="00B168AA">
        <w:rPr>
          <w:rFonts w:ascii="Acumin Pro" w:hAnsi="Acumin Pro"/>
          <w:sz w:val="20"/>
          <w:szCs w:val="20"/>
          <w:lang w:val="pl-PL"/>
        </w:rPr>
        <w:t>powaniu o udzielenie zamówienia, w tym na projektowane postanowienia umowy;</w:t>
      </w:r>
    </w:p>
    <w:p w:rsidR="00062293" w:rsidRDefault="006E39E5" w:rsidP="005B18B4">
      <w:pPr>
        <w:pStyle w:val="Akapitzlist"/>
        <w:numPr>
          <w:ilvl w:val="1"/>
          <w:numId w:val="3"/>
        </w:numPr>
        <w:ind w:left="1843" w:hanging="567"/>
        <w:jc w:val="both"/>
        <w:rPr>
          <w:rFonts w:ascii="Acumin Pro" w:hAnsi="Acumin Pro"/>
          <w:sz w:val="20"/>
          <w:szCs w:val="20"/>
          <w:lang w:val="pl-PL"/>
        </w:rPr>
      </w:pPr>
      <w:r>
        <w:rPr>
          <w:rFonts w:ascii="Acumin Pro" w:hAnsi="Acumin Pro"/>
          <w:sz w:val="20"/>
          <w:szCs w:val="20"/>
          <w:lang w:val="pl-PL"/>
        </w:rPr>
        <w:t>z</w:t>
      </w:r>
      <w:r w:rsidR="00F1770A">
        <w:rPr>
          <w:rFonts w:ascii="Acumin Pro" w:hAnsi="Acumin Pro"/>
          <w:sz w:val="20"/>
          <w:szCs w:val="20"/>
          <w:lang w:val="pl-PL"/>
        </w:rPr>
        <w:t>aniechanie czynności w postę</w:t>
      </w:r>
      <w:r w:rsidR="00062293" w:rsidRPr="00B168AA">
        <w:rPr>
          <w:rFonts w:ascii="Acumin Pro" w:hAnsi="Acumin Pro"/>
          <w:sz w:val="20"/>
          <w:szCs w:val="20"/>
          <w:lang w:val="pl-PL"/>
        </w:rPr>
        <w:t xml:space="preserve">powaniu o udzielenie zamówienia, do której Zamawiający był obowiązany na podstawie ustawy </w:t>
      </w:r>
      <w:proofErr w:type="spellStart"/>
      <w:r w:rsidR="00062293" w:rsidRPr="00B168AA">
        <w:rPr>
          <w:rFonts w:ascii="Acumin Pro" w:hAnsi="Acumin Pro"/>
          <w:sz w:val="20"/>
          <w:szCs w:val="20"/>
          <w:lang w:val="pl-PL"/>
        </w:rPr>
        <w:t>Pzp</w:t>
      </w:r>
      <w:proofErr w:type="spellEnd"/>
      <w:r w:rsidR="00062293" w:rsidRPr="00B168AA">
        <w:rPr>
          <w:rFonts w:ascii="Acumin Pro" w:hAnsi="Acumin Pro"/>
          <w:sz w:val="20"/>
          <w:szCs w:val="20"/>
          <w:lang w:val="pl-PL"/>
        </w:rPr>
        <w:t>.</w:t>
      </w:r>
    </w:p>
    <w:p w:rsidR="006E39E5" w:rsidRPr="00B168AA" w:rsidRDefault="006E39E5" w:rsidP="005B18B4">
      <w:pPr>
        <w:pStyle w:val="Akapitzlist"/>
        <w:numPr>
          <w:ilvl w:val="1"/>
          <w:numId w:val="3"/>
        </w:numPr>
        <w:ind w:left="1843" w:hanging="567"/>
        <w:jc w:val="both"/>
        <w:rPr>
          <w:rFonts w:ascii="Acumin Pro" w:hAnsi="Acumin Pro"/>
          <w:sz w:val="20"/>
          <w:szCs w:val="20"/>
          <w:lang w:val="pl-PL"/>
        </w:rPr>
      </w:pPr>
      <w:r w:rsidRPr="00160041">
        <w:rPr>
          <w:rFonts w:ascii="Acumin Pro" w:hAnsi="Acumin Pro"/>
          <w:sz w:val="20"/>
          <w:szCs w:val="20"/>
          <w:lang w:val="pl-PL"/>
        </w:rPr>
        <w:t>zaniechanie przeprowadzenia postępowania o udzielen</w:t>
      </w:r>
      <w:r w:rsidR="00756258" w:rsidRPr="00160041">
        <w:rPr>
          <w:rFonts w:ascii="Acumin Pro" w:hAnsi="Acumin Pro"/>
          <w:sz w:val="20"/>
          <w:szCs w:val="20"/>
          <w:lang w:val="pl-PL"/>
        </w:rPr>
        <w:t>i</w:t>
      </w:r>
      <w:r w:rsidRPr="00160041">
        <w:rPr>
          <w:rFonts w:ascii="Acumin Pro" w:hAnsi="Acumin Pro"/>
          <w:sz w:val="20"/>
          <w:szCs w:val="20"/>
          <w:lang w:val="pl-PL"/>
        </w:rPr>
        <w:t>e zamówienia na podstawie ustawy, mimo że zamawiający</w:t>
      </w:r>
      <w:r>
        <w:rPr>
          <w:rFonts w:ascii="Acumin Pro" w:hAnsi="Acumin Pro"/>
          <w:sz w:val="20"/>
          <w:szCs w:val="20"/>
          <w:lang w:val="pl-PL"/>
        </w:rPr>
        <w:t xml:space="preserve"> był do tego obowiązany.</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wnosi się do Prezesa Krajowej Izby Odwoławczej.</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wnosi się w terminie:</w:t>
      </w:r>
    </w:p>
    <w:p w:rsidR="00062293" w:rsidRPr="00B168AA" w:rsidRDefault="00062293" w:rsidP="005B18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lastRenderedPageBreak/>
        <w:t>5 dni od dnia przekazania informacji o czynności Zamawiającego stanowiącej  podstawę jego wniesienia, jeżeli informacja została przekazana przy użyciu środków komunikacji elektronicznej;</w:t>
      </w:r>
    </w:p>
    <w:p w:rsidR="00062293" w:rsidRPr="00B168AA" w:rsidRDefault="00062293" w:rsidP="005B18B4">
      <w:pPr>
        <w:pStyle w:val="Akapitzlist"/>
        <w:numPr>
          <w:ilvl w:val="2"/>
          <w:numId w:val="3"/>
        </w:numPr>
        <w:ind w:left="1843" w:hanging="567"/>
        <w:jc w:val="both"/>
        <w:rPr>
          <w:rFonts w:ascii="Acumin Pro" w:hAnsi="Acumin Pro"/>
          <w:sz w:val="20"/>
          <w:szCs w:val="20"/>
          <w:lang w:val="pl-PL"/>
        </w:rPr>
      </w:pPr>
      <w:r w:rsidRPr="00B168AA">
        <w:rPr>
          <w:rFonts w:ascii="Acumin Pro" w:hAnsi="Acumin Pro"/>
          <w:sz w:val="20"/>
          <w:szCs w:val="20"/>
          <w:lang w:val="pl-PL"/>
        </w:rPr>
        <w:t>10 dni od dnia przekazania informacji o czynności Zamawiającego stanowiącej podstawę jego wniesienia, jeżeli informacja została przekazana w sposób</w:t>
      </w:r>
      <w:r w:rsidR="00216B3F">
        <w:rPr>
          <w:rFonts w:ascii="Acumin Pro" w:hAnsi="Acumin Pro"/>
          <w:sz w:val="20"/>
          <w:szCs w:val="20"/>
          <w:lang w:val="pl-PL"/>
        </w:rPr>
        <w:t xml:space="preserve"> inny niż określony w literze a)</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062293"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Odwołania w przypadkach innych niż określone w ust. 9 i 10 wnosi się w terminie 5 dni od dnia, w którym powzięto lub przy zachowaniu należytej staranności można było powziąć wiadomość o okolicznościach stanowiących podstawę jego wniesienia. </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Na orzeczenie Krajowej Izby Odwoławczej oraz postanowienie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stron</w:t>
      </w:r>
      <w:r w:rsidR="00F1770A">
        <w:rPr>
          <w:rFonts w:ascii="Acumin Pro" w:hAnsi="Acumin Pro"/>
          <w:sz w:val="20"/>
          <w:szCs w:val="20"/>
          <w:lang w:val="pl-PL"/>
        </w:rPr>
        <w:t>om oraz uczestnikom postę</w:t>
      </w:r>
      <w:bookmarkStart w:id="8" w:name="_GoBack"/>
      <w:bookmarkEnd w:id="8"/>
      <w:r w:rsidRPr="00B168AA">
        <w:rPr>
          <w:rFonts w:ascii="Acumin Pro" w:hAnsi="Acumin Pro"/>
          <w:sz w:val="20"/>
          <w:szCs w:val="20"/>
          <w:lang w:val="pl-PL"/>
        </w:rPr>
        <w:t>powania odwoławczego przysługuje skarga do sądu.</w:t>
      </w:r>
    </w:p>
    <w:p w:rsidR="00062293" w:rsidRPr="00B168AA"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Skargę wnosi się do Sądu Okręgowego w Warszawie – sądu zamówień publicznych.</w:t>
      </w:r>
    </w:p>
    <w:p w:rsidR="00062293" w:rsidRPr="00BD1B78" w:rsidRDefault="00062293" w:rsidP="005B18B4">
      <w:pPr>
        <w:pStyle w:val="Akapitzlist"/>
        <w:numPr>
          <w:ilvl w:val="3"/>
          <w:numId w:val="3"/>
        </w:numPr>
        <w:ind w:left="1843" w:hanging="567"/>
        <w:jc w:val="both"/>
        <w:rPr>
          <w:rFonts w:ascii="Acumin Pro" w:hAnsi="Acumin Pro"/>
          <w:sz w:val="20"/>
          <w:szCs w:val="20"/>
          <w:lang w:val="pl-PL"/>
        </w:rPr>
      </w:pPr>
      <w:r w:rsidRPr="00BD1B78">
        <w:rPr>
          <w:rFonts w:ascii="Acumin Pro" w:hAnsi="Acumin Pro"/>
          <w:sz w:val="20"/>
          <w:szCs w:val="20"/>
          <w:lang w:val="pl-PL"/>
        </w:rPr>
        <w:t xml:space="preserve">Skargę wnosi się za pośrednictwem Prezesa Krajowej Izby Odwoławczej, w terminie 14 dni od dnia doręczenia orzeczenia Izby lub postanowienia Prezesa Krajowej Izby Odwoławczej, o którym mowa w art. 519 ust. 1 ustawy </w:t>
      </w:r>
      <w:proofErr w:type="spellStart"/>
      <w:r w:rsidRPr="00BD1B78">
        <w:rPr>
          <w:rFonts w:ascii="Acumin Pro" w:hAnsi="Acumin Pro"/>
          <w:sz w:val="20"/>
          <w:szCs w:val="20"/>
          <w:lang w:val="pl-PL"/>
        </w:rPr>
        <w:t>Pzp</w:t>
      </w:r>
      <w:proofErr w:type="spellEnd"/>
      <w:r w:rsidRPr="00BD1B78">
        <w:rPr>
          <w:rFonts w:ascii="Acumin Pro" w:hAnsi="Acumin Pro"/>
          <w:sz w:val="20"/>
          <w:szCs w:val="20"/>
          <w:lang w:val="pl-PL"/>
        </w:rPr>
        <w:t>, przesyłając jednocześnie jej odpis przeciwnikowi skargi. Złożenie skargi w placówce pocztowej operatora wyznaczonego w rozumieniu ustawy z dnia 23 listopada 2012r. – Prawo pocztowe jest równoznaczne z jej wniesieniem.</w:t>
      </w:r>
    </w:p>
    <w:p w:rsidR="00062293" w:rsidRPr="00B168AA" w:rsidRDefault="00062293" w:rsidP="005B18B4">
      <w:pPr>
        <w:pStyle w:val="Akapitzlist"/>
        <w:numPr>
          <w:ilvl w:val="3"/>
          <w:numId w:val="3"/>
        </w:numPr>
        <w:ind w:left="1843" w:hanging="567"/>
        <w:jc w:val="both"/>
        <w:rPr>
          <w:rFonts w:ascii="Acumin Pro" w:hAnsi="Acumin Pro"/>
          <w:sz w:val="20"/>
          <w:szCs w:val="20"/>
          <w:lang w:val="pl-PL"/>
        </w:rPr>
      </w:pPr>
      <w:r w:rsidRPr="00B168AA">
        <w:rPr>
          <w:rFonts w:ascii="Acumin Pro" w:hAnsi="Acumin Pro"/>
          <w:sz w:val="20"/>
          <w:szCs w:val="20"/>
          <w:lang w:val="pl-PL"/>
        </w:rPr>
        <w:t>Prezes Krajowej Izby Odwoławczej przek</w:t>
      </w:r>
      <w:r w:rsidR="00F1770A">
        <w:rPr>
          <w:rFonts w:ascii="Acumin Pro" w:hAnsi="Acumin Pro"/>
          <w:sz w:val="20"/>
          <w:szCs w:val="20"/>
          <w:lang w:val="pl-PL"/>
        </w:rPr>
        <w:t>azuje skargę wraz z aktami postę</w:t>
      </w:r>
      <w:r w:rsidRPr="00B168AA">
        <w:rPr>
          <w:rFonts w:ascii="Acumin Pro" w:hAnsi="Acumin Pro"/>
          <w:sz w:val="20"/>
          <w:szCs w:val="20"/>
          <w:lang w:val="pl-PL"/>
        </w:rPr>
        <w:t>powania odwoławczego do sądu zamówień publicznych w terminie 7 dni od dnia jej otrzymania.</w:t>
      </w:r>
    </w:p>
    <w:p w:rsidR="00062293" w:rsidRDefault="00062293" w:rsidP="004C7BF9">
      <w:pPr>
        <w:pStyle w:val="Akapitzlist"/>
        <w:ind w:left="1843"/>
        <w:jc w:val="both"/>
        <w:rPr>
          <w:rFonts w:ascii="Acumin Pro" w:hAnsi="Acumin Pro"/>
          <w:sz w:val="20"/>
          <w:szCs w:val="20"/>
          <w:lang w:val="pl-PL"/>
        </w:rPr>
      </w:pPr>
      <w:r w:rsidRPr="00B168AA">
        <w:rPr>
          <w:rFonts w:ascii="Acumin Pro" w:hAnsi="Acumin Pro"/>
          <w:sz w:val="20"/>
          <w:szCs w:val="20"/>
          <w:lang w:val="pl-PL"/>
        </w:rPr>
        <w:t xml:space="preserve">Skargę może wnieść również Prezes Urzędu, w terminie 30 dni od dnia wydania orzeczenia Izby lub postanowienia Prezesa Krajowej Izby Odwoławczej, o którym mowa w art. 519 ust. 1 ustawy </w:t>
      </w:r>
      <w:proofErr w:type="spellStart"/>
      <w:r w:rsidRPr="00B168AA">
        <w:rPr>
          <w:rFonts w:ascii="Acumin Pro" w:hAnsi="Acumin Pro"/>
          <w:sz w:val="20"/>
          <w:szCs w:val="20"/>
          <w:lang w:val="pl-PL"/>
        </w:rPr>
        <w:t>Pzp</w:t>
      </w:r>
      <w:proofErr w:type="spellEnd"/>
      <w:r w:rsidRPr="00B168AA">
        <w:rPr>
          <w:rFonts w:ascii="Acumin Pro" w:hAnsi="Acumin Pro"/>
          <w:sz w:val="20"/>
          <w:szCs w:val="20"/>
          <w:lang w:val="pl-PL"/>
        </w:rPr>
        <w:t>. Prezes Urzędu może także przystąpić do toczącego się postępowania.</w:t>
      </w:r>
    </w:p>
    <w:p w:rsidR="00BB6E4B" w:rsidRPr="00BB6E4B" w:rsidRDefault="00BB6E4B" w:rsidP="005B18B4">
      <w:pPr>
        <w:pStyle w:val="Akapitzlist"/>
        <w:numPr>
          <w:ilvl w:val="0"/>
          <w:numId w:val="15"/>
        </w:numPr>
        <w:ind w:left="1276" w:hanging="567"/>
        <w:jc w:val="both"/>
        <w:rPr>
          <w:rFonts w:ascii="Acumin Pro" w:hAnsi="Acumin Pro"/>
          <w:sz w:val="20"/>
          <w:szCs w:val="20"/>
          <w:lang w:val="pl-PL"/>
        </w:rPr>
      </w:pPr>
      <w:r>
        <w:rPr>
          <w:rFonts w:ascii="Acumin Pro" w:hAnsi="Acumin Pro"/>
          <w:sz w:val="20"/>
          <w:szCs w:val="20"/>
          <w:lang w:val="pl-PL"/>
        </w:rPr>
        <w:t>Od wyroku sądu lub postanowienia kończącego postępowanie w sprawie przysługuje skarga kasacyjna do Sądu Najwyższego</w:t>
      </w:r>
    </w:p>
    <w:p w:rsidR="00062293" w:rsidRDefault="00062293" w:rsidP="005B18B4">
      <w:pPr>
        <w:pStyle w:val="Akapitzlist"/>
        <w:numPr>
          <w:ilvl w:val="0"/>
          <w:numId w:val="15"/>
        </w:numPr>
        <w:ind w:left="1276" w:hanging="567"/>
        <w:jc w:val="both"/>
        <w:rPr>
          <w:rFonts w:ascii="Acumin Pro" w:hAnsi="Acumin Pro"/>
          <w:sz w:val="20"/>
          <w:szCs w:val="20"/>
          <w:lang w:val="pl-PL"/>
        </w:rPr>
      </w:pPr>
      <w:r w:rsidRPr="00B168AA">
        <w:rPr>
          <w:rFonts w:ascii="Acumin Pro" w:hAnsi="Acumin Pro"/>
          <w:sz w:val="20"/>
          <w:szCs w:val="20"/>
          <w:lang w:val="pl-PL"/>
        </w:rPr>
        <w:t xml:space="preserve">Szczegółowe informacje dotyczące środków ochrony prawnej określone są w Dziale IX ustawy </w:t>
      </w:r>
      <w:proofErr w:type="spellStart"/>
      <w:r w:rsidRPr="00B168AA">
        <w:rPr>
          <w:rFonts w:ascii="Acumin Pro" w:hAnsi="Acumin Pro"/>
          <w:sz w:val="20"/>
          <w:szCs w:val="20"/>
          <w:lang w:val="pl-PL"/>
        </w:rPr>
        <w:t>Pzp</w:t>
      </w:r>
      <w:proofErr w:type="spellEnd"/>
    </w:p>
    <w:p w:rsidR="007A38C3" w:rsidRDefault="007A38C3" w:rsidP="007A38C3">
      <w:pPr>
        <w:pStyle w:val="Akapitzlist"/>
        <w:ind w:left="1276"/>
        <w:jc w:val="both"/>
        <w:rPr>
          <w:rFonts w:ascii="Acumin Pro" w:hAnsi="Acumin Pro"/>
          <w:sz w:val="20"/>
          <w:szCs w:val="20"/>
          <w:lang w:val="pl-PL"/>
        </w:rPr>
      </w:pPr>
    </w:p>
    <w:p w:rsidR="007A38C3" w:rsidRPr="00160041" w:rsidRDefault="007A38C3" w:rsidP="005B18B4">
      <w:pPr>
        <w:pStyle w:val="Akapitzlist"/>
        <w:numPr>
          <w:ilvl w:val="0"/>
          <w:numId w:val="3"/>
        </w:numPr>
        <w:jc w:val="both"/>
        <w:rPr>
          <w:rFonts w:ascii="Acumin Pro" w:hAnsi="Acumin Pro"/>
          <w:b/>
          <w:sz w:val="20"/>
          <w:szCs w:val="20"/>
          <w:lang w:val="pl-PL"/>
        </w:rPr>
      </w:pPr>
      <w:r w:rsidRPr="00160041">
        <w:rPr>
          <w:rFonts w:ascii="Acumin Pro" w:hAnsi="Acumin Pro"/>
          <w:b/>
          <w:sz w:val="20"/>
          <w:szCs w:val="20"/>
          <w:lang w:val="pl-PL"/>
        </w:rPr>
        <w:t>Informacja o zasadach przetwarzania danych osobowych pozyskanych w postępowaniu o udzielenie zamówienia publicznego</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7A38C3">
      <w:pPr>
        <w:pStyle w:val="Akapitzlist"/>
        <w:jc w:val="both"/>
        <w:rPr>
          <w:rFonts w:ascii="Acumin Pro" w:hAnsi="Acumin Pro"/>
          <w:sz w:val="20"/>
          <w:szCs w:val="20"/>
          <w:lang w:val="pl-PL"/>
        </w:rPr>
      </w:pPr>
      <w:r w:rsidRPr="00160041">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5B18B4">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ind w:left="1276" w:hanging="567"/>
        <w:contextualSpacing w:val="0"/>
        <w:jc w:val="both"/>
        <w:rPr>
          <w:rFonts w:ascii="Acumin Pro" w:hAnsi="Acumin Pro"/>
          <w:sz w:val="20"/>
          <w:szCs w:val="20"/>
        </w:rPr>
      </w:pPr>
      <w:r w:rsidRPr="00160041">
        <w:rPr>
          <w:rFonts w:ascii="Acumin Pro" w:hAnsi="Acumin Pro"/>
          <w:sz w:val="20"/>
          <w:szCs w:val="20"/>
        </w:rPr>
        <w:t xml:space="preserve">Administrator </w:t>
      </w:r>
      <w:proofErr w:type="spellStart"/>
      <w:r w:rsidRPr="00160041">
        <w:rPr>
          <w:rFonts w:ascii="Acumin Pro" w:hAnsi="Acumin Pro"/>
          <w:sz w:val="20"/>
          <w:szCs w:val="20"/>
        </w:rPr>
        <w:t>danychosobowych</w:t>
      </w:r>
      <w:proofErr w:type="spellEnd"/>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Administratorem Państwa danych osobowych jest Muzeum Narodowe w Poznaniu, Aleje Marcinkowskiego 9, 61-745 Poznań, zwane dalej także „Muzeum”.</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Inspektor ochrony danych osobowych</w:t>
      </w:r>
    </w:p>
    <w:p w:rsidR="007A38C3" w:rsidRPr="00160041" w:rsidRDefault="00F10BFD" w:rsidP="008E7BFA">
      <w:pPr>
        <w:pStyle w:val="Akapitzlist"/>
        <w:ind w:left="1276"/>
        <w:jc w:val="both"/>
        <w:rPr>
          <w:rFonts w:ascii="Acumin Pro" w:hAnsi="Acumin Pro"/>
          <w:sz w:val="20"/>
          <w:szCs w:val="20"/>
          <w:lang w:val="pl-PL"/>
        </w:rPr>
      </w:pPr>
      <w:r>
        <w:rPr>
          <w:rFonts w:ascii="Acumin Pro" w:hAnsi="Acumin Pro"/>
          <w:sz w:val="20"/>
          <w:szCs w:val="20"/>
          <w:lang w:val="pl-PL"/>
        </w:rPr>
        <w:t xml:space="preserve">a) </w:t>
      </w:r>
      <w:r w:rsidR="007A38C3" w:rsidRPr="00160041">
        <w:rPr>
          <w:rFonts w:ascii="Acumin Pro" w:hAnsi="Acumin Pro"/>
          <w:sz w:val="20"/>
          <w:szCs w:val="20"/>
          <w:lang w:val="pl-PL"/>
        </w:rPr>
        <w:t>n</w:t>
      </w:r>
      <w:r>
        <w:rPr>
          <w:rFonts w:ascii="Acumin Pro" w:hAnsi="Acumin Pro"/>
          <w:sz w:val="20"/>
          <w:szCs w:val="20"/>
          <w:lang w:val="pl-PL"/>
        </w:rPr>
        <w:t>r</w:t>
      </w:r>
      <w:r w:rsidR="007A38C3" w:rsidRPr="00160041">
        <w:rPr>
          <w:rFonts w:ascii="Acumin Pro" w:hAnsi="Acumin Pro"/>
          <w:sz w:val="20"/>
          <w:szCs w:val="20"/>
          <w:lang w:val="pl-PL"/>
        </w:rPr>
        <w:t xml:space="preserve"> telefonu +48 605 236 701.</w:t>
      </w:r>
    </w:p>
    <w:p w:rsidR="007A38C3" w:rsidRPr="008109C9" w:rsidRDefault="007A38C3" w:rsidP="008E7BFA">
      <w:pPr>
        <w:pStyle w:val="Akapitzlist"/>
        <w:ind w:left="1276"/>
        <w:jc w:val="both"/>
        <w:rPr>
          <w:rFonts w:ascii="Acumin Pro" w:hAnsi="Acumin Pro"/>
          <w:sz w:val="20"/>
          <w:szCs w:val="20"/>
        </w:rPr>
      </w:pPr>
      <w:r w:rsidRPr="008109C9">
        <w:rPr>
          <w:rFonts w:ascii="Acumin Pro" w:hAnsi="Acumin Pro"/>
          <w:sz w:val="20"/>
          <w:szCs w:val="20"/>
        </w:rPr>
        <w:t xml:space="preserve">b) e-mail: iodo@mnp.art.pl, </w:t>
      </w:r>
    </w:p>
    <w:p w:rsidR="007A38C3" w:rsidRPr="00160041" w:rsidRDefault="007A38C3" w:rsidP="008E7BFA">
      <w:pPr>
        <w:pStyle w:val="Akapitzlist"/>
        <w:ind w:left="1276"/>
        <w:jc w:val="both"/>
        <w:rPr>
          <w:rFonts w:ascii="Acumin Pro" w:hAnsi="Acumin Pro"/>
          <w:sz w:val="20"/>
          <w:szCs w:val="20"/>
          <w:lang w:val="pl-PL"/>
        </w:rPr>
      </w:pPr>
      <w:r w:rsidRPr="00160041">
        <w:rPr>
          <w:rFonts w:ascii="Acumin Pro" w:hAnsi="Acumin Pro"/>
          <w:sz w:val="20"/>
          <w:szCs w:val="20"/>
          <w:lang w:val="pl-PL"/>
        </w:rPr>
        <w:t>c)</w:t>
      </w:r>
      <w:r w:rsidR="00F10BFD">
        <w:rPr>
          <w:rFonts w:ascii="Acumin Pro" w:hAnsi="Acumin Pro"/>
          <w:sz w:val="20"/>
          <w:szCs w:val="20"/>
          <w:lang w:val="pl-PL"/>
        </w:rPr>
        <w:t xml:space="preserve"> kontakt</w:t>
      </w:r>
      <w:r w:rsidRPr="00160041">
        <w:rPr>
          <w:rFonts w:ascii="Acumin Pro" w:hAnsi="Acumin Pro"/>
          <w:sz w:val="20"/>
          <w:szCs w:val="20"/>
          <w:lang w:val="pl-PL"/>
        </w:rPr>
        <w:t xml:space="preserve"> listown</w:t>
      </w:r>
      <w:r w:rsidR="00F10BFD">
        <w:rPr>
          <w:rFonts w:ascii="Acumin Pro" w:hAnsi="Acumin Pro"/>
          <w:sz w:val="20"/>
          <w:szCs w:val="20"/>
          <w:lang w:val="pl-PL"/>
        </w:rPr>
        <w:t>y</w:t>
      </w:r>
      <w:r w:rsidRPr="00160041">
        <w:rPr>
          <w:rFonts w:ascii="Acumin Pro" w:hAnsi="Acumin Pro"/>
          <w:sz w:val="20"/>
          <w:szCs w:val="20"/>
          <w:lang w:val="pl-PL"/>
        </w:rPr>
        <w:t xml:space="preserve">,na adres korespondencyjny Muzeum (z dopiskiem „inspektor ochrony danych osobowych”). </w:t>
      </w:r>
    </w:p>
    <w:p w:rsidR="007A38C3" w:rsidRPr="00160041" w:rsidRDefault="007A38C3" w:rsidP="008E7BFA">
      <w:pPr>
        <w:pStyle w:val="Akapitzlist"/>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Cel przetwarzania danych osobowych oraz podstawa prawna ich przetwarzania</w:t>
      </w:r>
    </w:p>
    <w:p w:rsidR="007A38C3" w:rsidRPr="00160041" w:rsidRDefault="007A38C3" w:rsidP="00812080">
      <w:pPr>
        <w:ind w:left="1276"/>
        <w:jc w:val="both"/>
        <w:rPr>
          <w:rFonts w:ascii="Acumin Pro" w:hAnsi="Acumin Pro"/>
          <w:i/>
          <w:sz w:val="20"/>
          <w:szCs w:val="20"/>
          <w:lang w:val="pl-PL"/>
        </w:rPr>
      </w:pPr>
      <w:r w:rsidRPr="00160041">
        <w:rPr>
          <w:rFonts w:ascii="Acumin Pro" w:hAnsi="Acumin Pro"/>
          <w:sz w:val="20"/>
          <w:szCs w:val="20"/>
          <w:lang w:val="pl-PL"/>
        </w:rPr>
        <w:t>Państwa dane osobowe są przetwarzane w koniecznych celach związanych z postępowaniem o udzielenie zamówienia publicznego, pod nazwą:</w:t>
      </w:r>
    </w:p>
    <w:p w:rsidR="003C16D2" w:rsidRPr="003C16D2" w:rsidRDefault="007A38C3" w:rsidP="003C16D2">
      <w:pPr>
        <w:ind w:firstLine="1276"/>
        <w:jc w:val="center"/>
        <w:rPr>
          <w:rFonts w:ascii="Acumin Pro" w:hAnsi="Acumin Pro"/>
          <w:b/>
          <w:sz w:val="20"/>
          <w:szCs w:val="20"/>
          <w:lang w:val="pl-PL"/>
        </w:rPr>
      </w:pPr>
      <w:r w:rsidRPr="00160041">
        <w:rPr>
          <w:rFonts w:ascii="Acumin Pro" w:hAnsi="Acumin Pro"/>
          <w:b/>
          <w:i/>
          <w:sz w:val="20"/>
          <w:szCs w:val="20"/>
          <w:lang w:val="pl-PL"/>
        </w:rPr>
        <w:t>AZ</w:t>
      </w:r>
      <w:r w:rsidR="00812080" w:rsidRPr="00160041">
        <w:rPr>
          <w:rFonts w:ascii="Acumin Pro" w:hAnsi="Acumin Pro"/>
          <w:b/>
          <w:i/>
          <w:sz w:val="20"/>
          <w:szCs w:val="20"/>
          <w:lang w:val="pl-PL"/>
        </w:rPr>
        <w:t>. 281.</w:t>
      </w:r>
      <w:r w:rsidR="003C16D2">
        <w:rPr>
          <w:rFonts w:ascii="Acumin Pro" w:hAnsi="Acumin Pro"/>
          <w:b/>
          <w:i/>
          <w:sz w:val="20"/>
          <w:szCs w:val="20"/>
          <w:lang w:val="pl-PL"/>
        </w:rPr>
        <w:t>2</w:t>
      </w:r>
      <w:r w:rsidR="00812080" w:rsidRPr="00160041">
        <w:rPr>
          <w:rFonts w:ascii="Acumin Pro" w:hAnsi="Acumin Pro"/>
          <w:b/>
          <w:i/>
          <w:sz w:val="20"/>
          <w:szCs w:val="20"/>
          <w:lang w:val="pl-PL"/>
        </w:rPr>
        <w:t>.2021</w:t>
      </w:r>
      <w:r w:rsidR="00C06108">
        <w:rPr>
          <w:rFonts w:ascii="Acumin Pro" w:hAnsi="Acumin Pro"/>
          <w:b/>
          <w:i/>
          <w:sz w:val="20"/>
          <w:szCs w:val="20"/>
          <w:lang w:val="pl-PL"/>
        </w:rPr>
        <w:t xml:space="preserve"> - </w:t>
      </w:r>
      <w:r w:rsidR="00533FC1" w:rsidRPr="003C16D2">
        <w:rPr>
          <w:rFonts w:ascii="Acumin Pro" w:hAnsi="Acumin Pro"/>
          <w:b/>
          <w:sz w:val="20"/>
          <w:szCs w:val="20"/>
          <w:lang w:val="pl-PL"/>
        </w:rPr>
        <w:t>„</w:t>
      </w:r>
      <w:r w:rsidR="003C16D2" w:rsidRPr="003C16D2">
        <w:rPr>
          <w:rFonts w:ascii="Acumin Pro" w:hAnsi="Acumin Pro"/>
          <w:b/>
          <w:sz w:val="20"/>
          <w:szCs w:val="20"/>
          <w:lang w:val="pl-PL"/>
        </w:rPr>
        <w:t>Zakup i wymiana niektórych elementów systemów sygnalizacji pożarów w oddziałach Muzeum Narodowego w Poznaniu”</w:t>
      </w:r>
    </w:p>
    <w:p w:rsidR="00533FC1" w:rsidRPr="00533FC1" w:rsidRDefault="00533FC1" w:rsidP="00533FC1">
      <w:pPr>
        <w:ind w:firstLine="1276"/>
        <w:jc w:val="center"/>
        <w:rPr>
          <w:rFonts w:ascii="Acumin Pro" w:hAnsi="Acumin Pro"/>
          <w:b/>
          <w:sz w:val="20"/>
          <w:szCs w:val="20"/>
          <w:lang w:val="pl-PL"/>
        </w:rPr>
      </w:pPr>
    </w:p>
    <w:p w:rsidR="007A38C3" w:rsidRPr="00160041" w:rsidRDefault="007A38C3" w:rsidP="00E6071B">
      <w:pPr>
        <w:ind w:left="1276"/>
        <w:rPr>
          <w:rFonts w:ascii="Acumin Pro" w:hAnsi="Acumin Pro"/>
          <w:b/>
          <w:i/>
          <w:sz w:val="20"/>
          <w:szCs w:val="20"/>
          <w:lang w:val="pl-PL"/>
        </w:rPr>
      </w:pP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Odbiorcy danych osobowych</w:t>
      </w:r>
    </w:p>
    <w:p w:rsidR="007A38C3" w:rsidRPr="00160041" w:rsidRDefault="00F10BFD" w:rsidP="00E6071B">
      <w:pPr>
        <w:pStyle w:val="Akapitzlist"/>
        <w:ind w:left="1276"/>
        <w:jc w:val="both"/>
        <w:rPr>
          <w:rFonts w:ascii="Acumin Pro" w:hAnsi="Acumin Pro"/>
          <w:sz w:val="20"/>
          <w:szCs w:val="20"/>
          <w:lang w:val="pl-PL"/>
        </w:rPr>
      </w:pPr>
      <w:r>
        <w:rPr>
          <w:rFonts w:ascii="Acumin Pro" w:hAnsi="Acumin Pro"/>
          <w:sz w:val="20"/>
          <w:szCs w:val="20"/>
          <w:lang w:val="pl-PL"/>
        </w:rPr>
        <w:t>P</w:t>
      </w:r>
      <w:r w:rsidR="007A38C3" w:rsidRPr="00160041">
        <w:rPr>
          <w:rFonts w:ascii="Acumin Pro" w:hAnsi="Acumin Pro"/>
          <w:sz w:val="20"/>
          <w:szCs w:val="20"/>
          <w:lang w:val="pl-PL"/>
        </w:rPr>
        <w:t xml:space="preserve">odmioty uprawnione do otrzymania Państwa danych na podstawie przepisów prawa. W razie zajścia takiej konieczności w sposób i w formie określonej przez przepisy prawa powszechnie obowiązującego: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a) osoby upoważnione przez Administratora do przetwarzania danych w ramach wykonywania swoich obowiązków służbowych, </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b) podmioty, którym Administrator zleca wykonanie czynności, z którymi wiąże się konieczność przetwarzania danych,</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c) podmioty prowadzące działalność pocztową i kurierską,</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d) podmioty świadczące na rzecz Administratora usługi doradcze, konsultacyjne, audytowe, pomoc prawną, podatkową i inne podobne usługi.</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Okres, przez który będą przechowywane Państwa dane osobowe</w:t>
      </w:r>
    </w:p>
    <w:p w:rsidR="007A38C3" w:rsidRPr="00160041" w:rsidRDefault="007A38C3" w:rsidP="00E6071B">
      <w:pPr>
        <w:pStyle w:val="Akapitzlist"/>
        <w:ind w:left="1276"/>
        <w:jc w:val="both"/>
        <w:rPr>
          <w:rFonts w:ascii="Acumin Pro" w:hAnsi="Acumin Pro"/>
          <w:sz w:val="20"/>
          <w:szCs w:val="20"/>
          <w:lang w:val="pl-PL"/>
        </w:rPr>
      </w:pPr>
      <w:r w:rsidRPr="00160041">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7A38C3" w:rsidRPr="00160041" w:rsidRDefault="007A38C3" w:rsidP="007A38C3">
      <w:pPr>
        <w:pStyle w:val="Akapitzlist"/>
        <w:ind w:left="0"/>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Informacja o przysługujących Państwu prawach</w:t>
      </w:r>
    </w:p>
    <w:p w:rsidR="007A38C3" w:rsidRPr="00160041" w:rsidRDefault="007A38C3" w:rsidP="00E6071B">
      <w:pPr>
        <w:pStyle w:val="Akapitzlist"/>
        <w:ind w:left="556" w:firstLine="720"/>
        <w:jc w:val="both"/>
        <w:rPr>
          <w:rFonts w:ascii="Acumin Pro" w:hAnsi="Acumin Pro"/>
          <w:sz w:val="20"/>
          <w:szCs w:val="20"/>
          <w:lang w:val="pl-PL"/>
        </w:rPr>
      </w:pPr>
      <w:r w:rsidRPr="00160041">
        <w:rPr>
          <w:rFonts w:ascii="Acumin Pro" w:hAnsi="Acumin Pro"/>
          <w:sz w:val="20"/>
          <w:szCs w:val="20"/>
          <w:lang w:val="pl-PL"/>
        </w:rPr>
        <w:t>I. Posiadają Państwo prawo:</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a) dostępu do treści swoich danych, zgodnie z art. 15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do ich sprostowania, zgodnie z art. 16 rozporządzenia,</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c) ograniczenia przetwarzania, zgodnie z art. 18 rozporządzenia.</w:t>
      </w:r>
    </w:p>
    <w:p w:rsidR="007A38C3" w:rsidRPr="00160041" w:rsidRDefault="007A38C3" w:rsidP="00E6071B">
      <w:pPr>
        <w:pStyle w:val="Akapitzlist"/>
        <w:ind w:firstLine="556"/>
        <w:jc w:val="both"/>
        <w:rPr>
          <w:rFonts w:ascii="Acumin Pro" w:hAnsi="Acumin Pro"/>
          <w:sz w:val="20"/>
          <w:szCs w:val="20"/>
          <w:lang w:val="pl-PL"/>
        </w:rPr>
      </w:pPr>
      <w:r w:rsidRPr="00160041">
        <w:rPr>
          <w:rFonts w:ascii="Acumin Pro" w:hAnsi="Acumin Pro"/>
          <w:sz w:val="20"/>
          <w:szCs w:val="20"/>
          <w:lang w:val="pl-PL"/>
        </w:rPr>
        <w:t>II. Zamawiający informuje, że:</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a) 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7A38C3" w:rsidRPr="00160041" w:rsidRDefault="007A38C3" w:rsidP="00E6071B">
      <w:pPr>
        <w:pStyle w:val="Akapitzlist"/>
        <w:ind w:left="1440"/>
        <w:jc w:val="both"/>
        <w:rPr>
          <w:rFonts w:ascii="Acumin Pro" w:hAnsi="Acumin Pro"/>
          <w:sz w:val="20"/>
          <w:szCs w:val="20"/>
          <w:lang w:val="pl-PL"/>
        </w:rPr>
      </w:pPr>
      <w:r w:rsidRPr="00160041">
        <w:rPr>
          <w:rFonts w:ascii="Acumin Pro" w:hAnsi="Acumin Pro"/>
          <w:sz w:val="20"/>
          <w:szCs w:val="20"/>
          <w:lang w:val="pl-PL"/>
        </w:rPr>
        <w:t>b) wystąpienie z żądaniem, o którym mowa w art. 18 ust. 1 rozporządzenia 2016/679, nie ogranicza przetwarzania danych osobowych do czasu zakończenia postępowania o udzielenie zamówienia publicznego lub konkursu.</w:t>
      </w:r>
    </w:p>
    <w:p w:rsidR="007A38C3" w:rsidRPr="00160041" w:rsidRDefault="007A38C3" w:rsidP="007A38C3">
      <w:pPr>
        <w:pStyle w:val="Akapitzlist"/>
        <w:jc w:val="both"/>
        <w:rPr>
          <w:rFonts w:ascii="Acumin Pro" w:hAnsi="Acumin Pro"/>
          <w:sz w:val="20"/>
          <w:szCs w:val="20"/>
          <w:lang w:val="pl-PL"/>
        </w:rPr>
      </w:pPr>
    </w:p>
    <w:p w:rsidR="007A38C3" w:rsidRPr="00DF2123" w:rsidRDefault="007A38C3" w:rsidP="005B18B4">
      <w:pPr>
        <w:pStyle w:val="Akapitzlist"/>
        <w:numPr>
          <w:ilvl w:val="0"/>
          <w:numId w:val="16"/>
        </w:numPr>
        <w:ind w:left="1276" w:hanging="567"/>
        <w:jc w:val="both"/>
        <w:rPr>
          <w:rFonts w:ascii="Acumin Pro" w:hAnsi="Acumin Pro"/>
          <w:sz w:val="20"/>
          <w:szCs w:val="20"/>
          <w:lang w:val="pl-PL"/>
        </w:rPr>
      </w:pPr>
      <w:r w:rsidRPr="00DF2123">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7A38C3" w:rsidRPr="00160041" w:rsidRDefault="007A38C3" w:rsidP="007A38C3">
      <w:pPr>
        <w:pStyle w:val="Akapitzlist"/>
        <w:ind w:left="0"/>
        <w:jc w:val="both"/>
        <w:rPr>
          <w:rFonts w:ascii="Acumin Pro" w:hAnsi="Acumin Pro"/>
          <w:sz w:val="20"/>
          <w:szCs w:val="20"/>
          <w:lang w:val="pl-PL"/>
        </w:rPr>
      </w:pPr>
    </w:p>
    <w:p w:rsidR="007A38C3" w:rsidRPr="00DF2123" w:rsidRDefault="007A38C3" w:rsidP="005B18B4">
      <w:pPr>
        <w:pStyle w:val="Akapitzlist"/>
        <w:numPr>
          <w:ilvl w:val="0"/>
          <w:numId w:val="16"/>
        </w:numPr>
        <w:ind w:left="1276" w:hanging="567"/>
        <w:jc w:val="both"/>
        <w:rPr>
          <w:rFonts w:ascii="Acumin Pro" w:hAnsi="Acumin Pro"/>
          <w:sz w:val="20"/>
          <w:szCs w:val="20"/>
          <w:lang w:val="pl-PL"/>
        </w:rPr>
      </w:pPr>
      <w:r w:rsidRPr="00DF2123">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7A38C3" w:rsidRPr="00160041" w:rsidRDefault="007A38C3" w:rsidP="007A38C3">
      <w:pPr>
        <w:pStyle w:val="Akapitzlist"/>
        <w:jc w:val="both"/>
        <w:rPr>
          <w:rFonts w:ascii="Acumin Pro" w:hAnsi="Acumin Pro"/>
          <w:sz w:val="20"/>
          <w:szCs w:val="20"/>
          <w:lang w:val="pl-PL"/>
        </w:rPr>
      </w:pPr>
    </w:p>
    <w:p w:rsidR="007A38C3" w:rsidRPr="00160041" w:rsidRDefault="007A38C3" w:rsidP="005B18B4">
      <w:pPr>
        <w:pStyle w:val="Akapitzlist"/>
        <w:numPr>
          <w:ilvl w:val="0"/>
          <w:numId w:val="16"/>
        </w:numPr>
        <w:ind w:left="1276" w:hanging="567"/>
        <w:jc w:val="both"/>
        <w:rPr>
          <w:rFonts w:ascii="Acumin Pro" w:hAnsi="Acumin Pro"/>
          <w:sz w:val="20"/>
          <w:szCs w:val="20"/>
          <w:lang w:val="pl-PL"/>
        </w:rPr>
      </w:pPr>
      <w:r w:rsidRPr="00160041">
        <w:rPr>
          <w:rFonts w:ascii="Acumin Pro" w:hAnsi="Acumin Pro"/>
          <w:sz w:val="20"/>
          <w:szCs w:val="20"/>
          <w:lang w:val="pl-PL"/>
        </w:rPr>
        <w:t>Informacje o zautomatyzowanym podejmowaniu decyzji, w tym o profilowaniu</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Państwa dane osobowe nie będą: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a) przetwarzane w sposób umożliwiający zautomatyzowane podejmowanie decyzji,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b) profilowane, </w:t>
      </w:r>
    </w:p>
    <w:p w:rsidR="007A38C3" w:rsidRPr="00160041" w:rsidRDefault="007A38C3" w:rsidP="008310EC">
      <w:pPr>
        <w:pStyle w:val="Akapitzlist"/>
        <w:ind w:left="0" w:firstLine="1276"/>
        <w:jc w:val="both"/>
        <w:rPr>
          <w:rFonts w:ascii="Acumin Pro" w:hAnsi="Acumin Pro"/>
          <w:sz w:val="20"/>
          <w:szCs w:val="20"/>
          <w:lang w:val="pl-PL"/>
        </w:rPr>
      </w:pPr>
      <w:r w:rsidRPr="00160041">
        <w:rPr>
          <w:rFonts w:ascii="Acumin Pro" w:hAnsi="Acumin Pro"/>
          <w:sz w:val="20"/>
          <w:szCs w:val="20"/>
          <w:lang w:val="pl-PL"/>
        </w:rPr>
        <w:t xml:space="preserve">c) przetwarzane w innych celach niż te, o których mowa w punktach powyższych. </w:t>
      </w:r>
    </w:p>
    <w:p w:rsidR="007A38C3" w:rsidRPr="00160041" w:rsidRDefault="007A38C3" w:rsidP="008310EC">
      <w:pPr>
        <w:jc w:val="both"/>
        <w:rPr>
          <w:rFonts w:ascii="Acumin Pro" w:hAnsi="Acumin Pro"/>
          <w:sz w:val="20"/>
          <w:szCs w:val="20"/>
          <w:lang w:val="pl-PL"/>
        </w:rPr>
      </w:pPr>
    </w:p>
    <w:p w:rsidR="00C33468" w:rsidRDefault="00C33468"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160041" w:rsidRPr="00160041" w:rsidRDefault="00160041"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p>
    <w:p w:rsidR="00C33468" w:rsidRPr="00160041" w:rsidRDefault="00B168AA"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r w:rsidRPr="00160041">
        <w:rPr>
          <w:rFonts w:ascii="Acumin Pro" w:hAnsi="Acumin Pro"/>
          <w:sz w:val="20"/>
          <w:szCs w:val="20"/>
          <w:lang w:val="pl-PL"/>
        </w:rPr>
        <w:t>Załączniki do niniejszej specyfikacji:</w:t>
      </w:r>
    </w:p>
    <w:p w:rsidR="008310EC" w:rsidRPr="00160041" w:rsidRDefault="008310EC" w:rsidP="008310EC">
      <w:pPr>
        <w:pBdr>
          <w:top w:val="none" w:sz="0" w:space="0" w:color="auto"/>
          <w:left w:val="none" w:sz="0" w:space="0" w:color="auto"/>
          <w:bottom w:val="none" w:sz="0" w:space="0" w:color="auto"/>
          <w:right w:val="none" w:sz="0" w:space="0" w:color="auto"/>
          <w:between w:val="none" w:sz="0" w:space="0" w:color="auto"/>
          <w:bar w:val="none" w:sz="0" w:color="auto"/>
        </w:pBdr>
        <w:suppressAutoHyphens/>
        <w:ind w:firstLine="709"/>
        <w:jc w:val="both"/>
        <w:rPr>
          <w:rFonts w:ascii="Acumin Pro" w:hAnsi="Acumin Pro"/>
          <w:sz w:val="20"/>
          <w:szCs w:val="20"/>
          <w:lang w:val="pl-PL"/>
        </w:rPr>
      </w:pPr>
    </w:p>
    <w:tbl>
      <w:tblPr>
        <w:tblStyle w:val="Tabela-Siatka"/>
        <w:tblW w:w="0" w:type="auto"/>
        <w:tblInd w:w="817" w:type="dxa"/>
        <w:tblLook w:val="04A0"/>
      </w:tblPr>
      <w:tblGrid>
        <w:gridCol w:w="709"/>
        <w:gridCol w:w="8360"/>
      </w:tblGrid>
      <w:tr w:rsidR="00B168AA" w:rsidRPr="003C1FF7"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1</w:t>
            </w:r>
          </w:p>
        </w:tc>
        <w:tc>
          <w:tcPr>
            <w:tcW w:w="8360" w:type="dxa"/>
          </w:tcPr>
          <w:p w:rsidR="00B168AA" w:rsidRPr="00160041" w:rsidRDefault="00B168AA" w:rsidP="00622259">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Opis przedmiotu zamówienia</w:t>
            </w:r>
            <w:r w:rsidR="00CE5302">
              <w:rPr>
                <w:rFonts w:ascii="Acumin Pro" w:hAnsi="Acumin Pro"/>
                <w:sz w:val="20"/>
                <w:szCs w:val="20"/>
                <w:lang w:val="pl-PL"/>
              </w:rPr>
              <w:t xml:space="preserve"> (</w:t>
            </w:r>
            <w:r w:rsidR="00622259">
              <w:rPr>
                <w:rFonts w:ascii="Acumin Pro" w:hAnsi="Acumin Pro"/>
                <w:sz w:val="20"/>
                <w:szCs w:val="20"/>
                <w:lang w:val="pl-PL"/>
              </w:rPr>
              <w:t>1a-e dla  I cz., 1f dla  II cz)</w:t>
            </w:r>
          </w:p>
        </w:tc>
      </w:tr>
      <w:tr w:rsidR="00B168AA" w:rsidRPr="00160041"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2</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Formularz ofertowy</w:t>
            </w:r>
          </w:p>
        </w:tc>
      </w:tr>
      <w:tr w:rsidR="00B168AA" w:rsidRPr="003C1FF7" w:rsidTr="008310EC">
        <w:tc>
          <w:tcPr>
            <w:tcW w:w="709" w:type="dxa"/>
          </w:tcPr>
          <w:p w:rsidR="00B168AA" w:rsidRPr="00160041" w:rsidRDefault="00B168AA"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sidRPr="00160041">
              <w:rPr>
                <w:rFonts w:ascii="Acumin Pro" w:hAnsi="Acumin Pro"/>
                <w:sz w:val="20"/>
                <w:szCs w:val="20"/>
                <w:lang w:val="pl-PL"/>
              </w:rPr>
              <w:t>3</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niepodleganiu wykluczeniu</w:t>
            </w:r>
            <w:r w:rsidR="00017D61">
              <w:rPr>
                <w:rFonts w:ascii="Acumin Pro" w:hAnsi="Acumin Pro"/>
                <w:sz w:val="20"/>
                <w:szCs w:val="20"/>
                <w:lang w:val="pl-PL"/>
              </w:rPr>
              <w:t xml:space="preserve"> i spełnianiu warunków</w:t>
            </w:r>
            <w:r w:rsidRPr="00160041">
              <w:rPr>
                <w:rFonts w:ascii="Acumin Pro" w:hAnsi="Acumin Pro"/>
                <w:sz w:val="20"/>
                <w:szCs w:val="20"/>
                <w:lang w:val="pl-PL"/>
              </w:rPr>
              <w:t xml:space="preserve"> (art. 125</w:t>
            </w:r>
            <w:r w:rsidR="00624FEC" w:rsidRPr="00160041">
              <w:rPr>
                <w:rFonts w:ascii="Acumin Pro" w:hAnsi="Acumin Pro"/>
                <w:sz w:val="20"/>
                <w:szCs w:val="20"/>
                <w:lang w:val="pl-PL"/>
              </w:rPr>
              <w:t xml:space="preserve"> ust.</w:t>
            </w:r>
            <w:r w:rsidR="000B42C8" w:rsidRPr="00160041">
              <w:rPr>
                <w:rFonts w:ascii="Acumin Pro" w:hAnsi="Acumin Pro"/>
                <w:sz w:val="20"/>
                <w:szCs w:val="20"/>
                <w:lang w:val="pl-PL"/>
              </w:rPr>
              <w:t>1</w:t>
            </w:r>
            <w:r w:rsidRPr="00160041">
              <w:rPr>
                <w:rFonts w:ascii="Acumin Pro" w:hAnsi="Acumin Pro"/>
                <w:sz w:val="20"/>
                <w:szCs w:val="20"/>
                <w:lang w:val="pl-PL"/>
              </w:rPr>
              <w:t>)</w:t>
            </w:r>
            <w:r w:rsidR="00500B35">
              <w:rPr>
                <w:rFonts w:ascii="Acumin Pro" w:hAnsi="Acumin Pro"/>
                <w:sz w:val="20"/>
                <w:szCs w:val="20"/>
                <w:lang w:val="pl-PL"/>
              </w:rPr>
              <w:t xml:space="preserve"> – dla Wykonawców którzy złożą ofertę na część I lub część I </w:t>
            </w:r>
            <w:proofErr w:type="spellStart"/>
            <w:r w:rsidR="00500B35">
              <w:rPr>
                <w:rFonts w:ascii="Acumin Pro" w:hAnsi="Acumin Pro"/>
                <w:sz w:val="20"/>
                <w:szCs w:val="20"/>
                <w:lang w:val="pl-PL"/>
              </w:rPr>
              <w:t>i</w:t>
            </w:r>
            <w:proofErr w:type="spellEnd"/>
            <w:r w:rsidR="00500B35">
              <w:rPr>
                <w:rFonts w:ascii="Acumin Pro" w:hAnsi="Acumin Pro"/>
                <w:sz w:val="20"/>
                <w:szCs w:val="20"/>
                <w:lang w:val="pl-PL"/>
              </w:rPr>
              <w:t xml:space="preserve"> II</w:t>
            </w:r>
            <w:r w:rsidR="009E60FE">
              <w:rPr>
                <w:rFonts w:ascii="Acumin Pro" w:hAnsi="Acumin Pro"/>
                <w:sz w:val="20"/>
                <w:szCs w:val="20"/>
                <w:lang w:val="pl-PL"/>
              </w:rPr>
              <w:t xml:space="preserve"> zamówienia</w:t>
            </w:r>
          </w:p>
        </w:tc>
      </w:tr>
      <w:tr w:rsidR="00500B35" w:rsidRPr="003C1FF7" w:rsidTr="008310EC">
        <w:tc>
          <w:tcPr>
            <w:tcW w:w="709" w:type="dxa"/>
          </w:tcPr>
          <w:p w:rsidR="00500B35" w:rsidRPr="00160041" w:rsidRDefault="00500B35"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3a</w:t>
            </w:r>
          </w:p>
        </w:tc>
        <w:tc>
          <w:tcPr>
            <w:tcW w:w="8360" w:type="dxa"/>
          </w:tcPr>
          <w:p w:rsidR="00500B35" w:rsidRPr="00160041" w:rsidRDefault="00500B35" w:rsidP="009E60F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 xml:space="preserve">Oświadczenie o niepodleganiu wykluczeniu (art. 125 ust.1) – dla </w:t>
            </w:r>
            <w:r w:rsidR="009E60FE">
              <w:rPr>
                <w:rFonts w:ascii="Acumin Pro" w:hAnsi="Acumin Pro"/>
                <w:sz w:val="20"/>
                <w:szCs w:val="20"/>
                <w:lang w:val="pl-PL"/>
              </w:rPr>
              <w:t>W</w:t>
            </w:r>
            <w:r>
              <w:rPr>
                <w:rFonts w:ascii="Acumin Pro" w:hAnsi="Acumin Pro"/>
                <w:sz w:val="20"/>
                <w:szCs w:val="20"/>
                <w:lang w:val="pl-PL"/>
              </w:rPr>
              <w:t>ykonawców którzy złożą ofertę tylko na część II zamówienia</w:t>
            </w:r>
          </w:p>
        </w:tc>
      </w:tr>
      <w:tr w:rsidR="00974A82" w:rsidRPr="003C1FF7"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4</w:t>
            </w:r>
          </w:p>
        </w:tc>
        <w:tc>
          <w:tcPr>
            <w:tcW w:w="8360" w:type="dxa"/>
          </w:tcPr>
          <w:p w:rsidR="00974A82" w:rsidRPr="00160041" w:rsidRDefault="00D45629"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Z</w:t>
            </w:r>
            <w:r w:rsidR="00974A82">
              <w:rPr>
                <w:rFonts w:ascii="Acumin Pro" w:hAnsi="Acumin Pro"/>
                <w:sz w:val="20"/>
                <w:szCs w:val="20"/>
                <w:lang w:val="pl-PL"/>
              </w:rPr>
              <w:t>obowiązanie</w:t>
            </w:r>
            <w:r>
              <w:rPr>
                <w:rFonts w:ascii="Acumin Pro" w:hAnsi="Acumin Pro"/>
                <w:sz w:val="20"/>
                <w:szCs w:val="20"/>
                <w:lang w:val="pl-PL"/>
              </w:rPr>
              <w:t xml:space="preserve"> innego podmiotu do udostępnienia niezbędnych zasobów</w:t>
            </w:r>
          </w:p>
        </w:tc>
      </w:tr>
      <w:tr w:rsidR="00974A82" w:rsidRPr="003C1FF7" w:rsidTr="008310EC">
        <w:tc>
          <w:tcPr>
            <w:tcW w:w="709" w:type="dxa"/>
          </w:tcPr>
          <w:p w:rsidR="00974A82"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5</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Oświadczenie</w:t>
            </w:r>
            <w:r w:rsidR="00D45629">
              <w:rPr>
                <w:rFonts w:ascii="Acumin Pro" w:hAnsi="Acumin Pro"/>
                <w:sz w:val="20"/>
                <w:szCs w:val="20"/>
                <w:lang w:val="pl-PL"/>
              </w:rPr>
              <w:t xml:space="preserve">podmiotów wspólnie ubiegających się o zamówienie, zgodnie z art. 117 ust. 4 </w:t>
            </w:r>
            <w:proofErr w:type="spellStart"/>
            <w:r w:rsidR="00D45629">
              <w:rPr>
                <w:rFonts w:ascii="Acumin Pro" w:hAnsi="Acumin Pro"/>
                <w:sz w:val="20"/>
                <w:szCs w:val="20"/>
                <w:lang w:val="pl-PL"/>
              </w:rPr>
              <w:t>Pzp</w:t>
            </w:r>
            <w:proofErr w:type="spellEnd"/>
            <w:r w:rsidR="00D45629">
              <w:rPr>
                <w:rFonts w:ascii="Acumin Pro" w:hAnsi="Acumin Pro"/>
                <w:sz w:val="20"/>
                <w:szCs w:val="20"/>
                <w:lang w:val="pl-PL"/>
              </w:rPr>
              <w:t xml:space="preserve">  z którego wynika, które usługi wykonają poszczególni Wykonawcy</w:t>
            </w:r>
          </w:p>
        </w:tc>
      </w:tr>
      <w:tr w:rsidR="00B168AA" w:rsidRPr="003C1FF7"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6</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Oświadczenie o przynależności do grupy kapitałowej</w:t>
            </w:r>
          </w:p>
        </w:tc>
      </w:tr>
      <w:tr w:rsidR="00017D61" w:rsidRPr="00127CB0" w:rsidTr="008310EC">
        <w:tc>
          <w:tcPr>
            <w:tcW w:w="709" w:type="dxa"/>
          </w:tcPr>
          <w:p w:rsidR="00017D61"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7</w:t>
            </w:r>
          </w:p>
        </w:tc>
        <w:tc>
          <w:tcPr>
            <w:tcW w:w="8360" w:type="dxa"/>
          </w:tcPr>
          <w:p w:rsidR="00017D61" w:rsidRPr="00160041" w:rsidRDefault="00974A82" w:rsidP="009E60FE">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 xml:space="preserve">Wykaz </w:t>
            </w:r>
            <w:r w:rsidR="009E60FE">
              <w:rPr>
                <w:rFonts w:ascii="Acumin Pro" w:hAnsi="Acumin Pro"/>
                <w:sz w:val="20"/>
                <w:szCs w:val="20"/>
                <w:lang w:val="pl-PL"/>
              </w:rPr>
              <w:t>dostaw</w:t>
            </w:r>
          </w:p>
        </w:tc>
      </w:tr>
      <w:tr w:rsidR="00974A82" w:rsidRPr="00127CB0" w:rsidTr="008310EC">
        <w:tc>
          <w:tcPr>
            <w:tcW w:w="709" w:type="dxa"/>
          </w:tcPr>
          <w:p w:rsidR="00974A82"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8</w:t>
            </w:r>
          </w:p>
        </w:tc>
        <w:tc>
          <w:tcPr>
            <w:tcW w:w="8360" w:type="dxa"/>
          </w:tcPr>
          <w:p w:rsidR="00974A82" w:rsidRDefault="00974A82"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Pr>
                <w:rFonts w:ascii="Acumin Pro" w:hAnsi="Acumin Pro"/>
                <w:sz w:val="20"/>
                <w:szCs w:val="20"/>
                <w:lang w:val="pl-PL"/>
              </w:rPr>
              <w:t>Wykaz osób</w:t>
            </w:r>
          </w:p>
        </w:tc>
      </w:tr>
      <w:tr w:rsidR="00B168AA" w:rsidRPr="003C1FF7" w:rsidTr="008310EC">
        <w:tc>
          <w:tcPr>
            <w:tcW w:w="709" w:type="dxa"/>
          </w:tcPr>
          <w:p w:rsidR="00B168AA" w:rsidRPr="00160041" w:rsidRDefault="00974A82" w:rsidP="00154242">
            <w:pPr>
              <w:pBdr>
                <w:top w:val="none" w:sz="0" w:space="0" w:color="auto"/>
                <w:left w:val="none" w:sz="0" w:space="0" w:color="auto"/>
                <w:bottom w:val="none" w:sz="0" w:space="0" w:color="auto"/>
                <w:right w:val="none" w:sz="0" w:space="0" w:color="auto"/>
                <w:between w:val="none" w:sz="0" w:space="0" w:color="auto"/>
                <w:bar w:val="none" w:sz="0" w:color="auto"/>
              </w:pBdr>
              <w:suppressAutoHyphens/>
              <w:jc w:val="center"/>
              <w:rPr>
                <w:rFonts w:ascii="Acumin Pro" w:hAnsi="Acumin Pro"/>
                <w:sz w:val="20"/>
                <w:szCs w:val="20"/>
                <w:lang w:val="pl-PL"/>
              </w:rPr>
            </w:pPr>
            <w:r>
              <w:rPr>
                <w:rFonts w:ascii="Acumin Pro" w:hAnsi="Acumin Pro"/>
                <w:sz w:val="20"/>
                <w:szCs w:val="20"/>
                <w:lang w:val="pl-PL"/>
              </w:rPr>
              <w:t>9</w:t>
            </w:r>
          </w:p>
        </w:tc>
        <w:tc>
          <w:tcPr>
            <w:tcW w:w="8360" w:type="dxa"/>
          </w:tcPr>
          <w:p w:rsidR="00B168AA" w:rsidRPr="00160041" w:rsidRDefault="00B168AA" w:rsidP="00B168AA">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Acumin Pro" w:hAnsi="Acumin Pro"/>
                <w:sz w:val="20"/>
                <w:szCs w:val="20"/>
                <w:lang w:val="pl-PL"/>
              </w:rPr>
            </w:pPr>
            <w:r w:rsidRPr="00160041">
              <w:rPr>
                <w:rFonts w:ascii="Acumin Pro" w:hAnsi="Acumin Pro"/>
                <w:sz w:val="20"/>
                <w:szCs w:val="20"/>
                <w:lang w:val="pl-PL"/>
              </w:rPr>
              <w:t>Wzór umowy</w:t>
            </w:r>
            <w:r w:rsidR="003D50A3">
              <w:rPr>
                <w:rFonts w:ascii="Acumin Pro" w:hAnsi="Acumin Pro"/>
                <w:sz w:val="20"/>
                <w:szCs w:val="20"/>
                <w:lang w:val="pl-PL"/>
              </w:rPr>
              <w:t xml:space="preserve"> dla I cz, II cz</w:t>
            </w:r>
          </w:p>
        </w:tc>
      </w:tr>
    </w:tbl>
    <w:p w:rsidR="00ED68C4" w:rsidRDefault="00ED68C4" w:rsidP="00644431">
      <w:pPr>
        <w:pStyle w:val="Akapitzlist"/>
        <w:ind w:left="0"/>
        <w:rPr>
          <w:rFonts w:ascii="Acumin Pro" w:hAnsi="Acumin Pro"/>
          <w:sz w:val="20"/>
          <w:szCs w:val="20"/>
          <w:lang w:val="pl-PL"/>
        </w:rPr>
      </w:pPr>
    </w:p>
    <w:p w:rsidR="00004EB6" w:rsidRDefault="00004EB6" w:rsidP="00644431">
      <w:pPr>
        <w:pStyle w:val="Akapitzlist"/>
        <w:ind w:left="0"/>
        <w:rPr>
          <w:rFonts w:ascii="Acumin Pro" w:hAnsi="Acumin Pro"/>
          <w:sz w:val="20"/>
          <w:szCs w:val="20"/>
          <w:lang w:val="pl-PL"/>
        </w:rPr>
      </w:pPr>
    </w:p>
    <w:p w:rsidR="00A372A9" w:rsidRDefault="00A372A9" w:rsidP="00644431">
      <w:pPr>
        <w:pStyle w:val="Akapitzlist"/>
        <w:ind w:left="0"/>
        <w:rPr>
          <w:rFonts w:ascii="Acumin Pro" w:hAnsi="Acumin Pro"/>
          <w:sz w:val="20"/>
          <w:szCs w:val="20"/>
          <w:lang w:val="pl-PL"/>
        </w:rPr>
      </w:pPr>
    </w:p>
    <w:sectPr w:rsidR="00A372A9" w:rsidSect="00B808FC">
      <w:footerReference w:type="default" r:id="rId19"/>
      <w:headerReference w:type="first" r:id="rId20"/>
      <w:footerReference w:type="first" r:id="rId21"/>
      <w:pgSz w:w="11906" w:h="16838"/>
      <w:pgMar w:top="1440" w:right="1080" w:bottom="1440" w:left="1080" w:header="851" w:footer="141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935" w:rsidRDefault="00F51935">
      <w:r>
        <w:separator/>
      </w:r>
    </w:p>
  </w:endnote>
  <w:endnote w:type="continuationSeparator" w:id="1">
    <w:p w:rsidR="00F51935" w:rsidRDefault="00F519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cumin Pro">
    <w:altName w:val="Arial"/>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Helvetica Neue">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935" w:rsidRDefault="00F51935" w:rsidP="008978DF">
    <w:pPr>
      <w:pStyle w:val="Stopka"/>
      <w:jc w:val="center"/>
    </w:pPr>
    <w:r>
      <w:rPr>
        <w:lang w:val="pl-PL"/>
      </w:rPr>
      <w:t xml:space="preserve">Strona </w:t>
    </w:r>
    <w:r w:rsidR="00CA656D">
      <w:rPr>
        <w:b/>
        <w:bCs/>
      </w:rPr>
      <w:fldChar w:fldCharType="begin"/>
    </w:r>
    <w:r>
      <w:rPr>
        <w:b/>
        <w:bCs/>
      </w:rPr>
      <w:instrText>PAGE</w:instrText>
    </w:r>
    <w:r w:rsidR="00CA656D">
      <w:rPr>
        <w:b/>
        <w:bCs/>
      </w:rPr>
      <w:fldChar w:fldCharType="separate"/>
    </w:r>
    <w:r w:rsidR="003C1FF7">
      <w:rPr>
        <w:b/>
        <w:bCs/>
        <w:noProof/>
      </w:rPr>
      <w:t>3</w:t>
    </w:r>
    <w:r w:rsidR="00CA656D">
      <w:rPr>
        <w:b/>
        <w:bCs/>
      </w:rPr>
      <w:fldChar w:fldCharType="end"/>
    </w:r>
    <w:r>
      <w:rPr>
        <w:lang w:val="pl-PL"/>
      </w:rPr>
      <w:t xml:space="preserve"> z </w:t>
    </w:r>
    <w:r w:rsidR="00CA656D">
      <w:rPr>
        <w:b/>
        <w:bCs/>
      </w:rPr>
      <w:fldChar w:fldCharType="begin"/>
    </w:r>
    <w:r>
      <w:rPr>
        <w:b/>
        <w:bCs/>
      </w:rPr>
      <w:instrText>NUMPAGES</w:instrText>
    </w:r>
    <w:r w:rsidR="00CA656D">
      <w:rPr>
        <w:b/>
        <w:bCs/>
      </w:rPr>
      <w:fldChar w:fldCharType="separate"/>
    </w:r>
    <w:r w:rsidR="003C1FF7">
      <w:rPr>
        <w:b/>
        <w:bCs/>
        <w:noProof/>
      </w:rPr>
      <w:t>17</w:t>
    </w:r>
    <w:r w:rsidR="00CA656D">
      <w:rPr>
        <w:b/>
        <w:bCs/>
      </w:rPr>
      <w:fldChar w:fldCharType="end"/>
    </w:r>
  </w:p>
  <w:p w:rsidR="00F51935" w:rsidRPr="003A6470" w:rsidRDefault="00F51935" w:rsidP="003A6470">
    <w:pPr>
      <w:pStyle w:val="Nagwekistopka"/>
      <w:tabs>
        <w:tab w:val="clear" w:pos="9020"/>
        <w:tab w:val="center" w:pos="4961"/>
        <w:tab w:val="right" w:pos="9921"/>
      </w:tabs>
      <w:ind w:left="-1361"/>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935" w:rsidRPr="009D387A" w:rsidRDefault="00F51935" w:rsidP="009D387A">
    <w:pPr>
      <w:pStyle w:val="Stopka"/>
      <w:jc w:val="center"/>
      <w:rPr>
        <w:b/>
        <w:bCs/>
      </w:rPr>
    </w:pPr>
    <w:r>
      <w:rPr>
        <w:lang w:val="pl-PL"/>
      </w:rPr>
      <w:t xml:space="preserve">Strona </w:t>
    </w:r>
    <w:r w:rsidR="00CA656D">
      <w:rPr>
        <w:b/>
        <w:bCs/>
      </w:rPr>
      <w:fldChar w:fldCharType="begin"/>
    </w:r>
    <w:r>
      <w:rPr>
        <w:b/>
        <w:bCs/>
      </w:rPr>
      <w:instrText>PAGE</w:instrText>
    </w:r>
    <w:r w:rsidR="00CA656D">
      <w:rPr>
        <w:b/>
        <w:bCs/>
      </w:rPr>
      <w:fldChar w:fldCharType="separate"/>
    </w:r>
    <w:r w:rsidR="003C1FF7">
      <w:rPr>
        <w:b/>
        <w:bCs/>
        <w:noProof/>
      </w:rPr>
      <w:t>1</w:t>
    </w:r>
    <w:r w:rsidR="00CA656D">
      <w:rPr>
        <w:b/>
        <w:bCs/>
      </w:rPr>
      <w:fldChar w:fldCharType="end"/>
    </w:r>
    <w:r>
      <w:rPr>
        <w:lang w:val="pl-PL"/>
      </w:rPr>
      <w:t xml:space="preserve"> z </w:t>
    </w:r>
    <w:r w:rsidR="00CA656D">
      <w:rPr>
        <w:b/>
        <w:bCs/>
      </w:rPr>
      <w:fldChar w:fldCharType="begin"/>
    </w:r>
    <w:r>
      <w:rPr>
        <w:b/>
        <w:bCs/>
      </w:rPr>
      <w:instrText>NUMPAGES</w:instrText>
    </w:r>
    <w:r w:rsidR="00CA656D">
      <w:rPr>
        <w:b/>
        <w:bCs/>
      </w:rPr>
      <w:fldChar w:fldCharType="separate"/>
    </w:r>
    <w:r w:rsidR="003C1FF7">
      <w:rPr>
        <w:b/>
        <w:bCs/>
        <w:noProof/>
      </w:rPr>
      <w:t>1</w:t>
    </w:r>
    <w:r w:rsidR="00CA656D">
      <w:rPr>
        <w:b/>
        <w:bCs/>
      </w:rPr>
      <w:fldChar w:fldCharType="end"/>
    </w:r>
  </w:p>
  <w:p w:rsidR="00F51935" w:rsidRDefault="00F5193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935" w:rsidRDefault="00F51935">
      <w:r>
        <w:separator/>
      </w:r>
    </w:p>
  </w:footnote>
  <w:footnote w:type="continuationSeparator" w:id="1">
    <w:p w:rsidR="00F51935" w:rsidRDefault="00F519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935" w:rsidRDefault="00F51935"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F51935" w:rsidRDefault="00F51935" w:rsidP="00284C40">
    <w:pPr>
      <w:rPr>
        <w:rFonts w:ascii="Acumin Pro" w:hAnsi="Acumin Pro"/>
        <w:sz w:val="40"/>
        <w:szCs w:val="40"/>
      </w:rPr>
    </w:pPr>
    <w:r>
      <w:rPr>
        <w:rFonts w:ascii="Acumin Pro" w:hAnsi="Acumin Pro"/>
        <w:sz w:val="40"/>
        <w:szCs w:val="40"/>
      </w:rPr>
      <w:tab/>
    </w:r>
  </w:p>
  <w:p w:rsidR="00F51935" w:rsidRPr="00284C40" w:rsidRDefault="00F51935" w:rsidP="00284C40">
    <w:pPr>
      <w:rPr>
        <w:rFonts w:ascii="Acumin Pro" w:hAnsi="Acumin Pro"/>
        <w:sz w:val="20"/>
        <w:szCs w:val="20"/>
        <w:lang w:val="pl-PL"/>
      </w:rPr>
    </w:pPr>
    <w:r>
      <w:rPr>
        <w:rFonts w:ascii="Acumin Pro" w:hAnsi="Acumin Pro"/>
        <w:sz w:val="20"/>
        <w:szCs w:val="20"/>
        <w:lang w:val="pl-PL"/>
      </w:rPr>
      <w:t xml:space="preserve">Nr postępowania </w:t>
    </w:r>
    <w:r w:rsidRPr="00284C40">
      <w:rPr>
        <w:rFonts w:ascii="Acumin Pro" w:hAnsi="Acumin Pro" w:cs="Arial"/>
        <w:sz w:val="20"/>
        <w:szCs w:val="20"/>
        <w:lang w:val="pl-PL"/>
      </w:rPr>
      <w:t>AZ.281.</w:t>
    </w:r>
    <w:r>
      <w:rPr>
        <w:rFonts w:ascii="Acumin Pro" w:hAnsi="Acumin Pro" w:cs="Arial"/>
        <w:sz w:val="20"/>
        <w:szCs w:val="20"/>
        <w:lang w:val="pl-PL"/>
      </w:rPr>
      <w:t>2.</w:t>
    </w:r>
    <w:r w:rsidRPr="00284C40">
      <w:rPr>
        <w:rFonts w:ascii="Acumin Pro" w:hAnsi="Acumin Pro" w:cs="Arial"/>
        <w:sz w:val="20"/>
        <w:szCs w:val="20"/>
        <w:lang w:val="pl-PL"/>
      </w:rPr>
      <w:t>2021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5541671"/>
    <w:multiLevelType w:val="multilevel"/>
    <w:tmpl w:val="48B2377A"/>
    <w:lvl w:ilvl="0">
      <w:start w:val="1"/>
      <w:numFmt w:val="decimal"/>
      <w:lvlText w:val="%1."/>
      <w:lvlJc w:val="left"/>
      <w:rPr>
        <w:rFonts w:ascii="Times New Roman" w:eastAsia="Segoe UI" w:hAnsi="Times New Roman" w:cs="Times New Roman" w:hint="default"/>
        <w:b w:val="0"/>
        <w:bCs w:val="0"/>
        <w:i w:val="0"/>
        <w:iCs w:val="0"/>
        <w:smallCaps w:val="0"/>
        <w:strike w:val="0"/>
        <w:color w:val="000000"/>
        <w:spacing w:val="0"/>
        <w:w w:val="100"/>
        <w:position w:val="0"/>
        <w:sz w:val="22"/>
        <w:szCs w:val="22"/>
        <w:u w:val="none"/>
        <w:shd w:val="clear" w:color="auto" w:fill="auto"/>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shd w:val="clear" w:color="auto" w:fill="auto"/>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B236543"/>
    <w:multiLevelType w:val="hybridMultilevel"/>
    <w:tmpl w:val="0440867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B5D33"/>
    <w:multiLevelType w:val="hybridMultilevel"/>
    <w:tmpl w:val="86BC6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16BD7E68"/>
    <w:multiLevelType w:val="hybridMultilevel"/>
    <w:tmpl w:val="A10AA834"/>
    <w:lvl w:ilvl="0" w:tplc="1350383C">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
    <w:nsid w:val="21916C40"/>
    <w:multiLevelType w:val="hybridMultilevel"/>
    <w:tmpl w:val="7090AD88"/>
    <w:lvl w:ilvl="0" w:tplc="A7DC4A44">
      <w:start w:val="1"/>
      <w:numFmt w:val="decimal"/>
      <w:lvlText w:val="%1."/>
      <w:lvlJc w:val="left"/>
      <w:pPr>
        <w:ind w:left="36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2E582895"/>
    <w:multiLevelType w:val="hybridMultilevel"/>
    <w:tmpl w:val="96D60D5A"/>
    <w:lvl w:ilvl="0" w:tplc="04150017">
      <w:start w:val="1"/>
      <w:numFmt w:val="lowerLetter"/>
      <w:lvlText w:val="%1)"/>
      <w:lvlJc w:val="left"/>
      <w:pPr>
        <w:ind w:left="720" w:hanging="360"/>
      </w:pPr>
    </w:lvl>
    <w:lvl w:ilvl="1" w:tplc="C0527BF8">
      <w:start w:val="1"/>
      <w:numFmt w:val="decimal"/>
      <w:lvlText w:val="%2."/>
      <w:lvlJc w:val="left"/>
      <w:pPr>
        <w:ind w:left="1440" w:hanging="360"/>
      </w:pPr>
      <w:rPr>
        <w:rFonts w:hint="default"/>
      </w:rPr>
    </w:lvl>
    <w:lvl w:ilvl="2" w:tplc="E6A27EF4">
      <w:start w:val="1"/>
      <w:numFmt w:val="lowerLetter"/>
      <w:lvlText w:val="%3)"/>
      <w:lvlJc w:val="right"/>
      <w:pPr>
        <w:ind w:left="1882" w:hanging="180"/>
      </w:pPr>
      <w:rPr>
        <w:rFonts w:ascii="Times New Roman" w:eastAsia="Segoe UI" w:hAnsi="Times New Roman" w:cs="Times New Roman"/>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792191F"/>
    <w:multiLevelType w:val="hybridMultilevel"/>
    <w:tmpl w:val="E21E24CA"/>
    <w:lvl w:ilvl="0" w:tplc="DF509E74">
      <w:start w:val="4"/>
      <w:numFmt w:val="decimal"/>
      <w:lvlText w:val="%1."/>
      <w:lvlJc w:val="left"/>
      <w:pPr>
        <w:ind w:left="2912" w:hanging="360"/>
      </w:pPr>
      <w:rPr>
        <w:rFonts w:hint="default"/>
        <w:b w:val="0"/>
      </w:rPr>
    </w:lvl>
    <w:lvl w:ilvl="1" w:tplc="04150019" w:tentative="1">
      <w:start w:val="1"/>
      <w:numFmt w:val="lowerLetter"/>
      <w:lvlText w:val="%2."/>
      <w:lvlJc w:val="left"/>
      <w:pPr>
        <w:ind w:left="1472" w:hanging="360"/>
      </w:pPr>
    </w:lvl>
    <w:lvl w:ilvl="2" w:tplc="0415001B" w:tentative="1">
      <w:start w:val="1"/>
      <w:numFmt w:val="lowerRoman"/>
      <w:lvlText w:val="%3."/>
      <w:lvlJc w:val="right"/>
      <w:pPr>
        <w:ind w:left="2192" w:hanging="180"/>
      </w:pPr>
    </w:lvl>
    <w:lvl w:ilvl="3" w:tplc="0415000F" w:tentative="1">
      <w:start w:val="1"/>
      <w:numFmt w:val="decimal"/>
      <w:lvlText w:val="%4."/>
      <w:lvlJc w:val="left"/>
      <w:pPr>
        <w:ind w:left="2912" w:hanging="360"/>
      </w:pPr>
    </w:lvl>
    <w:lvl w:ilvl="4" w:tplc="04150019" w:tentative="1">
      <w:start w:val="1"/>
      <w:numFmt w:val="lowerLetter"/>
      <w:lvlText w:val="%5."/>
      <w:lvlJc w:val="left"/>
      <w:pPr>
        <w:ind w:left="3632" w:hanging="360"/>
      </w:pPr>
    </w:lvl>
    <w:lvl w:ilvl="5" w:tplc="0415001B" w:tentative="1">
      <w:start w:val="1"/>
      <w:numFmt w:val="lowerRoman"/>
      <w:lvlText w:val="%6."/>
      <w:lvlJc w:val="right"/>
      <w:pPr>
        <w:ind w:left="4352" w:hanging="180"/>
      </w:pPr>
    </w:lvl>
    <w:lvl w:ilvl="6" w:tplc="0415000F" w:tentative="1">
      <w:start w:val="1"/>
      <w:numFmt w:val="decimal"/>
      <w:lvlText w:val="%7."/>
      <w:lvlJc w:val="left"/>
      <w:pPr>
        <w:ind w:left="5072" w:hanging="360"/>
      </w:pPr>
    </w:lvl>
    <w:lvl w:ilvl="7" w:tplc="04150019" w:tentative="1">
      <w:start w:val="1"/>
      <w:numFmt w:val="lowerLetter"/>
      <w:lvlText w:val="%8."/>
      <w:lvlJc w:val="left"/>
      <w:pPr>
        <w:ind w:left="5792" w:hanging="360"/>
      </w:pPr>
    </w:lvl>
    <w:lvl w:ilvl="8" w:tplc="0415001B" w:tentative="1">
      <w:start w:val="1"/>
      <w:numFmt w:val="lowerRoman"/>
      <w:lvlText w:val="%9."/>
      <w:lvlJc w:val="right"/>
      <w:pPr>
        <w:ind w:left="6512" w:hanging="180"/>
      </w:pPr>
    </w:lvl>
  </w:abstractNum>
  <w:abstractNum w:abstractNumId="8">
    <w:nsid w:val="37B560F3"/>
    <w:multiLevelType w:val="multilevel"/>
    <w:tmpl w:val="288283B4"/>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Acumin Pro" w:eastAsia="Segoe UI" w:hAnsi="Acumin Pro" w:cs="Times New Roman"/>
        <w:b w:val="0"/>
        <w:lang w:val="en-US"/>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336" w:hanging="1440"/>
      </w:pPr>
      <w:rPr>
        <w:rFonts w:hint="default"/>
      </w:rPr>
    </w:lvl>
  </w:abstractNum>
  <w:abstractNum w:abstractNumId="9">
    <w:nsid w:val="38F00388"/>
    <w:multiLevelType w:val="hybridMultilevel"/>
    <w:tmpl w:val="0ECE33A6"/>
    <w:lvl w:ilvl="0" w:tplc="C3FAFCBC">
      <w:start w:val="1"/>
      <w:numFmt w:val="upperRoman"/>
      <w:lvlText w:val="%1."/>
      <w:lvlJc w:val="left"/>
      <w:pPr>
        <w:ind w:left="720" w:hanging="720"/>
      </w:pPr>
      <w:rPr>
        <w:rFonts w:hint="default"/>
        <w:b/>
      </w:rPr>
    </w:lvl>
    <w:lvl w:ilvl="1" w:tplc="0415000F">
      <w:start w:val="1"/>
      <w:numFmt w:val="decimal"/>
      <w:lvlText w:val="%2."/>
      <w:lvlJc w:val="left"/>
      <w:pPr>
        <w:ind w:left="1353"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04150011">
      <w:start w:val="1"/>
      <w:numFmt w:val="decimal"/>
      <w:lvlText w:val="%4)"/>
      <w:lvlJc w:val="left"/>
      <w:pPr>
        <w:ind w:left="360" w:hanging="360"/>
      </w:pPr>
      <w:rPr>
        <w:rFonts w:hint="default"/>
      </w:rPr>
    </w:lvl>
    <w:lvl w:ilvl="4" w:tplc="C53889FC">
      <w:start w:val="1"/>
      <w:numFmt w:val="lowerLetter"/>
      <w:lvlText w:val="%5)"/>
      <w:lvlJc w:val="left"/>
      <w:pPr>
        <w:ind w:left="3600" w:hanging="720"/>
      </w:pPr>
      <w:rPr>
        <w:rFonts w:ascii="Acumin Pro" w:eastAsia="Arial Unicode MS" w:hAnsi="Acumin Pro" w:cs="Times New Roman"/>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3CB060BA"/>
    <w:multiLevelType w:val="hybridMultilevel"/>
    <w:tmpl w:val="F68E6692"/>
    <w:lvl w:ilvl="0" w:tplc="0415000F">
      <w:start w:val="1"/>
      <w:numFmt w:val="decimal"/>
      <w:lvlText w:val="%1."/>
      <w:lvlJc w:val="left"/>
      <w:pPr>
        <w:ind w:left="360" w:hanging="360"/>
      </w:pPr>
    </w:lvl>
    <w:lvl w:ilvl="1" w:tplc="04150019">
      <w:start w:val="1"/>
      <w:numFmt w:val="lowerLetter"/>
      <w:lvlText w:val="%2."/>
      <w:lvlJc w:val="left"/>
      <w:pPr>
        <w:ind w:left="36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52154089"/>
    <w:multiLevelType w:val="hybridMultilevel"/>
    <w:tmpl w:val="3196D8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21C34BB"/>
    <w:multiLevelType w:val="hybridMultilevel"/>
    <w:tmpl w:val="F644173C"/>
    <w:lvl w:ilvl="0" w:tplc="0F56C18C">
      <w:start w:val="1"/>
      <w:numFmt w:val="decimal"/>
      <w:lvlText w:val="%1."/>
      <w:lvlJc w:val="left"/>
      <w:pPr>
        <w:ind w:left="502" w:hanging="360"/>
      </w:pPr>
      <w:rPr>
        <w:rFonts w:ascii="Times New Roman" w:eastAsia="Times New Roman" w:hAnsi="Times New Roman" w:cs="Times New Roman" w:hint="default"/>
      </w:rPr>
    </w:lvl>
    <w:lvl w:ilvl="1" w:tplc="DB4C824E">
      <w:start w:val="1"/>
      <w:numFmt w:val="decimal"/>
      <w:lvlText w:val="%2."/>
      <w:lvlJc w:val="left"/>
      <w:pPr>
        <w:ind w:left="1440" w:hanging="360"/>
      </w:pPr>
      <w:rPr>
        <w:rFonts w:ascii="Acumin Pro" w:eastAsia="Arial Unicode MS" w:hAnsi="Acumin Pro"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76B6735"/>
    <w:multiLevelType w:val="hybridMultilevel"/>
    <w:tmpl w:val="1A3E067C"/>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DAC4805"/>
    <w:multiLevelType w:val="hybridMultilevel"/>
    <w:tmpl w:val="7FB81B44"/>
    <w:lvl w:ilvl="0" w:tplc="1AE2C296">
      <w:start w:val="8"/>
      <w:numFmt w:val="upperRoman"/>
      <w:lvlText w:val="%1."/>
      <w:lvlJc w:val="left"/>
      <w:pPr>
        <w:ind w:left="1080" w:hanging="720"/>
      </w:pPr>
      <w:rPr>
        <w:rFonts w:hint="default"/>
      </w:rPr>
    </w:lvl>
    <w:lvl w:ilvl="1" w:tplc="190641FC">
      <w:start w:val="1"/>
      <w:numFmt w:val="decimal"/>
      <w:lvlText w:val="%2."/>
      <w:lvlJc w:val="left"/>
      <w:pPr>
        <w:ind w:left="502" w:hanging="360"/>
      </w:pPr>
      <w:rPr>
        <w:rFonts w:ascii="Times New Roman" w:eastAsia="Times New Roman" w:hAnsi="Times New Roman" w:cs="Times New Roman"/>
      </w:rPr>
    </w:lvl>
    <w:lvl w:ilvl="2" w:tplc="B3F41802">
      <w:start w:val="1"/>
      <w:numFmt w:val="lowerLetter"/>
      <w:lvlText w:val="%3)"/>
      <w:lvlJc w:val="left"/>
      <w:pPr>
        <w:ind w:left="2340" w:hanging="360"/>
      </w:pPr>
      <w:rPr>
        <w:rFonts w:hint="default"/>
      </w:rPr>
    </w:lvl>
    <w:lvl w:ilvl="3" w:tplc="A3687C6E">
      <w:start w:val="1"/>
      <w:numFmt w:val="lowerLetter"/>
      <w:lvlText w:val="%4)"/>
      <w:lvlJc w:val="left"/>
      <w:pPr>
        <w:ind w:left="2880" w:hanging="360"/>
      </w:pPr>
      <w:rPr>
        <w:rFonts w:ascii="Times New Roman" w:eastAsia="Times New Roman" w:hAnsi="Times New Roman" w:cs="Times New Roman"/>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DFA7C53"/>
    <w:multiLevelType w:val="hybridMultilevel"/>
    <w:tmpl w:val="A802E724"/>
    <w:lvl w:ilvl="0" w:tplc="7EF2A9F6">
      <w:start w:val="1"/>
      <w:numFmt w:val="lowerLetter"/>
      <w:lvlText w:val="%1)"/>
      <w:lvlJc w:val="left"/>
      <w:pPr>
        <w:ind w:left="1800" w:hanging="180"/>
      </w:pPr>
      <w:rPr>
        <w:rFonts w:ascii="Acumin Pro" w:eastAsia="Arial Unicode MS" w:hAnsi="Acumin Pro" w:cs="Times New Roman"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EE9545D"/>
    <w:multiLevelType w:val="multilevel"/>
    <w:tmpl w:val="921A8F60"/>
    <w:lvl w:ilvl="0">
      <w:start w:val="6"/>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6480" w:hanging="720"/>
      </w:pPr>
      <w:rPr>
        <w:rFonts w:hint="default"/>
      </w:rPr>
    </w:lvl>
    <w:lvl w:ilvl="3">
      <w:start w:val="1"/>
      <w:numFmt w:val="decimal"/>
      <w:lvlText w:val="%1.%2.%3.%4"/>
      <w:lvlJc w:val="left"/>
      <w:pPr>
        <w:ind w:left="9360" w:hanging="720"/>
      </w:pPr>
      <w:rPr>
        <w:rFonts w:hint="default"/>
      </w:rPr>
    </w:lvl>
    <w:lvl w:ilvl="4">
      <w:start w:val="1"/>
      <w:numFmt w:val="decimal"/>
      <w:lvlText w:val="%1.%2.%3.%4.%5"/>
      <w:lvlJc w:val="left"/>
      <w:pPr>
        <w:ind w:left="12600" w:hanging="1080"/>
      </w:pPr>
      <w:rPr>
        <w:rFonts w:hint="default"/>
      </w:rPr>
    </w:lvl>
    <w:lvl w:ilvl="5">
      <w:start w:val="1"/>
      <w:numFmt w:val="decimal"/>
      <w:lvlText w:val="%1.%2.%3.%4.%5.%6"/>
      <w:lvlJc w:val="left"/>
      <w:pPr>
        <w:ind w:left="15480" w:hanging="1080"/>
      </w:pPr>
      <w:rPr>
        <w:rFonts w:hint="default"/>
      </w:rPr>
    </w:lvl>
    <w:lvl w:ilvl="6">
      <w:start w:val="1"/>
      <w:numFmt w:val="decimal"/>
      <w:lvlText w:val="%1.%2.%3.%4.%5.%6.%7"/>
      <w:lvlJc w:val="left"/>
      <w:pPr>
        <w:ind w:left="18720" w:hanging="1440"/>
      </w:pPr>
      <w:rPr>
        <w:rFonts w:hint="default"/>
      </w:rPr>
    </w:lvl>
    <w:lvl w:ilvl="7">
      <w:start w:val="1"/>
      <w:numFmt w:val="decimal"/>
      <w:lvlText w:val="%1.%2.%3.%4.%5.%6.%7.%8"/>
      <w:lvlJc w:val="left"/>
      <w:pPr>
        <w:ind w:left="21600" w:hanging="1440"/>
      </w:pPr>
      <w:rPr>
        <w:rFonts w:hint="default"/>
      </w:rPr>
    </w:lvl>
    <w:lvl w:ilvl="8">
      <w:start w:val="1"/>
      <w:numFmt w:val="decimal"/>
      <w:lvlText w:val="%1.%2.%3.%4.%5.%6.%7.%8.%9"/>
      <w:lvlJc w:val="left"/>
      <w:pPr>
        <w:ind w:left="24480" w:hanging="1440"/>
      </w:pPr>
      <w:rPr>
        <w:rFonts w:hint="default"/>
      </w:rPr>
    </w:lvl>
  </w:abstractNum>
  <w:abstractNum w:abstractNumId="19">
    <w:nsid w:val="6DE2435B"/>
    <w:multiLevelType w:val="hybridMultilevel"/>
    <w:tmpl w:val="55980E52"/>
    <w:lvl w:ilvl="0" w:tplc="7DE8B0D8">
      <w:start w:val="2"/>
      <w:numFmt w:val="decimal"/>
      <w:lvlText w:val="%1."/>
      <w:lvlJc w:val="left"/>
      <w:pPr>
        <w:ind w:left="1495"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75A07E2"/>
    <w:multiLevelType w:val="hybridMultilevel"/>
    <w:tmpl w:val="2F94BB24"/>
    <w:lvl w:ilvl="0" w:tplc="68D8C248">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num w:numId="1">
    <w:abstractNumId w:val="0"/>
  </w:num>
  <w:num w:numId="2">
    <w:abstractNumId w:val="14"/>
  </w:num>
  <w:num w:numId="3">
    <w:abstractNumId w:val="9"/>
  </w:num>
  <w:num w:numId="4">
    <w:abstractNumId w:val="2"/>
  </w:num>
  <w:num w:numId="5">
    <w:abstractNumId w:val="1"/>
  </w:num>
  <w:num w:numId="6">
    <w:abstractNumId w:val="16"/>
  </w:num>
  <w:num w:numId="7">
    <w:abstractNumId w:val="8"/>
  </w:num>
  <w:num w:numId="8">
    <w:abstractNumId w:val="6"/>
  </w:num>
  <w:num w:numId="9">
    <w:abstractNumId w:val="5"/>
  </w:num>
  <w:num w:numId="10">
    <w:abstractNumId w:val="3"/>
  </w:num>
  <w:num w:numId="11">
    <w:abstractNumId w:val="11"/>
  </w:num>
  <w:num w:numId="12">
    <w:abstractNumId w:val="21"/>
  </w:num>
  <w:num w:numId="13">
    <w:abstractNumId w:val="15"/>
  </w:num>
  <w:num w:numId="14">
    <w:abstractNumId w:val="18"/>
  </w:num>
  <w:num w:numId="15">
    <w:abstractNumId w:val="10"/>
  </w:num>
  <w:num w:numId="16">
    <w:abstractNumId w:val="12"/>
  </w:num>
  <w:num w:numId="17">
    <w:abstractNumId w:val="4"/>
  </w:num>
  <w:num w:numId="18">
    <w:abstractNumId w:val="7"/>
  </w:num>
  <w:num w:numId="19">
    <w:abstractNumId w:val="17"/>
  </w:num>
  <w:num w:numId="20">
    <w:abstractNumId w:val="19"/>
  </w:num>
  <w:num w:numId="21">
    <w:abstractNumId w:val="20"/>
  </w:num>
  <w:num w:numId="22">
    <w:abstractNumId w:val="1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109569"/>
  </w:hdrShapeDefaults>
  <w:footnotePr>
    <w:footnote w:id="0"/>
    <w:footnote w:id="1"/>
  </w:footnotePr>
  <w:endnotePr>
    <w:endnote w:id="0"/>
    <w:endnote w:id="1"/>
  </w:endnotePr>
  <w:compat>
    <w:useFELayout/>
  </w:compat>
  <w:rsids>
    <w:rsidRoot w:val="00C72E33"/>
    <w:rsid w:val="00002F1D"/>
    <w:rsid w:val="00004EB6"/>
    <w:rsid w:val="00005D71"/>
    <w:rsid w:val="000111A9"/>
    <w:rsid w:val="000113A3"/>
    <w:rsid w:val="00016203"/>
    <w:rsid w:val="00017D61"/>
    <w:rsid w:val="00020E7E"/>
    <w:rsid w:val="00027771"/>
    <w:rsid w:val="00034959"/>
    <w:rsid w:val="00043BF5"/>
    <w:rsid w:val="0004571C"/>
    <w:rsid w:val="00046BDD"/>
    <w:rsid w:val="000519CE"/>
    <w:rsid w:val="00062293"/>
    <w:rsid w:val="00062986"/>
    <w:rsid w:val="00066546"/>
    <w:rsid w:val="00070EDF"/>
    <w:rsid w:val="00074F9C"/>
    <w:rsid w:val="0007624E"/>
    <w:rsid w:val="000813A8"/>
    <w:rsid w:val="00082B4C"/>
    <w:rsid w:val="00086B8C"/>
    <w:rsid w:val="000906E1"/>
    <w:rsid w:val="000A03DB"/>
    <w:rsid w:val="000A79F8"/>
    <w:rsid w:val="000B198F"/>
    <w:rsid w:val="000B343F"/>
    <w:rsid w:val="000B42C8"/>
    <w:rsid w:val="000C0989"/>
    <w:rsid w:val="000C4E2C"/>
    <w:rsid w:val="000C7F52"/>
    <w:rsid w:val="000D4CAA"/>
    <w:rsid w:val="000D7DC2"/>
    <w:rsid w:val="000F3E55"/>
    <w:rsid w:val="000F680E"/>
    <w:rsid w:val="000F6FCD"/>
    <w:rsid w:val="000F74D7"/>
    <w:rsid w:val="00100BE5"/>
    <w:rsid w:val="00105760"/>
    <w:rsid w:val="0010707F"/>
    <w:rsid w:val="00110A4A"/>
    <w:rsid w:val="00120C49"/>
    <w:rsid w:val="00127CB0"/>
    <w:rsid w:val="00132AEB"/>
    <w:rsid w:val="00140FD1"/>
    <w:rsid w:val="00143950"/>
    <w:rsid w:val="0014564D"/>
    <w:rsid w:val="0015054D"/>
    <w:rsid w:val="00154242"/>
    <w:rsid w:val="001561E0"/>
    <w:rsid w:val="00157108"/>
    <w:rsid w:val="00160041"/>
    <w:rsid w:val="00161097"/>
    <w:rsid w:val="00164486"/>
    <w:rsid w:val="001704E2"/>
    <w:rsid w:val="0017371C"/>
    <w:rsid w:val="0018252E"/>
    <w:rsid w:val="001852B3"/>
    <w:rsid w:val="001855F2"/>
    <w:rsid w:val="00186486"/>
    <w:rsid w:val="00190DBF"/>
    <w:rsid w:val="00190F07"/>
    <w:rsid w:val="00195092"/>
    <w:rsid w:val="001950D6"/>
    <w:rsid w:val="00196E3D"/>
    <w:rsid w:val="001B0C68"/>
    <w:rsid w:val="001B2C56"/>
    <w:rsid w:val="001B3E1C"/>
    <w:rsid w:val="001B6CA9"/>
    <w:rsid w:val="001C474E"/>
    <w:rsid w:val="001D00C8"/>
    <w:rsid w:val="001D0917"/>
    <w:rsid w:val="001D29C9"/>
    <w:rsid w:val="001D45B0"/>
    <w:rsid w:val="001D7D50"/>
    <w:rsid w:val="001E25F5"/>
    <w:rsid w:val="001E6168"/>
    <w:rsid w:val="001E79B2"/>
    <w:rsid w:val="001E7FBF"/>
    <w:rsid w:val="001F2ABE"/>
    <w:rsid w:val="001F3F04"/>
    <w:rsid w:val="001F4811"/>
    <w:rsid w:val="00204117"/>
    <w:rsid w:val="00207808"/>
    <w:rsid w:val="00207AD4"/>
    <w:rsid w:val="002107C0"/>
    <w:rsid w:val="00210DEC"/>
    <w:rsid w:val="00210E53"/>
    <w:rsid w:val="002133A9"/>
    <w:rsid w:val="00213AED"/>
    <w:rsid w:val="00216B3F"/>
    <w:rsid w:val="002221DA"/>
    <w:rsid w:val="0023055F"/>
    <w:rsid w:val="00241924"/>
    <w:rsid w:val="00252BE5"/>
    <w:rsid w:val="0025359C"/>
    <w:rsid w:val="0027006F"/>
    <w:rsid w:val="00277124"/>
    <w:rsid w:val="00284C40"/>
    <w:rsid w:val="00290A30"/>
    <w:rsid w:val="00291E43"/>
    <w:rsid w:val="00292EF7"/>
    <w:rsid w:val="0029741C"/>
    <w:rsid w:val="002A4B4F"/>
    <w:rsid w:val="002A5D3B"/>
    <w:rsid w:val="002A728C"/>
    <w:rsid w:val="002B3A30"/>
    <w:rsid w:val="002D26BA"/>
    <w:rsid w:val="002D764D"/>
    <w:rsid w:val="002E41AB"/>
    <w:rsid w:val="002E54F1"/>
    <w:rsid w:val="002E5827"/>
    <w:rsid w:val="002F17FF"/>
    <w:rsid w:val="002F1CA2"/>
    <w:rsid w:val="002F4F6C"/>
    <w:rsid w:val="002F50CF"/>
    <w:rsid w:val="00306B46"/>
    <w:rsid w:val="00317F08"/>
    <w:rsid w:val="00322D31"/>
    <w:rsid w:val="0032538C"/>
    <w:rsid w:val="00325C37"/>
    <w:rsid w:val="00330C14"/>
    <w:rsid w:val="00333594"/>
    <w:rsid w:val="00333D2D"/>
    <w:rsid w:val="003355E1"/>
    <w:rsid w:val="00343604"/>
    <w:rsid w:val="00354309"/>
    <w:rsid w:val="00364972"/>
    <w:rsid w:val="00380036"/>
    <w:rsid w:val="00387BA4"/>
    <w:rsid w:val="00391167"/>
    <w:rsid w:val="00391F70"/>
    <w:rsid w:val="00393A6D"/>
    <w:rsid w:val="003A26E9"/>
    <w:rsid w:val="003A6470"/>
    <w:rsid w:val="003B1602"/>
    <w:rsid w:val="003B2D04"/>
    <w:rsid w:val="003B30A0"/>
    <w:rsid w:val="003B3282"/>
    <w:rsid w:val="003B3C11"/>
    <w:rsid w:val="003B530F"/>
    <w:rsid w:val="003B5468"/>
    <w:rsid w:val="003C16D2"/>
    <w:rsid w:val="003C1FF7"/>
    <w:rsid w:val="003C2FCD"/>
    <w:rsid w:val="003D50A3"/>
    <w:rsid w:val="003D52AA"/>
    <w:rsid w:val="003E76E2"/>
    <w:rsid w:val="003F0EEF"/>
    <w:rsid w:val="00402A72"/>
    <w:rsid w:val="004041E8"/>
    <w:rsid w:val="00407626"/>
    <w:rsid w:val="00420DC7"/>
    <w:rsid w:val="00423BAD"/>
    <w:rsid w:val="00426658"/>
    <w:rsid w:val="00431821"/>
    <w:rsid w:val="004334C0"/>
    <w:rsid w:val="00436F01"/>
    <w:rsid w:val="0043706F"/>
    <w:rsid w:val="0044193A"/>
    <w:rsid w:val="004535FD"/>
    <w:rsid w:val="0046392B"/>
    <w:rsid w:val="00464488"/>
    <w:rsid w:val="00464C4D"/>
    <w:rsid w:val="00464F76"/>
    <w:rsid w:val="00467AC4"/>
    <w:rsid w:val="004734D8"/>
    <w:rsid w:val="00477B54"/>
    <w:rsid w:val="004806AE"/>
    <w:rsid w:val="00496272"/>
    <w:rsid w:val="004A1B50"/>
    <w:rsid w:val="004A1C04"/>
    <w:rsid w:val="004A373B"/>
    <w:rsid w:val="004A4090"/>
    <w:rsid w:val="004A40FE"/>
    <w:rsid w:val="004B1F28"/>
    <w:rsid w:val="004B2D73"/>
    <w:rsid w:val="004C1D81"/>
    <w:rsid w:val="004C7BF9"/>
    <w:rsid w:val="004D5A2D"/>
    <w:rsid w:val="004E0F26"/>
    <w:rsid w:val="004F6AA9"/>
    <w:rsid w:val="004F75FC"/>
    <w:rsid w:val="00500B35"/>
    <w:rsid w:val="00500E9B"/>
    <w:rsid w:val="005069C1"/>
    <w:rsid w:val="00510BD7"/>
    <w:rsid w:val="00512CB4"/>
    <w:rsid w:val="00514881"/>
    <w:rsid w:val="0052025D"/>
    <w:rsid w:val="00520577"/>
    <w:rsid w:val="00521E6B"/>
    <w:rsid w:val="00523F6A"/>
    <w:rsid w:val="00525442"/>
    <w:rsid w:val="00533FC1"/>
    <w:rsid w:val="005348DD"/>
    <w:rsid w:val="00537F31"/>
    <w:rsid w:val="0054514D"/>
    <w:rsid w:val="00545297"/>
    <w:rsid w:val="0055112C"/>
    <w:rsid w:val="00552AE9"/>
    <w:rsid w:val="00561722"/>
    <w:rsid w:val="0056181B"/>
    <w:rsid w:val="005644C4"/>
    <w:rsid w:val="0057622D"/>
    <w:rsid w:val="00584727"/>
    <w:rsid w:val="0058780E"/>
    <w:rsid w:val="00590BC7"/>
    <w:rsid w:val="00594B8C"/>
    <w:rsid w:val="005B18B4"/>
    <w:rsid w:val="005B3C1F"/>
    <w:rsid w:val="005C2837"/>
    <w:rsid w:val="005C3C2D"/>
    <w:rsid w:val="005C4DA9"/>
    <w:rsid w:val="005D2CE6"/>
    <w:rsid w:val="005D5258"/>
    <w:rsid w:val="005E3F62"/>
    <w:rsid w:val="005F3BD1"/>
    <w:rsid w:val="00604852"/>
    <w:rsid w:val="00604E5A"/>
    <w:rsid w:val="0060597B"/>
    <w:rsid w:val="00607F9D"/>
    <w:rsid w:val="006122F5"/>
    <w:rsid w:val="00613957"/>
    <w:rsid w:val="00621B5F"/>
    <w:rsid w:val="00622259"/>
    <w:rsid w:val="00623E95"/>
    <w:rsid w:val="00624FEC"/>
    <w:rsid w:val="00641F0B"/>
    <w:rsid w:val="00644431"/>
    <w:rsid w:val="006450E0"/>
    <w:rsid w:val="0064667A"/>
    <w:rsid w:val="006567B3"/>
    <w:rsid w:val="00663A01"/>
    <w:rsid w:val="00667307"/>
    <w:rsid w:val="0067394A"/>
    <w:rsid w:val="00677A03"/>
    <w:rsid w:val="006800A9"/>
    <w:rsid w:val="00681CCB"/>
    <w:rsid w:val="0068391F"/>
    <w:rsid w:val="006850B2"/>
    <w:rsid w:val="0069347F"/>
    <w:rsid w:val="006A3DD0"/>
    <w:rsid w:val="006B2388"/>
    <w:rsid w:val="006D1838"/>
    <w:rsid w:val="006D2151"/>
    <w:rsid w:val="006D4E4B"/>
    <w:rsid w:val="006D6C96"/>
    <w:rsid w:val="006E39E5"/>
    <w:rsid w:val="006E3AB6"/>
    <w:rsid w:val="006F0B0D"/>
    <w:rsid w:val="006F1E70"/>
    <w:rsid w:val="006F7E8F"/>
    <w:rsid w:val="00701DA2"/>
    <w:rsid w:val="00701FAD"/>
    <w:rsid w:val="00703343"/>
    <w:rsid w:val="00705A74"/>
    <w:rsid w:val="00730494"/>
    <w:rsid w:val="007336EB"/>
    <w:rsid w:val="00742B21"/>
    <w:rsid w:val="007450BB"/>
    <w:rsid w:val="00752ABD"/>
    <w:rsid w:val="00754091"/>
    <w:rsid w:val="00754831"/>
    <w:rsid w:val="00755FA5"/>
    <w:rsid w:val="00756258"/>
    <w:rsid w:val="00756358"/>
    <w:rsid w:val="0076661A"/>
    <w:rsid w:val="00777869"/>
    <w:rsid w:val="00780115"/>
    <w:rsid w:val="00783133"/>
    <w:rsid w:val="007873A8"/>
    <w:rsid w:val="00792BAE"/>
    <w:rsid w:val="00793403"/>
    <w:rsid w:val="007939C7"/>
    <w:rsid w:val="00797D27"/>
    <w:rsid w:val="007A38C3"/>
    <w:rsid w:val="007C5DDB"/>
    <w:rsid w:val="007D2918"/>
    <w:rsid w:val="007D4A05"/>
    <w:rsid w:val="007E23C5"/>
    <w:rsid w:val="007E2E6D"/>
    <w:rsid w:val="007E4248"/>
    <w:rsid w:val="007E49EC"/>
    <w:rsid w:val="007E58A7"/>
    <w:rsid w:val="007F275F"/>
    <w:rsid w:val="007F304B"/>
    <w:rsid w:val="007F5632"/>
    <w:rsid w:val="007F5AC4"/>
    <w:rsid w:val="00800E33"/>
    <w:rsid w:val="0080305E"/>
    <w:rsid w:val="00803EAF"/>
    <w:rsid w:val="008047AD"/>
    <w:rsid w:val="008109C9"/>
    <w:rsid w:val="00812080"/>
    <w:rsid w:val="0081605F"/>
    <w:rsid w:val="008210F9"/>
    <w:rsid w:val="00822BCB"/>
    <w:rsid w:val="008310EC"/>
    <w:rsid w:val="0084016F"/>
    <w:rsid w:val="00847472"/>
    <w:rsid w:val="008552E8"/>
    <w:rsid w:val="00856356"/>
    <w:rsid w:val="00861330"/>
    <w:rsid w:val="00864C3A"/>
    <w:rsid w:val="00866ECB"/>
    <w:rsid w:val="00870674"/>
    <w:rsid w:val="00871AAC"/>
    <w:rsid w:val="008918FD"/>
    <w:rsid w:val="00893204"/>
    <w:rsid w:val="008978DF"/>
    <w:rsid w:val="008A42B8"/>
    <w:rsid w:val="008A4D87"/>
    <w:rsid w:val="008B48F0"/>
    <w:rsid w:val="008D128A"/>
    <w:rsid w:val="008D3A5E"/>
    <w:rsid w:val="008D71B7"/>
    <w:rsid w:val="008E3680"/>
    <w:rsid w:val="008E60F6"/>
    <w:rsid w:val="008E712A"/>
    <w:rsid w:val="008E7BFA"/>
    <w:rsid w:val="008F2C2C"/>
    <w:rsid w:val="008F4C13"/>
    <w:rsid w:val="008F621F"/>
    <w:rsid w:val="008F6A70"/>
    <w:rsid w:val="008F6EBB"/>
    <w:rsid w:val="00910638"/>
    <w:rsid w:val="00911FCE"/>
    <w:rsid w:val="00913C6F"/>
    <w:rsid w:val="00913DA7"/>
    <w:rsid w:val="00914389"/>
    <w:rsid w:val="009147C9"/>
    <w:rsid w:val="00914A6D"/>
    <w:rsid w:val="00914C54"/>
    <w:rsid w:val="00917411"/>
    <w:rsid w:val="00917E2D"/>
    <w:rsid w:val="00940F29"/>
    <w:rsid w:val="00952696"/>
    <w:rsid w:val="00953F5A"/>
    <w:rsid w:val="00954429"/>
    <w:rsid w:val="009561C3"/>
    <w:rsid w:val="0095626B"/>
    <w:rsid w:val="00956782"/>
    <w:rsid w:val="00964D71"/>
    <w:rsid w:val="0096594C"/>
    <w:rsid w:val="00967D1F"/>
    <w:rsid w:val="00974A82"/>
    <w:rsid w:val="00982141"/>
    <w:rsid w:val="00986135"/>
    <w:rsid w:val="00991098"/>
    <w:rsid w:val="00995EB8"/>
    <w:rsid w:val="009A4D2B"/>
    <w:rsid w:val="009B493B"/>
    <w:rsid w:val="009B7944"/>
    <w:rsid w:val="009C1B28"/>
    <w:rsid w:val="009C4324"/>
    <w:rsid w:val="009C48A5"/>
    <w:rsid w:val="009C7FC7"/>
    <w:rsid w:val="009D387A"/>
    <w:rsid w:val="009D39D8"/>
    <w:rsid w:val="009D3F7B"/>
    <w:rsid w:val="009E1E16"/>
    <w:rsid w:val="009E60FE"/>
    <w:rsid w:val="009E68FF"/>
    <w:rsid w:val="009E7FD8"/>
    <w:rsid w:val="009F3952"/>
    <w:rsid w:val="00A02E5F"/>
    <w:rsid w:val="00A1285C"/>
    <w:rsid w:val="00A16200"/>
    <w:rsid w:val="00A2292E"/>
    <w:rsid w:val="00A264DF"/>
    <w:rsid w:val="00A33C08"/>
    <w:rsid w:val="00A348B9"/>
    <w:rsid w:val="00A372A9"/>
    <w:rsid w:val="00A4196A"/>
    <w:rsid w:val="00A46450"/>
    <w:rsid w:val="00A47C5B"/>
    <w:rsid w:val="00A502AF"/>
    <w:rsid w:val="00A54B8B"/>
    <w:rsid w:val="00A6435C"/>
    <w:rsid w:val="00A85BA4"/>
    <w:rsid w:val="00A86A3A"/>
    <w:rsid w:val="00A90228"/>
    <w:rsid w:val="00A91578"/>
    <w:rsid w:val="00AA08AC"/>
    <w:rsid w:val="00AA5F05"/>
    <w:rsid w:val="00AA7AF7"/>
    <w:rsid w:val="00AA7DAD"/>
    <w:rsid w:val="00AB0297"/>
    <w:rsid w:val="00AB0B1E"/>
    <w:rsid w:val="00AC3D63"/>
    <w:rsid w:val="00AC4601"/>
    <w:rsid w:val="00AC69E0"/>
    <w:rsid w:val="00AD380F"/>
    <w:rsid w:val="00AF255C"/>
    <w:rsid w:val="00AF42A0"/>
    <w:rsid w:val="00AF627A"/>
    <w:rsid w:val="00AF721D"/>
    <w:rsid w:val="00AF7596"/>
    <w:rsid w:val="00B057B4"/>
    <w:rsid w:val="00B06A4D"/>
    <w:rsid w:val="00B1180F"/>
    <w:rsid w:val="00B132F0"/>
    <w:rsid w:val="00B168AA"/>
    <w:rsid w:val="00B173C0"/>
    <w:rsid w:val="00B24F28"/>
    <w:rsid w:val="00B347CC"/>
    <w:rsid w:val="00B35D38"/>
    <w:rsid w:val="00B421EF"/>
    <w:rsid w:val="00B46A58"/>
    <w:rsid w:val="00B46C7A"/>
    <w:rsid w:val="00B565E4"/>
    <w:rsid w:val="00B60348"/>
    <w:rsid w:val="00B64EC9"/>
    <w:rsid w:val="00B66E8B"/>
    <w:rsid w:val="00B67482"/>
    <w:rsid w:val="00B67ACE"/>
    <w:rsid w:val="00B67E31"/>
    <w:rsid w:val="00B72718"/>
    <w:rsid w:val="00B72EB1"/>
    <w:rsid w:val="00B7344D"/>
    <w:rsid w:val="00B808FC"/>
    <w:rsid w:val="00B833B7"/>
    <w:rsid w:val="00B97175"/>
    <w:rsid w:val="00BA2173"/>
    <w:rsid w:val="00BA36C6"/>
    <w:rsid w:val="00BA74AC"/>
    <w:rsid w:val="00BB5CED"/>
    <w:rsid w:val="00BB6E4B"/>
    <w:rsid w:val="00BD1B78"/>
    <w:rsid w:val="00BD3CE7"/>
    <w:rsid w:val="00BE36F0"/>
    <w:rsid w:val="00BE67EB"/>
    <w:rsid w:val="00C05F4C"/>
    <w:rsid w:val="00C06108"/>
    <w:rsid w:val="00C14881"/>
    <w:rsid w:val="00C16BF4"/>
    <w:rsid w:val="00C214D3"/>
    <w:rsid w:val="00C24790"/>
    <w:rsid w:val="00C33468"/>
    <w:rsid w:val="00C37FD1"/>
    <w:rsid w:val="00C472A4"/>
    <w:rsid w:val="00C53B7A"/>
    <w:rsid w:val="00C54C1F"/>
    <w:rsid w:val="00C6094A"/>
    <w:rsid w:val="00C64C07"/>
    <w:rsid w:val="00C727EF"/>
    <w:rsid w:val="00C72E33"/>
    <w:rsid w:val="00C834A7"/>
    <w:rsid w:val="00C85672"/>
    <w:rsid w:val="00C87A09"/>
    <w:rsid w:val="00C912E1"/>
    <w:rsid w:val="00C93546"/>
    <w:rsid w:val="00C962F6"/>
    <w:rsid w:val="00CA656D"/>
    <w:rsid w:val="00CB0A47"/>
    <w:rsid w:val="00CB4515"/>
    <w:rsid w:val="00CB4E39"/>
    <w:rsid w:val="00CB7F99"/>
    <w:rsid w:val="00CC091D"/>
    <w:rsid w:val="00CC431C"/>
    <w:rsid w:val="00CC4A7D"/>
    <w:rsid w:val="00CD395C"/>
    <w:rsid w:val="00CD4CBD"/>
    <w:rsid w:val="00CD6CE8"/>
    <w:rsid w:val="00CE0A7D"/>
    <w:rsid w:val="00CE24B3"/>
    <w:rsid w:val="00CE5302"/>
    <w:rsid w:val="00CE73AD"/>
    <w:rsid w:val="00CF1D99"/>
    <w:rsid w:val="00CF6669"/>
    <w:rsid w:val="00CF711D"/>
    <w:rsid w:val="00D0088A"/>
    <w:rsid w:val="00D068BA"/>
    <w:rsid w:val="00D12A11"/>
    <w:rsid w:val="00D20C7F"/>
    <w:rsid w:val="00D2288F"/>
    <w:rsid w:val="00D334C1"/>
    <w:rsid w:val="00D36F5A"/>
    <w:rsid w:val="00D4034A"/>
    <w:rsid w:val="00D4100C"/>
    <w:rsid w:val="00D45629"/>
    <w:rsid w:val="00D47A25"/>
    <w:rsid w:val="00D50B8B"/>
    <w:rsid w:val="00D54E1A"/>
    <w:rsid w:val="00D66D8B"/>
    <w:rsid w:val="00D82591"/>
    <w:rsid w:val="00D861DD"/>
    <w:rsid w:val="00D86DDE"/>
    <w:rsid w:val="00D93C56"/>
    <w:rsid w:val="00DA31E3"/>
    <w:rsid w:val="00DA6978"/>
    <w:rsid w:val="00DB5657"/>
    <w:rsid w:val="00DC4678"/>
    <w:rsid w:val="00DC5474"/>
    <w:rsid w:val="00DC6E04"/>
    <w:rsid w:val="00DC707C"/>
    <w:rsid w:val="00DD3108"/>
    <w:rsid w:val="00DE5480"/>
    <w:rsid w:val="00DE58AF"/>
    <w:rsid w:val="00DE7C37"/>
    <w:rsid w:val="00DF0AB0"/>
    <w:rsid w:val="00DF2123"/>
    <w:rsid w:val="00DF21C0"/>
    <w:rsid w:val="00DF3EA0"/>
    <w:rsid w:val="00DF57A3"/>
    <w:rsid w:val="00DF6F42"/>
    <w:rsid w:val="00E06B47"/>
    <w:rsid w:val="00E1219C"/>
    <w:rsid w:val="00E20163"/>
    <w:rsid w:val="00E240CF"/>
    <w:rsid w:val="00E302E3"/>
    <w:rsid w:val="00E34494"/>
    <w:rsid w:val="00E43330"/>
    <w:rsid w:val="00E515B6"/>
    <w:rsid w:val="00E564ED"/>
    <w:rsid w:val="00E605DA"/>
    <w:rsid w:val="00E6071B"/>
    <w:rsid w:val="00E652CE"/>
    <w:rsid w:val="00E7246F"/>
    <w:rsid w:val="00E812C5"/>
    <w:rsid w:val="00E848BC"/>
    <w:rsid w:val="00E86157"/>
    <w:rsid w:val="00E86334"/>
    <w:rsid w:val="00E90BA8"/>
    <w:rsid w:val="00E90E83"/>
    <w:rsid w:val="00E95FA2"/>
    <w:rsid w:val="00EA14E1"/>
    <w:rsid w:val="00EA328E"/>
    <w:rsid w:val="00EA579F"/>
    <w:rsid w:val="00EA612C"/>
    <w:rsid w:val="00EB1D47"/>
    <w:rsid w:val="00EC1CD2"/>
    <w:rsid w:val="00EC6680"/>
    <w:rsid w:val="00EC7393"/>
    <w:rsid w:val="00ED1040"/>
    <w:rsid w:val="00ED4EEB"/>
    <w:rsid w:val="00ED684B"/>
    <w:rsid w:val="00ED68C4"/>
    <w:rsid w:val="00EE2856"/>
    <w:rsid w:val="00EE5BD8"/>
    <w:rsid w:val="00EF0F8C"/>
    <w:rsid w:val="00EF1FAF"/>
    <w:rsid w:val="00EF6E99"/>
    <w:rsid w:val="00F01DB9"/>
    <w:rsid w:val="00F10993"/>
    <w:rsid w:val="00F10BFD"/>
    <w:rsid w:val="00F1770A"/>
    <w:rsid w:val="00F219B2"/>
    <w:rsid w:val="00F23E70"/>
    <w:rsid w:val="00F3249B"/>
    <w:rsid w:val="00F36D5D"/>
    <w:rsid w:val="00F37B34"/>
    <w:rsid w:val="00F46611"/>
    <w:rsid w:val="00F46CEB"/>
    <w:rsid w:val="00F478A0"/>
    <w:rsid w:val="00F5019F"/>
    <w:rsid w:val="00F51935"/>
    <w:rsid w:val="00F542D3"/>
    <w:rsid w:val="00F66805"/>
    <w:rsid w:val="00F706E2"/>
    <w:rsid w:val="00F70B62"/>
    <w:rsid w:val="00F8104E"/>
    <w:rsid w:val="00F83610"/>
    <w:rsid w:val="00F93A84"/>
    <w:rsid w:val="00FB112E"/>
    <w:rsid w:val="00FB63EF"/>
    <w:rsid w:val="00FB6C74"/>
    <w:rsid w:val="00FC3383"/>
    <w:rsid w:val="00FC33F0"/>
    <w:rsid w:val="00FC4571"/>
    <w:rsid w:val="00FD036D"/>
    <w:rsid w:val="00FD5006"/>
    <w:rsid w:val="00FD65D3"/>
    <w:rsid w:val="00FD7F76"/>
    <w:rsid w:val="00FE1B98"/>
    <w:rsid w:val="00FE3F9F"/>
    <w:rsid w:val="00FF345D"/>
    <w:rsid w:val="00FF5797"/>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9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s://epuap.gov.pl/wps/portal" TargetMode="External"/><Relationship Id="rId18" Type="http://schemas.openxmlformats.org/officeDocument/2006/relationships/hyperlink" Target="mailto:zampubl@mnp.art.pl"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zampubl@mnp.art.pl" TargetMode="External"/><Relationship Id="rId2" Type="http://schemas.openxmlformats.org/officeDocument/2006/relationships/numbering" Target="numbering.xml"/><Relationship Id="rId16" Type="http://schemas.openxmlformats.org/officeDocument/2006/relationships/hyperlink" Target="https://bip.mnp.art.p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publ@mnp.art.pl" TargetMode="Externa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zampubl@mnp.art.pl" TargetMode="External"/><Relationship Id="rId23" Type="http://schemas.openxmlformats.org/officeDocument/2006/relationships/theme" Target="theme/theme1.xml"/><Relationship Id="rId10" Type="http://schemas.openxmlformats.org/officeDocument/2006/relationships/hyperlink" Target="https://bip.mnp.art.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mpubl@mnp.art.pl" TargetMode="External"/><Relationship Id="rId14" Type="http://schemas.openxmlformats.org/officeDocument/2006/relationships/hyperlink" Target="mailto:zampubl@mnp.art.p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DE9487-2C92-40B1-B130-5F8EA8486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4955</TotalTime>
  <Pages>17</Pages>
  <Words>7087</Words>
  <Characters>42523</Characters>
  <Application>Microsoft Office Word</Application>
  <DocSecurity>0</DocSecurity>
  <Lines>354</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49511</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Lucyna</dc:creator>
  <cp:keywords/>
  <dc:description/>
  <cp:lastModifiedBy>Dell</cp:lastModifiedBy>
  <cp:revision>57</cp:revision>
  <cp:lastPrinted>2021-06-14T07:12:00Z</cp:lastPrinted>
  <dcterms:created xsi:type="dcterms:W3CDTF">2021-04-08T07:53:00Z</dcterms:created>
  <dcterms:modified xsi:type="dcterms:W3CDTF">2021-06-16T18:46:00Z</dcterms:modified>
</cp:coreProperties>
</file>