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C0" w:rsidRPr="00497272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bookmarkStart w:id="0" w:name="_GoBack"/>
      <w:bookmarkEnd w:id="0"/>
      <w:r w:rsidRPr="00497272">
        <w:rPr>
          <w:rFonts w:ascii="Acumin Pro" w:hAnsi="Acumin Pro" w:cs="AppleSystemUIFont"/>
          <w:sz w:val="20"/>
          <w:szCs w:val="20"/>
        </w:rPr>
        <w:t>AZ.281.</w:t>
      </w:r>
      <w:r w:rsidR="00FE3BE4" w:rsidRPr="00497272">
        <w:rPr>
          <w:rFonts w:ascii="Acumin Pro" w:hAnsi="Acumin Pro" w:cs="AppleSystemUIFont"/>
          <w:sz w:val="20"/>
          <w:szCs w:val="20"/>
        </w:rPr>
        <w:t>4</w:t>
      </w:r>
      <w:r w:rsidRPr="00497272">
        <w:rPr>
          <w:rFonts w:ascii="Acumin Pro" w:hAnsi="Acumin Pro" w:cs="AppleSystemUIFont"/>
          <w:sz w:val="20"/>
          <w:szCs w:val="20"/>
        </w:rPr>
        <w:t>.2021</w:t>
      </w:r>
    </w:p>
    <w:p w:rsidR="0031125C" w:rsidRPr="00497272" w:rsidRDefault="0031125C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497272">
      <w:pPr>
        <w:jc w:val="center"/>
        <w:rPr>
          <w:rFonts w:ascii="Acumin Pro" w:hAnsi="Acumin Pro"/>
          <w:b/>
          <w:bCs/>
        </w:rPr>
      </w:pPr>
      <w:r w:rsidRPr="00497272">
        <w:rPr>
          <w:rFonts w:ascii="Acumin Pro" w:hAnsi="Acumin Pro"/>
          <w:b/>
          <w:bCs/>
        </w:rPr>
        <w:t>„Zakup oraz wymiana agregatu chłodzącego  na dachu Gmachu Głównego Muzeum Narodowego w Poznaniu przy Alejach Marcinkowskiego 9, 61-745 Poznań”</w:t>
      </w:r>
    </w:p>
    <w:p w:rsidR="00497272" w:rsidRPr="00497272" w:rsidRDefault="00497272" w:rsidP="00497272">
      <w:pPr>
        <w:jc w:val="center"/>
        <w:rPr>
          <w:rFonts w:ascii="Acumin Pro" w:hAnsi="Acumin Pro"/>
          <w:b/>
          <w:sz w:val="28"/>
          <w:szCs w:val="28"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31125C" w:rsidRPr="00497272" w:rsidRDefault="0031125C" w:rsidP="0031125C">
      <w:pPr>
        <w:jc w:val="both"/>
        <w:rPr>
          <w:rFonts w:ascii="Acumin Pro" w:hAnsi="Acumin Pro"/>
          <w:b/>
          <w:color w:val="0070C0"/>
        </w:rPr>
      </w:pPr>
      <w:r w:rsidRPr="00497272">
        <w:rPr>
          <w:rFonts w:ascii="Acumin Pro" w:hAnsi="Acumin Pro"/>
          <w:b/>
        </w:rPr>
        <w:t xml:space="preserve">GRUPA PYTAŃ NR </w:t>
      </w:r>
      <w:r w:rsidR="000F4D62">
        <w:rPr>
          <w:rFonts w:ascii="Acumin Pro" w:hAnsi="Acumin Pro"/>
          <w:b/>
        </w:rPr>
        <w:t>II</w:t>
      </w:r>
      <w:r w:rsidRPr="00497272">
        <w:rPr>
          <w:rFonts w:ascii="Acumin Pro" w:hAnsi="Acumin Pro"/>
          <w:b/>
        </w:rPr>
        <w:t xml:space="preserve">                                     -                              </w:t>
      </w:r>
      <w:r w:rsidRPr="00497272">
        <w:rPr>
          <w:rFonts w:ascii="Acumin Pro" w:hAnsi="Acumin Pro"/>
          <w:b/>
          <w:color w:val="2C36FC"/>
        </w:rPr>
        <w:t xml:space="preserve">ODPOWIEDZI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1125C" w:rsidRPr="00497272" w:rsidTr="000078A1">
        <w:tc>
          <w:tcPr>
            <w:tcW w:w="4606" w:type="dxa"/>
          </w:tcPr>
          <w:p w:rsidR="0031125C" w:rsidRPr="00497272" w:rsidRDefault="00FE3BE4" w:rsidP="000F4D6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0F4D62">
              <w:rPr>
                <w:rFonts w:ascii="Acumin Pro" w:hAnsi="Acumin Pro"/>
                <w:sz w:val="20"/>
                <w:szCs w:val="20"/>
              </w:rPr>
              <w:t>5</w:t>
            </w:r>
            <w:r w:rsidR="00AA47F3" w:rsidRPr="00497272">
              <w:rPr>
                <w:rFonts w:ascii="Acumin Pro" w:hAnsi="Acumin Pro"/>
                <w:sz w:val="20"/>
                <w:szCs w:val="20"/>
              </w:rPr>
              <w:t>.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0</w:t>
            </w:r>
            <w:r w:rsidRPr="00497272">
              <w:rPr>
                <w:rFonts w:ascii="Acumin Pro" w:hAnsi="Acumin Pro"/>
                <w:sz w:val="20"/>
                <w:szCs w:val="20"/>
              </w:rPr>
              <w:t>6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.20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1 r. wpłynęły pytania do 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SWZ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:</w:t>
            </w:r>
            <w:r w:rsidR="0031125C" w:rsidRPr="00497272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</w:tcPr>
          <w:p w:rsidR="0031125C" w:rsidRPr="00497272" w:rsidRDefault="00497272" w:rsidP="000F4D6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0F4D62">
              <w:rPr>
                <w:rFonts w:ascii="Acumin Pro" w:hAnsi="Acumin Pro"/>
                <w:sz w:val="20"/>
                <w:szCs w:val="20"/>
              </w:rPr>
              <w:t>5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.06.2021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r., na podstawie art. 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284 ust 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stawy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="0031125C" w:rsidRPr="0049727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udzielono odpowiedzi: </w:t>
            </w:r>
          </w:p>
        </w:tc>
      </w:tr>
    </w:tbl>
    <w:p w:rsidR="0031125C" w:rsidRPr="00497272" w:rsidRDefault="0031125C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FE3BE4" w:rsidRPr="00497272" w:rsidRDefault="000F4D62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1</w:t>
      </w:r>
    </w:p>
    <w:p w:rsidR="00FE3BE4" w:rsidRPr="00497272" w:rsidRDefault="000F4D62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noProof/>
          <w:sz w:val="20"/>
          <w:szCs w:val="20"/>
          <w:lang w:eastAsia="pl-PL"/>
        </w:rPr>
        <w:drawing>
          <wp:inline distT="0" distB="0" distL="0" distR="0">
            <wp:extent cx="5760720" cy="73587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272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</w:p>
    <w:p w:rsidR="00FE3BE4" w:rsidRPr="00497272" w:rsidRDefault="000F4D6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  <w:r>
        <w:rPr>
          <w:rFonts w:ascii="Acumin Pro" w:eastAsia="Times New Roman" w:hAnsi="Acumin Pro" w:cs="Times New Roman"/>
          <w:color w:val="2C36FC"/>
          <w:lang w:eastAsia="pl-PL"/>
        </w:rPr>
        <w:t>Termin składania ofert pozostaje bez zmian</w:t>
      </w:r>
      <w:r w:rsidR="00497272">
        <w:rPr>
          <w:rFonts w:ascii="Acumin Pro" w:eastAsia="Times New Roman" w:hAnsi="Acumin Pro" w:cs="Times New Roman"/>
          <w:color w:val="2C36FC"/>
          <w:lang w:eastAsia="pl-PL"/>
        </w:rPr>
        <w:t>.</w:t>
      </w:r>
    </w:p>
    <w:p w:rsidR="00497272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</w:p>
    <w:sectPr w:rsidR="00497272" w:rsidRPr="00497272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E4F61"/>
    <w:multiLevelType w:val="hybridMultilevel"/>
    <w:tmpl w:val="5F247648"/>
    <w:lvl w:ilvl="0" w:tplc="E5C0AE9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90435"/>
    <w:multiLevelType w:val="hybridMultilevel"/>
    <w:tmpl w:val="42FC3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C0"/>
    <w:rsid w:val="00075BCB"/>
    <w:rsid w:val="000F4D62"/>
    <w:rsid w:val="00113805"/>
    <w:rsid w:val="00151209"/>
    <w:rsid w:val="002B61FC"/>
    <w:rsid w:val="0031125C"/>
    <w:rsid w:val="004849F3"/>
    <w:rsid w:val="00497272"/>
    <w:rsid w:val="004E0A4C"/>
    <w:rsid w:val="005B75A8"/>
    <w:rsid w:val="0061425F"/>
    <w:rsid w:val="00784CA1"/>
    <w:rsid w:val="008054FE"/>
    <w:rsid w:val="009040C0"/>
    <w:rsid w:val="009C03C4"/>
    <w:rsid w:val="00AA47F3"/>
    <w:rsid w:val="00DA0969"/>
    <w:rsid w:val="00E33DAE"/>
    <w:rsid w:val="00F12886"/>
    <w:rsid w:val="00FE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B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4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B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4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2</cp:revision>
  <cp:lastPrinted>2021-06-23T06:40:00Z</cp:lastPrinted>
  <dcterms:created xsi:type="dcterms:W3CDTF">2021-06-25T10:38:00Z</dcterms:created>
  <dcterms:modified xsi:type="dcterms:W3CDTF">2021-06-25T10:38:00Z</dcterms:modified>
</cp:coreProperties>
</file>