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D26" w:rsidRDefault="00962D26" w:rsidP="00962D26"/>
    <w:p w:rsidR="00962D26" w:rsidRPr="0038714C" w:rsidRDefault="0038714C" w:rsidP="0038714C">
      <w:pPr>
        <w:jc w:val="right"/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0F507D">
        <w:rPr>
          <w:rFonts w:ascii="Acumin Pro" w:hAnsi="Acumin Pro"/>
          <w:sz w:val="20"/>
          <w:szCs w:val="20"/>
          <w:lang w:val="pl-PL"/>
        </w:rPr>
        <w:t xml:space="preserve">10.08.2021 r. </w:t>
      </w: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AZ.281.</w:t>
      </w:r>
      <w:r w:rsidR="000F507D">
        <w:rPr>
          <w:rFonts w:ascii="Acumin Pro" w:hAnsi="Acumin Pro"/>
          <w:sz w:val="20"/>
          <w:szCs w:val="20"/>
          <w:lang w:val="pl-PL"/>
        </w:rPr>
        <w:t>10</w:t>
      </w:r>
      <w:r w:rsidRPr="0038714C">
        <w:rPr>
          <w:rFonts w:ascii="Acumin Pro" w:hAnsi="Acumin Pro"/>
          <w:sz w:val="20"/>
          <w:szCs w:val="20"/>
          <w:lang w:val="pl-PL"/>
        </w:rPr>
        <w:t>.2021</w:t>
      </w: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38714C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8714C" w:rsidRDefault="0038714C" w:rsidP="0038714C">
      <w:pPr>
        <w:pStyle w:val="MNPTre"/>
        <w:jc w:val="left"/>
        <w:rPr>
          <w:lang w:val="pl-PL"/>
        </w:rPr>
      </w:pPr>
      <w:r w:rsidRPr="0038714C">
        <w:rPr>
          <w:lang w:val="pl-PL"/>
        </w:rPr>
        <w:t>dot</w:t>
      </w:r>
      <w:r w:rsidR="00151D7B">
        <w:rPr>
          <w:lang w:val="pl-PL"/>
        </w:rPr>
        <w:t>. postępowania przetargowego na:</w:t>
      </w:r>
    </w:p>
    <w:p w:rsidR="00151D7B" w:rsidRPr="00151D7B" w:rsidRDefault="00151D7B" w:rsidP="00151D7B">
      <w:pPr>
        <w:pStyle w:val="MNPTre"/>
        <w:jc w:val="center"/>
        <w:rPr>
          <w:b/>
          <w:lang w:val="pl-PL"/>
        </w:rPr>
      </w:pPr>
      <w:r w:rsidRPr="00151D7B">
        <w:rPr>
          <w:b/>
          <w:lang w:val="pl-PL"/>
        </w:rPr>
        <w:t>Prace remontowo – konserwatorskie wejścia do starego gmachu Muzeum Narodowego w Poznaniu</w:t>
      </w:r>
    </w:p>
    <w:p w:rsidR="00151D7B" w:rsidRDefault="0038714C" w:rsidP="0038714C">
      <w:pPr>
        <w:pStyle w:val="MNPTre"/>
        <w:jc w:val="center"/>
        <w:rPr>
          <w:lang w:val="pl-PL"/>
        </w:rPr>
      </w:pPr>
      <w:r w:rsidRPr="0038714C">
        <w:rPr>
          <w:lang w:val="pl-PL"/>
        </w:rPr>
        <w:t xml:space="preserve">ID  - Identyfikator do postępowania na </w:t>
      </w:r>
      <w:proofErr w:type="spellStart"/>
      <w:r w:rsidRPr="0038714C">
        <w:rPr>
          <w:lang w:val="pl-PL"/>
        </w:rPr>
        <w:t>miniPortalu</w:t>
      </w:r>
      <w:proofErr w:type="spellEnd"/>
      <w:r w:rsidRPr="0038714C">
        <w:rPr>
          <w:lang w:val="pl-PL"/>
        </w:rPr>
        <w:t>:</w:t>
      </w:r>
    </w:p>
    <w:p w:rsidR="00962D26" w:rsidRPr="0038714C" w:rsidRDefault="000F507D" w:rsidP="0038714C">
      <w:pPr>
        <w:pStyle w:val="MNPTre"/>
        <w:jc w:val="center"/>
        <w:rPr>
          <w:lang w:val="pl-PL"/>
        </w:rPr>
      </w:pPr>
      <w:r>
        <w:t>ec383dfd-2a92-4188-abfd-82dfb4fed178</w:t>
      </w:r>
      <w:bookmarkStart w:id="0" w:name="_GoBack"/>
      <w:bookmarkEnd w:id="0"/>
    </w:p>
    <w:sectPr w:rsidR="00962D26" w:rsidRPr="0038714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52A" w:rsidRDefault="00EE052A">
      <w:r>
        <w:separator/>
      </w:r>
    </w:p>
  </w:endnote>
  <w:endnote w:type="continuationSeparator" w:id="0">
    <w:p w:rsidR="00EE052A" w:rsidRDefault="00EE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62D26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52A" w:rsidRDefault="00EE052A">
      <w:r>
        <w:separator/>
      </w:r>
    </w:p>
  </w:footnote>
  <w:footnote w:type="continuationSeparator" w:id="0">
    <w:p w:rsidR="00EE052A" w:rsidRDefault="00EE0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72E33"/>
    <w:rsid w:val="00002F1D"/>
    <w:rsid w:val="00016203"/>
    <w:rsid w:val="00034959"/>
    <w:rsid w:val="000F507D"/>
    <w:rsid w:val="00151D7B"/>
    <w:rsid w:val="001704E2"/>
    <w:rsid w:val="001D45B0"/>
    <w:rsid w:val="001E2714"/>
    <w:rsid w:val="001F3F04"/>
    <w:rsid w:val="002107C0"/>
    <w:rsid w:val="00291E43"/>
    <w:rsid w:val="0032538C"/>
    <w:rsid w:val="00325C37"/>
    <w:rsid w:val="00333594"/>
    <w:rsid w:val="00354309"/>
    <w:rsid w:val="0038714C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D1838"/>
    <w:rsid w:val="007E23C5"/>
    <w:rsid w:val="007F5AC4"/>
    <w:rsid w:val="00893204"/>
    <w:rsid w:val="008A42B8"/>
    <w:rsid w:val="008A4D87"/>
    <w:rsid w:val="008F2C2C"/>
    <w:rsid w:val="00911FCE"/>
    <w:rsid w:val="00962D26"/>
    <w:rsid w:val="00967D1F"/>
    <w:rsid w:val="00A86A3A"/>
    <w:rsid w:val="00AD02F0"/>
    <w:rsid w:val="00B24F28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052A"/>
    <w:rsid w:val="00EE2856"/>
    <w:rsid w:val="00F10993"/>
    <w:rsid w:val="00FD0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E156EF"/>
  <w15:docId w15:val="{A741F254-31F8-4973-A702-E3D0E089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E2714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E2714"/>
    <w:rPr>
      <w:u w:val="single"/>
    </w:rPr>
  </w:style>
  <w:style w:type="table" w:customStyle="1" w:styleId="TableNormal">
    <w:name w:val="Table Normal"/>
    <w:rsid w:val="001E27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1E2714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Tre">
    <w:name w:val="Treść"/>
    <w:rsid w:val="001E2714"/>
    <w:rPr>
      <w:rFonts w:ascii="Helvetica Neue" w:eastAsia="Helvetica Neue" w:hAnsi="Helvetica Neue" w:cs="Helvetica Neue"/>
      <w:color w:val="000000"/>
      <w:sz w:val="22"/>
      <w:szCs w:val="22"/>
    </w:rPr>
  </w:style>
  <w:style w:type="paragraph" w:customStyle="1" w:styleId="Domylne">
    <w:name w:val="Domyślne"/>
    <w:rsid w:val="001E2714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92AC8-9950-4388-A2EB-65EE5DC39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45</cp:revision>
  <cp:lastPrinted>2021-07-06T05:52:00Z</cp:lastPrinted>
  <dcterms:created xsi:type="dcterms:W3CDTF">2021-01-20T13:48:00Z</dcterms:created>
  <dcterms:modified xsi:type="dcterms:W3CDTF">2021-08-10T09:14:00Z</dcterms:modified>
</cp:coreProperties>
</file>