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121973">
        <w:rPr>
          <w:rFonts w:ascii="Acumin Pro" w:hAnsi="Acumin Pro"/>
          <w:sz w:val="20"/>
          <w:szCs w:val="20"/>
          <w:lang w:val="pl-PL"/>
        </w:rPr>
        <w:t>18</w:t>
      </w:r>
      <w:r w:rsidR="00B8649A">
        <w:rPr>
          <w:rFonts w:ascii="Acumin Pro" w:hAnsi="Acumin Pro"/>
          <w:sz w:val="20"/>
          <w:szCs w:val="20"/>
          <w:lang w:val="pl-PL"/>
        </w:rPr>
        <w:t xml:space="preserve">.08.2021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7B0B64">
        <w:rPr>
          <w:rFonts w:ascii="Acumin Pro" w:hAnsi="Acumin Pro"/>
          <w:sz w:val="20"/>
          <w:szCs w:val="20"/>
          <w:lang w:val="pl-PL"/>
        </w:rPr>
        <w:t>10</w:t>
      </w:r>
      <w:r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4E7D50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A35A63" w:rsidRPr="007164ED" w:rsidRDefault="00A35A63" w:rsidP="00A35A63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„</w:t>
      </w:r>
      <w:r w:rsidR="00B8649A">
        <w:rPr>
          <w:rFonts w:ascii="Acumin Pro" w:hAnsi="Acumin Pro"/>
          <w:b/>
          <w:sz w:val="20"/>
          <w:szCs w:val="20"/>
          <w:lang w:val="pl-PL"/>
        </w:rPr>
        <w:t xml:space="preserve">Prace remontowo – konserwatorskie wejścia do starego gmachu Muzeum Narodowego w Poznaniu </w:t>
      </w:r>
      <w:r w:rsidRPr="007164ED">
        <w:rPr>
          <w:rFonts w:ascii="Acumin Pro" w:hAnsi="Acumin Pro"/>
          <w:b/>
          <w:sz w:val="20"/>
          <w:szCs w:val="20"/>
          <w:lang w:val="pl-PL"/>
        </w:rPr>
        <w:t>”</w:t>
      </w:r>
    </w:p>
    <w:p w:rsidR="004E7D50" w:rsidRDefault="004E7D50" w:rsidP="00A35A63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4E7D50" w:rsidRPr="00121973" w:rsidTr="00171791">
        <w:tc>
          <w:tcPr>
            <w:tcW w:w="483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Cena </w:t>
            </w:r>
            <w:r w:rsidR="00B8649A">
              <w:rPr>
                <w:rFonts w:ascii="Acumin Pro" w:hAnsi="Acumin Pro"/>
                <w:sz w:val="20"/>
                <w:szCs w:val="20"/>
                <w:lang w:val="pl-PL"/>
              </w:rPr>
              <w:t xml:space="preserve">brutto 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zawarta w ofercie</w:t>
            </w:r>
            <w:r w:rsidR="00B8649A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4E7D50" w:rsidRPr="00B8649A" w:rsidTr="00171791">
        <w:tc>
          <w:tcPr>
            <w:tcW w:w="483" w:type="dxa"/>
          </w:tcPr>
          <w:p w:rsidR="004E7D50" w:rsidRDefault="00B8649A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82" w:type="dxa"/>
          </w:tcPr>
          <w:p w:rsidR="00B8649A" w:rsidRDefault="00B8649A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Konsorcjum </w:t>
            </w:r>
          </w:p>
          <w:p w:rsidR="007E4600" w:rsidRDefault="00B8649A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Lider: MD KONS Sp. z o.o., 62 – 260 Łubowo, Żydówko 6</w:t>
            </w:r>
          </w:p>
          <w:p w:rsidR="00B8649A" w:rsidRDefault="00B8649A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Uczestnik: Zakład Budowlano-Sztukatorski Konserwacja Zabytków Marian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Domaniecki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, 60 – 161 Poznań, ul. Sobotecka 10 </w:t>
            </w:r>
          </w:p>
          <w:p w:rsidR="00B8649A" w:rsidRPr="007E4600" w:rsidRDefault="00B8649A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:rsidR="004E7D50" w:rsidRPr="007E4600" w:rsidRDefault="00121973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857</w:t>
            </w:r>
            <w:r w:rsidR="00B8649A">
              <w:rPr>
                <w:rFonts w:ascii="Acumin Pro" w:hAnsi="Acumin Pro"/>
                <w:sz w:val="20"/>
                <w:szCs w:val="20"/>
                <w:lang w:val="pl-PL"/>
              </w:rPr>
              <w:t xml:space="preserve"> 000,00 </w:t>
            </w:r>
          </w:p>
        </w:tc>
      </w:tr>
      <w:tr w:rsidR="00121973" w:rsidRPr="00121973" w:rsidTr="00171791">
        <w:tc>
          <w:tcPr>
            <w:tcW w:w="483" w:type="dxa"/>
          </w:tcPr>
          <w:p w:rsidR="00121973" w:rsidRDefault="00121973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82" w:type="dxa"/>
          </w:tcPr>
          <w:p w:rsidR="00121973" w:rsidRDefault="00121973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Bauartcomplex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Renowacja Zabytków – Budownictwo Tomasz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Pokładecki</w:t>
            </w:r>
            <w:proofErr w:type="spellEnd"/>
          </w:p>
          <w:p w:rsidR="00121973" w:rsidRDefault="00121973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64 – 000 Stary Lubosz, ul. Leśna 30</w:t>
            </w:r>
          </w:p>
          <w:p w:rsidR="00121973" w:rsidRDefault="00121973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:rsidR="00121973" w:rsidRDefault="00121973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879 450,00</w:t>
            </w:r>
            <w:bookmarkStart w:id="0" w:name="_GoBack"/>
            <w:bookmarkEnd w:id="0"/>
          </w:p>
        </w:tc>
      </w:tr>
    </w:tbl>
    <w:p w:rsidR="004E7D50" w:rsidRPr="00C41BEB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Pr="00C41BEB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sectPr w:rsidR="004E7D50" w:rsidRPr="00C41BE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5869B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21973"/>
    <w:rsid w:val="001704E2"/>
    <w:rsid w:val="00171791"/>
    <w:rsid w:val="001D45B0"/>
    <w:rsid w:val="001F3F04"/>
    <w:rsid w:val="002107C0"/>
    <w:rsid w:val="002465B8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E7D50"/>
    <w:rsid w:val="004F75FC"/>
    <w:rsid w:val="00514881"/>
    <w:rsid w:val="00545297"/>
    <w:rsid w:val="00562B38"/>
    <w:rsid w:val="0057622D"/>
    <w:rsid w:val="00667307"/>
    <w:rsid w:val="006B3105"/>
    <w:rsid w:val="006D1838"/>
    <w:rsid w:val="007B0B64"/>
    <w:rsid w:val="007E23C5"/>
    <w:rsid w:val="007E4600"/>
    <w:rsid w:val="007F5AC4"/>
    <w:rsid w:val="00893204"/>
    <w:rsid w:val="008A42B8"/>
    <w:rsid w:val="008A4D87"/>
    <w:rsid w:val="008F2C2C"/>
    <w:rsid w:val="008F6E40"/>
    <w:rsid w:val="00911FCE"/>
    <w:rsid w:val="00967D1F"/>
    <w:rsid w:val="00A26260"/>
    <w:rsid w:val="00A35A63"/>
    <w:rsid w:val="00A86A3A"/>
    <w:rsid w:val="00AB70BD"/>
    <w:rsid w:val="00B24F28"/>
    <w:rsid w:val="00B64EC9"/>
    <w:rsid w:val="00B72EB1"/>
    <w:rsid w:val="00B833B7"/>
    <w:rsid w:val="00B8649A"/>
    <w:rsid w:val="00B97175"/>
    <w:rsid w:val="00BA74AC"/>
    <w:rsid w:val="00BE2E06"/>
    <w:rsid w:val="00C16BF4"/>
    <w:rsid w:val="00C24790"/>
    <w:rsid w:val="00C41BEB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82635A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3AC29-5FC4-408E-A892-D93B95F7D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58</cp:revision>
  <cp:lastPrinted>2021-07-06T05:52:00Z</cp:lastPrinted>
  <dcterms:created xsi:type="dcterms:W3CDTF">2021-01-20T13:48:00Z</dcterms:created>
  <dcterms:modified xsi:type="dcterms:W3CDTF">2021-08-18T10:55:00Z</dcterms:modified>
</cp:coreProperties>
</file>