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514F19">
        <w:rPr>
          <w:rFonts w:ascii="Acumin Pro" w:hAnsi="Acumin Pro"/>
          <w:sz w:val="20"/>
          <w:szCs w:val="20"/>
          <w:lang w:val="pl-PL"/>
        </w:rPr>
        <w:t>15.10.2021 r.</w:t>
      </w:r>
      <w:r w:rsidR="00A77C93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6B3105" w:rsidRDefault="006B3105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514F19">
        <w:rPr>
          <w:rFonts w:ascii="Acumin Pro" w:hAnsi="Acumin Pro"/>
          <w:sz w:val="20"/>
          <w:szCs w:val="20"/>
          <w:lang w:val="pl-PL"/>
        </w:rPr>
        <w:t>13</w:t>
      </w:r>
      <w:r>
        <w:rPr>
          <w:rFonts w:ascii="Acumin Pro" w:hAnsi="Acumin Pro"/>
          <w:sz w:val="20"/>
          <w:szCs w:val="20"/>
          <w:lang w:val="pl-PL"/>
        </w:rPr>
        <w:t>.2021</w:t>
      </w: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b/>
          <w:sz w:val="20"/>
          <w:szCs w:val="20"/>
          <w:lang w:val="pl-PL"/>
        </w:rPr>
      </w:pPr>
    </w:p>
    <w:p w:rsidR="006B3105" w:rsidRDefault="006B3105" w:rsidP="006B3105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6B3105">
        <w:rPr>
          <w:rFonts w:ascii="Acumin Pro" w:hAnsi="Acumin Pro"/>
          <w:b/>
          <w:sz w:val="20"/>
          <w:szCs w:val="20"/>
          <w:lang w:val="pl-PL"/>
        </w:rPr>
        <w:t>KOWTA jaką Zamawiający zamierza przeznac</w:t>
      </w:r>
      <w:r>
        <w:rPr>
          <w:rFonts w:ascii="Acumin Pro" w:hAnsi="Acumin Pro"/>
          <w:b/>
          <w:sz w:val="20"/>
          <w:szCs w:val="20"/>
          <w:lang w:val="pl-PL"/>
        </w:rPr>
        <w:t>zyć na sfinansowanie zamówienia</w:t>
      </w:r>
    </w:p>
    <w:p w:rsidR="006B3105" w:rsidRDefault="006B3105" w:rsidP="006B3105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(art. 222 ust. 4 ustawy Prawo zamówień publicznych)</w:t>
      </w:r>
    </w:p>
    <w:p w:rsidR="006B3105" w:rsidRDefault="006B3105" w:rsidP="006B3105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A26260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informuję, że na sfinansowanie zamówienia na:</w:t>
      </w:r>
      <w:r w:rsidR="00A26260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A26260" w:rsidRDefault="00A26260" w:rsidP="006B3105">
      <w:pPr>
        <w:rPr>
          <w:rFonts w:ascii="Acumin Pro" w:hAnsi="Acumin Pro"/>
          <w:sz w:val="20"/>
          <w:szCs w:val="20"/>
          <w:lang w:val="pl-PL"/>
        </w:rPr>
      </w:pPr>
    </w:p>
    <w:p w:rsidR="00514F19" w:rsidRPr="00304227" w:rsidRDefault="00514F19" w:rsidP="00514F1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304227">
        <w:rPr>
          <w:rFonts w:ascii="Acumin Pro" w:hAnsi="Acumin Pro"/>
          <w:b/>
          <w:sz w:val="20"/>
          <w:szCs w:val="20"/>
          <w:lang w:val="pl-PL"/>
        </w:rPr>
        <w:t>„</w:t>
      </w:r>
      <w:bookmarkStart w:id="0" w:name="_Hlk84227330"/>
      <w:r w:rsidRPr="00304227">
        <w:rPr>
          <w:rFonts w:ascii="Acumin Pro" w:hAnsi="Acumin Pro"/>
          <w:b/>
          <w:sz w:val="20"/>
          <w:szCs w:val="20"/>
          <w:lang w:val="pl-PL"/>
        </w:rPr>
        <w:t xml:space="preserve">Dostarczenie do siedziby Zmawiającego </w:t>
      </w:r>
      <w:r w:rsidRPr="00304227"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>aktualizacj</w:t>
      </w:r>
      <w:r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>i</w:t>
      </w:r>
      <w:r w:rsidRPr="00304227"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 xml:space="preserve"> (</w:t>
      </w:r>
      <w:proofErr w:type="spellStart"/>
      <w:r w:rsidRPr="00304227"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>upgrade</w:t>
      </w:r>
      <w:proofErr w:type="spellEnd"/>
      <w:r w:rsidRPr="00304227"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>) istniejącej licencji systemu Honeywell  BMS EBI o numerze 27653 do najnowszej dostępnej wersji systemu Honeywell (system zarządzający dla systemów SSP i bezpieczeństwa)</w:t>
      </w:r>
      <w:bookmarkEnd w:id="0"/>
      <w:r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 xml:space="preserve"> oraz </w:t>
      </w:r>
      <w:r w:rsidRPr="00304227">
        <w:rPr>
          <w:rFonts w:ascii="Acumin Pro" w:hAnsi="Acumin Pro"/>
          <w:b/>
          <w:sz w:val="20"/>
          <w:szCs w:val="20"/>
          <w:lang w:val="pl-PL"/>
        </w:rPr>
        <w:t>nowych urządzeń do systemu oddymiania  i napowietrzenia klatki schodowej”</w:t>
      </w:r>
    </w:p>
    <w:p w:rsidR="00514F19" w:rsidRPr="00304227" w:rsidRDefault="00514F19" w:rsidP="00514F1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A77C93" w:rsidRPr="007164ED" w:rsidRDefault="00A77C93" w:rsidP="00514F19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A77C93" w:rsidRDefault="00A77C93" w:rsidP="00A26260">
      <w:pPr>
        <w:rPr>
          <w:rFonts w:ascii="Acumin Pro" w:hAnsi="Acumin Pro"/>
          <w:sz w:val="20"/>
          <w:szCs w:val="20"/>
          <w:lang w:val="pl-PL"/>
        </w:rPr>
      </w:pPr>
    </w:p>
    <w:p w:rsidR="009E590E" w:rsidRDefault="00A26260" w:rsidP="00A2626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przeznacza kwotę w wysokości</w:t>
      </w:r>
      <w:r w:rsidR="009E590E">
        <w:rPr>
          <w:rFonts w:ascii="Acumin Pro" w:hAnsi="Acumin Pro"/>
          <w:sz w:val="20"/>
          <w:szCs w:val="20"/>
          <w:lang w:val="pl-PL"/>
        </w:rPr>
        <w:t>:</w:t>
      </w:r>
    </w:p>
    <w:p w:rsidR="009E590E" w:rsidRDefault="009E590E" w:rsidP="00A26260">
      <w:pPr>
        <w:rPr>
          <w:rFonts w:ascii="Acumin Pro" w:hAnsi="Acumin Pro"/>
          <w:sz w:val="20"/>
          <w:szCs w:val="20"/>
          <w:lang w:val="pl-PL"/>
        </w:rPr>
      </w:pPr>
    </w:p>
    <w:p w:rsidR="009E590E" w:rsidRDefault="009E590E" w:rsidP="00A26260">
      <w:pPr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 część zamówienia: 135 300,00 zł brutto</w:t>
      </w:r>
    </w:p>
    <w:p w:rsidR="00A26260" w:rsidRPr="00A26260" w:rsidRDefault="009E590E" w:rsidP="00A26260">
      <w:pPr>
        <w:rPr>
          <w:rFonts w:ascii="Acumin Pro" w:eastAsia="Acumin Pro" w:hAnsi="Acumin Pro" w:cs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II część</w:t>
      </w:r>
      <w:r w:rsidR="00822E75">
        <w:rPr>
          <w:rFonts w:ascii="Acumin Pro" w:hAnsi="Acumin Pro"/>
          <w:b/>
          <w:sz w:val="20"/>
          <w:szCs w:val="20"/>
          <w:lang w:val="pl-PL"/>
        </w:rPr>
        <w:t xml:space="preserve">  </w:t>
      </w:r>
      <w:bookmarkStart w:id="1" w:name="_GoBack"/>
      <w:bookmarkEnd w:id="1"/>
      <w:r>
        <w:rPr>
          <w:rFonts w:ascii="Acumin Pro" w:hAnsi="Acumin Pro"/>
          <w:b/>
          <w:sz w:val="20"/>
          <w:szCs w:val="20"/>
          <w:lang w:val="pl-PL"/>
        </w:rPr>
        <w:t xml:space="preserve"> zamówienia: 61 500,00 zł brutto</w:t>
      </w:r>
      <w:r w:rsidR="00492242"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sectPr w:rsidR="00A26260" w:rsidRPr="00A2626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22E75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6F99"/>
    <w:rsid w:val="001704E2"/>
    <w:rsid w:val="001D45B0"/>
    <w:rsid w:val="001F3F04"/>
    <w:rsid w:val="002107C0"/>
    <w:rsid w:val="00291E43"/>
    <w:rsid w:val="0032538C"/>
    <w:rsid w:val="00325C37"/>
    <w:rsid w:val="00333594"/>
    <w:rsid w:val="00354309"/>
    <w:rsid w:val="003A6470"/>
    <w:rsid w:val="003E76E2"/>
    <w:rsid w:val="00467AC4"/>
    <w:rsid w:val="00492242"/>
    <w:rsid w:val="004B1F28"/>
    <w:rsid w:val="004F75FC"/>
    <w:rsid w:val="00514881"/>
    <w:rsid w:val="00514F19"/>
    <w:rsid w:val="00545297"/>
    <w:rsid w:val="0057622D"/>
    <w:rsid w:val="00667307"/>
    <w:rsid w:val="006B3105"/>
    <w:rsid w:val="006D1838"/>
    <w:rsid w:val="007E23C5"/>
    <w:rsid w:val="007F5AC4"/>
    <w:rsid w:val="00822E75"/>
    <w:rsid w:val="00893204"/>
    <w:rsid w:val="008A42B8"/>
    <w:rsid w:val="008A4D87"/>
    <w:rsid w:val="008F2C2C"/>
    <w:rsid w:val="00911FCE"/>
    <w:rsid w:val="00967D1F"/>
    <w:rsid w:val="009E590E"/>
    <w:rsid w:val="00A26260"/>
    <w:rsid w:val="00A77C93"/>
    <w:rsid w:val="00A86A3A"/>
    <w:rsid w:val="00B24F28"/>
    <w:rsid w:val="00B64EC9"/>
    <w:rsid w:val="00B72EB1"/>
    <w:rsid w:val="00B833B7"/>
    <w:rsid w:val="00B97175"/>
    <w:rsid w:val="00BA74AC"/>
    <w:rsid w:val="00BE2E06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B8D92D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58797-31B6-462E-8F36-7C59E3A6B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51</cp:revision>
  <cp:lastPrinted>2021-10-15T06:44:00Z</cp:lastPrinted>
  <dcterms:created xsi:type="dcterms:W3CDTF">2021-01-20T13:48:00Z</dcterms:created>
  <dcterms:modified xsi:type="dcterms:W3CDTF">2021-10-15T08:40:00Z</dcterms:modified>
</cp:coreProperties>
</file>