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75CF3" w14:textId="77777777" w:rsidR="00284C40" w:rsidRPr="00C67B0E" w:rsidRDefault="00CC7B98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19B5BEE1" w14:textId="77777777" w:rsidR="00070EDF" w:rsidRPr="00C67B0E" w:rsidRDefault="00070EDF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C688717" w14:textId="0488269F" w:rsidR="00235A22" w:rsidRPr="00C67B0E" w:rsidRDefault="00235A22" w:rsidP="004459AB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Nr postępowania </w:t>
      </w:r>
      <w:r w:rsidRPr="00C67B0E">
        <w:rPr>
          <w:rFonts w:ascii="Acumin Pro" w:hAnsi="Acumin Pro" w:cs="Arial"/>
          <w:sz w:val="20"/>
          <w:szCs w:val="20"/>
          <w:lang w:val="pl-PL"/>
        </w:rPr>
        <w:t>AZ.281.</w:t>
      </w:r>
      <w:r w:rsidR="003566EF" w:rsidRPr="00C67B0E">
        <w:rPr>
          <w:rFonts w:ascii="Acumin Pro" w:hAnsi="Acumin Pro" w:cs="Arial"/>
          <w:sz w:val="20"/>
          <w:szCs w:val="20"/>
          <w:lang w:val="pl-PL"/>
        </w:rPr>
        <w:t>2.2</w:t>
      </w:r>
      <w:r w:rsidRPr="00C67B0E">
        <w:rPr>
          <w:rFonts w:ascii="Acumin Pro" w:hAnsi="Acumin Pro" w:cs="Arial"/>
          <w:sz w:val="20"/>
          <w:szCs w:val="20"/>
          <w:lang w:val="pl-PL"/>
        </w:rPr>
        <w:t>.202</w:t>
      </w:r>
      <w:r w:rsidR="003566EF" w:rsidRPr="00C67B0E">
        <w:rPr>
          <w:rFonts w:ascii="Acumin Pro" w:hAnsi="Acumin Pro" w:cs="Arial"/>
          <w:sz w:val="20"/>
          <w:szCs w:val="20"/>
          <w:lang w:val="pl-PL"/>
        </w:rPr>
        <w:t>2</w:t>
      </w:r>
    </w:p>
    <w:p w14:paraId="011376E5" w14:textId="77777777" w:rsidR="00E605DA" w:rsidRPr="00C67B0E" w:rsidRDefault="00E605DA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2C4D447" w14:textId="77777777" w:rsidR="00070EDF" w:rsidRPr="00C67B0E" w:rsidRDefault="00070EDF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410A4A0" w14:textId="77777777" w:rsidR="00235A22" w:rsidRPr="00C67B0E" w:rsidRDefault="00235A22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D886497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14:paraId="7487E638" w14:textId="77777777" w:rsidR="00E605DA" w:rsidRPr="00C67B0E" w:rsidRDefault="00E605DA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1C97EBCE" w14:textId="26074C2C" w:rsidR="00F542D3" w:rsidRPr="00C67B0E" w:rsidRDefault="00F542D3" w:rsidP="004459AB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</w:t>
      </w:r>
      <w:r w:rsidR="00DF7D66" w:rsidRPr="00C67B0E">
        <w:rPr>
          <w:rFonts w:ascii="Acumin Pro" w:hAnsi="Acumin Pro"/>
          <w:sz w:val="20"/>
          <w:szCs w:val="20"/>
          <w:lang w:val="pl-PL"/>
        </w:rPr>
        <w:t>2</w:t>
      </w:r>
      <w:r w:rsidRPr="00C67B0E">
        <w:rPr>
          <w:rFonts w:ascii="Acumin Pro" w:hAnsi="Acumin Pro"/>
          <w:sz w:val="20"/>
          <w:szCs w:val="20"/>
          <w:lang w:val="pl-PL"/>
        </w:rPr>
        <w:t xml:space="preserve">1r, poz. </w:t>
      </w:r>
      <w:r w:rsidR="00DF7D66" w:rsidRPr="00C67B0E">
        <w:rPr>
          <w:rFonts w:ascii="Acumin Pro" w:hAnsi="Acumin Pro"/>
          <w:sz w:val="20"/>
          <w:szCs w:val="20"/>
          <w:lang w:val="pl-PL"/>
        </w:rPr>
        <w:t>11</w:t>
      </w:r>
      <w:r w:rsidRPr="00C67B0E">
        <w:rPr>
          <w:rFonts w:ascii="Acumin Pro" w:hAnsi="Acumin Pro"/>
          <w:sz w:val="20"/>
          <w:szCs w:val="20"/>
          <w:lang w:val="pl-PL"/>
        </w:rPr>
        <w:t>29), zwanej dalej P</w:t>
      </w:r>
      <w:r w:rsidR="00F04838" w:rsidRPr="00C67B0E">
        <w:rPr>
          <w:rFonts w:ascii="Acumin Pro" w:hAnsi="Acumin Pro"/>
          <w:sz w:val="20"/>
          <w:szCs w:val="20"/>
          <w:lang w:val="pl-PL"/>
        </w:rPr>
        <w:t>ZP</w:t>
      </w:r>
      <w:r w:rsidRPr="00C67B0E">
        <w:rPr>
          <w:rFonts w:ascii="Acumin Pro" w:hAnsi="Acumin Pro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14:paraId="0B3E0240" w14:textId="77777777" w:rsidR="00F542D3" w:rsidRPr="00C67B0E" w:rsidRDefault="00F542D3" w:rsidP="004459AB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64E8FE81" w14:textId="05EF6082" w:rsidR="00F542D3" w:rsidRPr="004827FC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 xml:space="preserve"> „</w:t>
      </w:r>
      <w:bookmarkStart w:id="0" w:name="_Hlk92024373"/>
      <w:r w:rsidR="00A701C2" w:rsidRPr="004827FC">
        <w:rPr>
          <w:rFonts w:ascii="Acumin Pro" w:hAnsi="Acumin Pro"/>
          <w:b/>
          <w:sz w:val="20"/>
          <w:szCs w:val="20"/>
          <w:lang w:val="pl-PL"/>
        </w:rPr>
        <w:t xml:space="preserve">Wykonanie robót budowlanych </w:t>
      </w:r>
      <w:r w:rsidR="009639CC" w:rsidRPr="004827FC">
        <w:rPr>
          <w:rFonts w:ascii="Acumin Pro" w:hAnsi="Acumin Pro"/>
          <w:b/>
          <w:sz w:val="20"/>
          <w:szCs w:val="20"/>
          <w:lang w:val="pl-PL"/>
        </w:rPr>
        <w:t xml:space="preserve">polegających </w:t>
      </w:r>
      <w:bookmarkStart w:id="1" w:name="_Hlk91869512"/>
      <w:r w:rsidR="00AD0D56" w:rsidRPr="004827FC">
        <w:rPr>
          <w:rFonts w:ascii="Acumin Pro" w:hAnsi="Acumin Pro"/>
          <w:b/>
          <w:sz w:val="20"/>
          <w:szCs w:val="20"/>
          <w:lang w:val="pl-PL"/>
        </w:rPr>
        <w:t xml:space="preserve">na </w:t>
      </w:r>
      <w:r w:rsidR="00917782" w:rsidRPr="004827FC">
        <w:rPr>
          <w:rFonts w:ascii="Acumin Pro" w:hAnsi="Acumin Pro"/>
          <w:b/>
          <w:sz w:val="20"/>
          <w:szCs w:val="20"/>
          <w:lang w:val="pl-PL"/>
        </w:rPr>
        <w:t xml:space="preserve">termomodernizacji i </w:t>
      </w:r>
      <w:r w:rsidR="00AD0D56" w:rsidRPr="004827FC">
        <w:rPr>
          <w:rFonts w:ascii="Acumin Pro" w:hAnsi="Acumin Pro"/>
          <w:b/>
          <w:sz w:val="20"/>
          <w:szCs w:val="20"/>
          <w:lang w:val="pl-PL"/>
        </w:rPr>
        <w:t>modernizacji</w:t>
      </w:r>
      <w:r w:rsidR="006D10CA">
        <w:rPr>
          <w:rFonts w:ascii="Acumin Pro" w:hAnsi="Acumin Pro"/>
          <w:b/>
          <w:sz w:val="20"/>
          <w:szCs w:val="20"/>
          <w:lang w:val="pl-PL"/>
        </w:rPr>
        <w:t xml:space="preserve"> budynku</w:t>
      </w:r>
      <w:r w:rsidR="00AD0D56" w:rsidRPr="004827FC">
        <w:rPr>
          <w:rFonts w:ascii="Acumin Pro" w:hAnsi="Acumin Pro"/>
          <w:b/>
          <w:sz w:val="20"/>
          <w:szCs w:val="20"/>
          <w:lang w:val="pl-PL"/>
        </w:rPr>
        <w:t xml:space="preserve"> Muzeum Etnograficznego, Oddziału Muzeum Narodowego w Poznaniu</w:t>
      </w:r>
      <w:bookmarkEnd w:id="0"/>
      <w:bookmarkEnd w:id="1"/>
      <w:r w:rsidRPr="004827FC">
        <w:rPr>
          <w:rFonts w:ascii="Acumin Pro" w:hAnsi="Acumin Pro"/>
          <w:b/>
          <w:sz w:val="20"/>
          <w:szCs w:val="20"/>
          <w:lang w:val="pl-PL"/>
        </w:rPr>
        <w:t>”</w:t>
      </w:r>
    </w:p>
    <w:p w14:paraId="59788FFA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1383FFE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FD2476E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10B1DCE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2833AC8" w14:textId="77777777" w:rsidR="00F542D3" w:rsidRPr="00C67B0E" w:rsidRDefault="00A945BA" w:rsidP="004459AB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C67B0E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14:paraId="3F72E76B" w14:textId="77777777" w:rsidR="00F542D3" w:rsidRPr="00C67B0E" w:rsidRDefault="005A2EBB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C67B0E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14:paraId="3624C8C4" w14:textId="77777777" w:rsidR="00F23E70" w:rsidRPr="00C67B0E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3C36D953" w14:textId="77777777" w:rsidR="00F23E70" w:rsidRPr="00C67B0E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1F3C21FE" w14:textId="77777777" w:rsidR="00F23E70" w:rsidRPr="00C67B0E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0F0C2C5" w14:textId="77777777" w:rsidR="00F23E70" w:rsidRPr="00C67B0E" w:rsidRDefault="00F23E70" w:rsidP="004459AB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4D65A269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F14753A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EE21F2A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3D27A15" w14:textId="77777777" w:rsidR="00F542D3" w:rsidRPr="00C67B0E" w:rsidRDefault="00F542D3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CA239B7" w14:textId="77777777" w:rsidR="00D82591" w:rsidRPr="00C67B0E" w:rsidRDefault="00D82591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68D0343" w14:textId="77777777" w:rsidR="00D82591" w:rsidRPr="00C67B0E" w:rsidRDefault="00D82591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AC2FCC0" w14:textId="77777777" w:rsidR="00D82591" w:rsidRPr="00C67B0E" w:rsidRDefault="00D82591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56742AB" w14:textId="77777777" w:rsidR="00E605DA" w:rsidRPr="00C67B0E" w:rsidRDefault="00E605DA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57569C6" w14:textId="77777777" w:rsidR="00E605DA" w:rsidRDefault="004459AB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</w:t>
      </w:r>
      <w:r w:rsidRPr="00C67B0E">
        <w:rPr>
          <w:rFonts w:ascii="Acumin Pro" w:hAnsi="Acumin Pro"/>
          <w:b/>
          <w:sz w:val="20"/>
          <w:szCs w:val="20"/>
          <w:lang w:val="pl-PL"/>
        </w:rPr>
        <w:tab/>
      </w:r>
      <w:r w:rsidRPr="00C67B0E">
        <w:rPr>
          <w:rFonts w:ascii="Acumin Pro" w:hAnsi="Acumin Pro"/>
          <w:b/>
          <w:sz w:val="20"/>
          <w:szCs w:val="20"/>
          <w:lang w:val="pl-PL"/>
        </w:rPr>
        <w:tab/>
      </w:r>
      <w:r w:rsidRPr="00C67B0E">
        <w:rPr>
          <w:rFonts w:ascii="Acumin Pro" w:hAnsi="Acumin Pro"/>
          <w:b/>
          <w:sz w:val="20"/>
          <w:szCs w:val="20"/>
          <w:lang w:val="pl-PL"/>
        </w:rPr>
        <w:tab/>
      </w:r>
      <w:r w:rsidRPr="00C67B0E">
        <w:rPr>
          <w:rFonts w:ascii="Acumin Pro" w:hAnsi="Acumin Pro"/>
          <w:b/>
          <w:sz w:val="20"/>
          <w:szCs w:val="20"/>
          <w:lang w:val="pl-PL"/>
        </w:rPr>
        <w:tab/>
        <w:t xml:space="preserve">  ZATWIERDZAM:</w:t>
      </w:r>
    </w:p>
    <w:p w14:paraId="29CC71A4" w14:textId="77777777" w:rsidR="00E344EF" w:rsidRPr="00E344EF" w:rsidRDefault="00E344EF" w:rsidP="00E344EF">
      <w:pPr>
        <w:spacing w:line="276" w:lineRule="auto"/>
        <w:ind w:left="4111"/>
        <w:jc w:val="center"/>
        <w:rPr>
          <w:rFonts w:ascii="Acumin Pro" w:hAnsi="Acumin Pro"/>
          <w:sz w:val="20"/>
          <w:szCs w:val="20"/>
          <w:lang w:val="pl-PL"/>
        </w:rPr>
      </w:pPr>
      <w:bookmarkStart w:id="2" w:name="_GoBack"/>
      <w:r w:rsidRPr="00E344EF">
        <w:rPr>
          <w:rFonts w:ascii="Acumin Pro" w:hAnsi="Acumin Pro"/>
          <w:sz w:val="20"/>
          <w:szCs w:val="20"/>
          <w:lang w:val="pl-PL"/>
        </w:rPr>
        <w:t>(-) Tomasz Łęcki</w:t>
      </w:r>
    </w:p>
    <w:p w14:paraId="7A2AD5E0" w14:textId="06E3A3AB" w:rsidR="005A2EBB" w:rsidRPr="00E344EF" w:rsidRDefault="005A2EBB" w:rsidP="005A2EBB">
      <w:pPr>
        <w:spacing w:line="276" w:lineRule="auto"/>
        <w:ind w:left="4111"/>
        <w:jc w:val="center"/>
        <w:rPr>
          <w:rFonts w:ascii="Acumin Pro" w:hAnsi="Acumin Pro"/>
          <w:sz w:val="20"/>
          <w:szCs w:val="20"/>
          <w:lang w:val="pl-PL"/>
        </w:rPr>
      </w:pPr>
      <w:r w:rsidRPr="00E344EF">
        <w:rPr>
          <w:rFonts w:ascii="Acumin Pro" w:hAnsi="Acumin Pro"/>
          <w:sz w:val="20"/>
          <w:szCs w:val="20"/>
          <w:lang w:val="pl-PL"/>
        </w:rPr>
        <w:t>DYREKTOR</w:t>
      </w:r>
    </w:p>
    <w:p w14:paraId="2CDF2037" w14:textId="1B503A89" w:rsidR="005A2EBB" w:rsidRPr="00E344EF" w:rsidRDefault="005A2EBB" w:rsidP="005A2EBB">
      <w:pPr>
        <w:spacing w:line="276" w:lineRule="auto"/>
        <w:ind w:left="4111"/>
        <w:jc w:val="center"/>
        <w:rPr>
          <w:rFonts w:ascii="Acumin Pro" w:hAnsi="Acumin Pro"/>
          <w:sz w:val="20"/>
          <w:szCs w:val="20"/>
          <w:lang w:val="pl-PL"/>
        </w:rPr>
      </w:pPr>
      <w:r w:rsidRPr="00E344EF">
        <w:rPr>
          <w:rFonts w:ascii="Acumin Pro" w:hAnsi="Acumin Pro"/>
          <w:sz w:val="20"/>
          <w:szCs w:val="20"/>
          <w:lang w:val="pl-PL"/>
        </w:rPr>
        <w:t>Muzeum Narodowego w Poznaniu</w:t>
      </w:r>
    </w:p>
    <w:bookmarkEnd w:id="2"/>
    <w:p w14:paraId="046787A2" w14:textId="77777777" w:rsidR="00F542D3" w:rsidRPr="00C67B0E" w:rsidRDefault="00F542D3" w:rsidP="004459AB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12CAF5E5" w14:textId="77777777" w:rsidR="00F542D3" w:rsidRPr="00C67B0E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0F4813D5" w14:textId="77777777" w:rsidR="00F542D3" w:rsidRPr="00C67B0E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5B2D8A59" w14:textId="77777777" w:rsidR="00F542D3" w:rsidRPr="00C67B0E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7D216C78" w14:textId="77777777" w:rsidR="00F542D3" w:rsidRPr="00C67B0E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064B2644" w14:textId="77777777" w:rsidR="00F542D3" w:rsidRPr="00C67B0E" w:rsidRDefault="00F542D3" w:rsidP="004459AB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0C07BD1F" w14:textId="77777777" w:rsidR="003E3A1B" w:rsidRPr="00C67B0E" w:rsidRDefault="003E3A1B" w:rsidP="004459AB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1FEF0D81" w14:textId="77777777" w:rsidR="003E3A1B" w:rsidRPr="00C67B0E" w:rsidRDefault="003E3A1B" w:rsidP="004459AB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30E5CD07" w14:textId="2750F72D" w:rsidR="00F542D3" w:rsidRPr="00C67B0E" w:rsidRDefault="00F542D3" w:rsidP="004459AB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Poznań,</w:t>
      </w:r>
      <w:r w:rsidR="004438DC" w:rsidRPr="00C67B0E">
        <w:rPr>
          <w:rFonts w:ascii="Acumin Pro" w:hAnsi="Acumin Pro" w:cs="Times New Roman"/>
        </w:rPr>
        <w:t xml:space="preserve"> </w:t>
      </w:r>
      <w:r w:rsidR="006D10CA">
        <w:rPr>
          <w:rFonts w:ascii="Acumin Pro" w:hAnsi="Acumin Pro" w:cs="Times New Roman"/>
        </w:rPr>
        <w:t>18.</w:t>
      </w:r>
      <w:r w:rsidR="009769B5" w:rsidRPr="00C67B0E">
        <w:rPr>
          <w:rFonts w:ascii="Acumin Pro" w:hAnsi="Acumin Pro" w:cs="Times New Roman"/>
        </w:rPr>
        <w:t>01</w:t>
      </w:r>
      <w:r w:rsidR="005A2F5D" w:rsidRPr="00C67B0E">
        <w:rPr>
          <w:rFonts w:ascii="Acumin Pro" w:hAnsi="Acumin Pro" w:cs="Times New Roman"/>
        </w:rPr>
        <w:t>.202</w:t>
      </w:r>
      <w:r w:rsidR="003566EF" w:rsidRPr="00C67B0E">
        <w:rPr>
          <w:rFonts w:ascii="Acumin Pro" w:hAnsi="Acumin Pro" w:cs="Times New Roman"/>
        </w:rPr>
        <w:t>2</w:t>
      </w:r>
      <w:r w:rsidR="005A2F5D" w:rsidRPr="00C67B0E">
        <w:rPr>
          <w:rFonts w:ascii="Acumin Pro" w:hAnsi="Acumin Pro" w:cs="Times New Roman"/>
        </w:rPr>
        <w:t xml:space="preserve"> r.</w:t>
      </w:r>
    </w:p>
    <w:p w14:paraId="11F561B0" w14:textId="77777777" w:rsidR="00DF7D66" w:rsidRPr="00C67B0E" w:rsidRDefault="00DF7D66" w:rsidP="004459AB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7AF76419" w14:textId="77777777" w:rsidR="00F542D3" w:rsidRPr="00C67B0E" w:rsidRDefault="00F542D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lastRenderedPageBreak/>
        <w:t>Nazwa oraz adres zamawiającego, numer telefonu, adres poczty elektronicznej oraz strony internetowej prowadzonego postępowania</w:t>
      </w:r>
    </w:p>
    <w:p w14:paraId="7FC81C1F" w14:textId="77777777" w:rsidR="00070EDF" w:rsidRPr="00C67B0E" w:rsidRDefault="00070EDF" w:rsidP="004459AB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3AEBDA02" w14:textId="77777777" w:rsidR="00B421EF" w:rsidRPr="00C67B0E" w:rsidRDefault="00B421EF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bookmarkStart w:id="3" w:name="_Hlk92024415"/>
      <w:r w:rsidRPr="00C67B0E">
        <w:rPr>
          <w:rFonts w:ascii="Acumin Pro" w:hAnsi="Acumin Pro"/>
          <w:sz w:val="20"/>
          <w:szCs w:val="20"/>
          <w:lang w:val="pl-PL"/>
        </w:rPr>
        <w:t>Muzeum Narodowe w Poznaniu</w:t>
      </w:r>
    </w:p>
    <w:p w14:paraId="0517453D" w14:textId="77777777" w:rsidR="00B421EF" w:rsidRPr="00C67B0E" w:rsidRDefault="00B421EF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bookmarkEnd w:id="3"/>
    <w:p w14:paraId="68C7E5B6" w14:textId="77777777" w:rsidR="00F542D3" w:rsidRPr="00C67B0E" w:rsidRDefault="00B421EF" w:rsidP="004459AB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14:paraId="57C46BEE" w14:textId="77777777" w:rsidR="00B421EF" w:rsidRPr="00C67B0E" w:rsidRDefault="009D387A" w:rsidP="004459AB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ab/>
      </w:r>
    </w:p>
    <w:p w14:paraId="256D6A1F" w14:textId="77777777" w:rsidR="00B72718" w:rsidRPr="00C67B0E" w:rsidRDefault="00B421EF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C67B0E">
        <w:rPr>
          <w:rFonts w:ascii="Acumin Pro" w:hAnsi="Acumin Pro"/>
          <w:sz w:val="20"/>
          <w:szCs w:val="20"/>
          <w:lang w:val="pl-PL"/>
        </w:rPr>
        <w:t> </w:t>
      </w:r>
      <w:r w:rsidR="004438DC" w:rsidRPr="00C67B0E">
        <w:rPr>
          <w:rFonts w:ascii="Acumin Pro" w:hAnsi="Acumin Pro"/>
          <w:sz w:val="20"/>
          <w:szCs w:val="20"/>
          <w:lang w:val="pl-PL"/>
        </w:rPr>
        <w:t>048</w:t>
      </w:r>
      <w:r w:rsidR="00B72718" w:rsidRPr="00C67B0E">
        <w:rPr>
          <w:rFonts w:ascii="Acumin Pro" w:hAnsi="Acumin Pro"/>
          <w:sz w:val="20"/>
          <w:szCs w:val="20"/>
          <w:lang w:val="pl-PL"/>
        </w:rPr>
        <w:t>, 061 85 68 167</w:t>
      </w:r>
    </w:p>
    <w:p w14:paraId="091F0BEB" w14:textId="5421B71D" w:rsidR="004827FC" w:rsidRPr="007164ED" w:rsidRDefault="00B72718" w:rsidP="004827FC">
      <w:pPr>
        <w:pStyle w:val="Akapitzlist"/>
        <w:spacing w:line="276" w:lineRule="auto"/>
        <w:ind w:left="0" w:firstLine="709"/>
        <w:rPr>
          <w:rFonts w:ascii="Acumin Pro" w:hAnsi="Acumin Pro"/>
          <w:b/>
          <w:sz w:val="20"/>
          <w:szCs w:val="20"/>
          <w:lang w:val="pl-PL"/>
        </w:rPr>
      </w:pPr>
      <w:r w:rsidRPr="003F486E">
        <w:rPr>
          <w:rFonts w:ascii="Acumin Pro" w:hAnsi="Acumin Pro"/>
          <w:sz w:val="20"/>
          <w:szCs w:val="20"/>
          <w:lang w:val="pl-PL"/>
        </w:rPr>
        <w:t>Adres poczty elektronicznej</w:t>
      </w:r>
      <w:r w:rsidRPr="003F486E">
        <w:rPr>
          <w:rFonts w:ascii="Acumin Pro" w:hAnsi="Acumin Pro"/>
          <w:b/>
          <w:sz w:val="20"/>
          <w:szCs w:val="20"/>
          <w:lang w:val="pl-PL"/>
        </w:rPr>
        <w:t xml:space="preserve">: </w:t>
      </w:r>
      <w:hyperlink r:id="rId9" w:history="1">
        <w:r w:rsidR="003F486E" w:rsidRPr="006D10CA">
          <w:rPr>
            <w:rStyle w:val="Hipercze"/>
            <w:rFonts w:ascii="Acumin Pro" w:hAnsi="Acumin Pro"/>
            <w:sz w:val="20"/>
            <w:szCs w:val="20"/>
            <w:lang w:val="pl-PL"/>
          </w:rPr>
          <w:t>zampubout@mnp.art.pl</w:t>
        </w:r>
      </w:hyperlink>
    </w:p>
    <w:p w14:paraId="45820162" w14:textId="0718E31B" w:rsidR="00B72718" w:rsidRPr="00C67B0E" w:rsidRDefault="00F23E70" w:rsidP="004827FC">
      <w:pPr>
        <w:pStyle w:val="Akapitzlist"/>
        <w:spacing w:line="276" w:lineRule="auto"/>
        <w:ind w:left="709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731AD9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C67B0E">
        <w:rPr>
          <w:rFonts w:ascii="Acumin Pro" w:hAnsi="Acumin Pro"/>
          <w:sz w:val="20"/>
          <w:szCs w:val="20"/>
          <w:lang w:val="pl-PL"/>
        </w:rPr>
        <w:t>:</w:t>
      </w:r>
      <w:r w:rsidR="00731AD9" w:rsidRPr="00C67B0E">
        <w:rPr>
          <w:rFonts w:ascii="Acumin Pro" w:hAnsi="Acumin Pro"/>
          <w:sz w:val="20"/>
          <w:szCs w:val="20"/>
          <w:lang w:val="pl-PL"/>
        </w:rPr>
        <w:t xml:space="preserve">  </w:t>
      </w:r>
      <w:hyperlink r:id="rId10" w:history="1">
        <w:r w:rsidR="0064667A" w:rsidRPr="00C67B0E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14:paraId="277BD68F" w14:textId="77777777" w:rsidR="00F23E70" w:rsidRPr="00C67B0E" w:rsidRDefault="00F23E70" w:rsidP="004459AB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ab/>
      </w:r>
    </w:p>
    <w:p w14:paraId="54E2EA24" w14:textId="77777777" w:rsidR="004F6AA9" w:rsidRPr="00C67B0E" w:rsidRDefault="004F6AA9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C67B0E">
        <w:rPr>
          <w:rFonts w:ascii="Acumin Pro" w:hAnsi="Acumin Pro"/>
          <w:b/>
          <w:sz w:val="20"/>
          <w:szCs w:val="20"/>
          <w:lang w:val="pl-PL"/>
        </w:rPr>
        <w:t>:</w:t>
      </w:r>
    </w:p>
    <w:p w14:paraId="203D37C7" w14:textId="77777777" w:rsidR="00A4196A" w:rsidRPr="00C67B0E" w:rsidRDefault="00A4196A" w:rsidP="004459AB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C67B0E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C67B0E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14:paraId="679198D2" w14:textId="77777777" w:rsidR="00A4196A" w:rsidRPr="00C67B0E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Zamawiający </w:t>
      </w:r>
      <w:r w:rsidR="00A4196A" w:rsidRPr="00C67B0E">
        <w:rPr>
          <w:rFonts w:ascii="Acumin Pro" w:hAnsi="Acumin Pro" w:cs="Times New Roman"/>
          <w:bCs/>
        </w:rPr>
        <w:t>nie przewiduje</w:t>
      </w:r>
      <w:r w:rsidR="00731AD9" w:rsidRPr="00C67B0E">
        <w:rPr>
          <w:rFonts w:ascii="Acumin Pro" w:hAnsi="Acumin Pro" w:cs="Times New Roman"/>
          <w:bCs/>
        </w:rPr>
        <w:t xml:space="preserve"> </w:t>
      </w:r>
      <w:r w:rsidR="00A4196A" w:rsidRPr="00C67B0E">
        <w:rPr>
          <w:rFonts w:ascii="Acumin Pro" w:hAnsi="Acumin Pro" w:cs="Times New Roman"/>
        </w:rPr>
        <w:t>wyboru najkorzystniejszej oferty z możliwością prowadzenia negocjacji.</w:t>
      </w:r>
    </w:p>
    <w:p w14:paraId="57A08DB9" w14:textId="77777777" w:rsidR="00E7246F" w:rsidRPr="00C67B0E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Szacunkowa wartość zamówienia nie przekracza progów unijnych o których mowa w art.</w:t>
      </w:r>
      <w:r w:rsidR="00E1780E" w:rsidRPr="00C67B0E"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 xml:space="preserve">3 ustawy </w:t>
      </w:r>
      <w:r w:rsidR="004C2EF3" w:rsidRPr="00C67B0E">
        <w:rPr>
          <w:rFonts w:ascii="Acumin Pro" w:hAnsi="Acumin Pro" w:cs="Times New Roman"/>
        </w:rPr>
        <w:t>PZP.</w:t>
      </w:r>
    </w:p>
    <w:p w14:paraId="4569DF74" w14:textId="77777777" w:rsidR="00E7246F" w:rsidRPr="00C67B0E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przewiduje aukcji elektronicznej.</w:t>
      </w:r>
    </w:p>
    <w:p w14:paraId="09AE388A" w14:textId="77777777" w:rsidR="00E7246F" w:rsidRPr="00C67B0E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przewiduje złożenia oferty w postaci katalogów elektronicznych.</w:t>
      </w:r>
    </w:p>
    <w:p w14:paraId="7BBBBFF9" w14:textId="77777777" w:rsidR="00E7246F" w:rsidRPr="00C67B0E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prowadzi postępowania w celu zawarcia umowy ramowej.</w:t>
      </w:r>
    </w:p>
    <w:p w14:paraId="6CC0BC59" w14:textId="77777777" w:rsidR="00E7246F" w:rsidRPr="00C67B0E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zastrzega możliwości ubiegania się o udzielenie zamówienia wyłącznie przez wykonawców, o których mowa w art.</w:t>
      </w:r>
      <w:r w:rsidR="00E1780E" w:rsidRPr="00C67B0E"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 xml:space="preserve">94 ustawy </w:t>
      </w:r>
      <w:r w:rsidR="004C2EF3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>.</w:t>
      </w:r>
    </w:p>
    <w:p w14:paraId="39069D24" w14:textId="77777777" w:rsidR="00E7246F" w:rsidRPr="00C67B0E" w:rsidRDefault="00E7246F" w:rsidP="004459AB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C67B0E">
        <w:rPr>
          <w:rFonts w:ascii="Acumin Pro" w:hAnsi="Acumin Pro" w:cs="Times New Roman"/>
        </w:rPr>
        <w:t xml:space="preserve">. </w:t>
      </w:r>
      <w:r w:rsidRPr="00C67B0E">
        <w:rPr>
          <w:rFonts w:ascii="Acumin Pro" w:hAnsi="Acumin Pro" w:cs="Times New Roman"/>
        </w:rPr>
        <w:t xml:space="preserve">2 ustawy </w:t>
      </w:r>
      <w:r w:rsidR="004C2EF3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>.</w:t>
      </w:r>
    </w:p>
    <w:p w14:paraId="4DC73CD4" w14:textId="77777777" w:rsidR="00A4196A" w:rsidRPr="00C67B0E" w:rsidRDefault="00A4196A" w:rsidP="004459AB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</w:p>
    <w:p w14:paraId="6F75672E" w14:textId="77777777" w:rsidR="004F6AA9" w:rsidRPr="00C67B0E" w:rsidRDefault="004F6AA9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C67B0E">
        <w:rPr>
          <w:rFonts w:ascii="Acumin Pro" w:hAnsi="Acumin Pro"/>
          <w:b/>
          <w:sz w:val="20"/>
          <w:szCs w:val="20"/>
          <w:lang w:val="pl-PL"/>
        </w:rPr>
        <w:t>:</w:t>
      </w:r>
    </w:p>
    <w:p w14:paraId="06044B92" w14:textId="0FDAF955" w:rsidR="005A2F5D" w:rsidRPr="00C67B0E" w:rsidRDefault="005A2F5D" w:rsidP="004459AB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C67B0E">
        <w:rPr>
          <w:rFonts w:ascii="Acumin Pro" w:eastAsia="Arial Unicode MS" w:hAnsi="Acumin Pro"/>
          <w:sz w:val="20"/>
          <w:szCs w:val="20"/>
        </w:rPr>
        <w:t>Przedmiotem zamówienia jest wykonanie robót budowl</w:t>
      </w:r>
      <w:r w:rsidR="001747C9" w:rsidRPr="00C67B0E">
        <w:rPr>
          <w:rFonts w:ascii="Acumin Pro" w:eastAsia="Arial Unicode MS" w:hAnsi="Acumin Pro"/>
          <w:sz w:val="20"/>
          <w:szCs w:val="20"/>
        </w:rPr>
        <w:t xml:space="preserve">anych </w:t>
      </w:r>
      <w:bookmarkStart w:id="4" w:name="_Hlk92010540"/>
      <w:r w:rsidR="001747C9" w:rsidRPr="00C67B0E">
        <w:rPr>
          <w:rFonts w:ascii="Acumin Pro" w:eastAsia="Arial Unicode MS" w:hAnsi="Acumin Pro"/>
          <w:sz w:val="20"/>
          <w:szCs w:val="20"/>
        </w:rPr>
        <w:t xml:space="preserve">polegających na </w:t>
      </w:r>
      <w:r w:rsidR="00424AA7" w:rsidRPr="00C67B0E">
        <w:rPr>
          <w:rFonts w:ascii="Acumin Pro" w:hAnsi="Acumin Pro"/>
          <w:sz w:val="20"/>
          <w:szCs w:val="20"/>
        </w:rPr>
        <w:t>przebudowie</w:t>
      </w:r>
      <w:r w:rsidR="00A1074A">
        <w:rPr>
          <w:rFonts w:ascii="Acumin Pro" w:hAnsi="Acumin Pro"/>
          <w:sz w:val="20"/>
          <w:szCs w:val="20"/>
        </w:rPr>
        <w:t>,</w:t>
      </w:r>
      <w:r w:rsidR="00424AA7" w:rsidRPr="00C67B0E">
        <w:rPr>
          <w:rFonts w:ascii="Acumin Pro" w:hAnsi="Acumin Pro"/>
          <w:sz w:val="20"/>
          <w:szCs w:val="20"/>
        </w:rPr>
        <w:t xml:space="preserve"> remoncie </w:t>
      </w:r>
      <w:r w:rsidR="00EE5EF5">
        <w:rPr>
          <w:rFonts w:ascii="Acumin Pro" w:hAnsi="Acumin Pro"/>
          <w:sz w:val="20"/>
          <w:szCs w:val="20"/>
        </w:rPr>
        <w:t xml:space="preserve">i </w:t>
      </w:r>
      <w:r w:rsidR="00424AA7" w:rsidRPr="00C67B0E">
        <w:rPr>
          <w:rFonts w:ascii="Acumin Pro" w:hAnsi="Acumin Pro"/>
          <w:sz w:val="20"/>
          <w:szCs w:val="20"/>
        </w:rPr>
        <w:t>dociepleniu budynku</w:t>
      </w:r>
      <w:bookmarkEnd w:id="4"/>
      <w:r w:rsidR="00424AA7" w:rsidRPr="00C67B0E">
        <w:rPr>
          <w:rFonts w:ascii="Acumin Pro" w:hAnsi="Acumin Pro"/>
          <w:sz w:val="20"/>
          <w:szCs w:val="20"/>
        </w:rPr>
        <w:t xml:space="preserve"> Muzeum Etnograficznego Oddziału Muzeum Narodowego w Poznaniu</w:t>
      </w:r>
      <w:r w:rsidR="006E483D" w:rsidRPr="00C67B0E">
        <w:rPr>
          <w:rFonts w:ascii="Acumin Pro" w:hAnsi="Acumin Pro"/>
          <w:sz w:val="20"/>
          <w:szCs w:val="20"/>
        </w:rPr>
        <w:t xml:space="preserve"> ul. Grobla 25, Poznań</w:t>
      </w:r>
      <w:r w:rsidRPr="00C67B0E">
        <w:rPr>
          <w:rFonts w:ascii="Acumin Pro" w:eastAsia="Arial Unicode MS" w:hAnsi="Acumin Pro"/>
          <w:sz w:val="20"/>
          <w:szCs w:val="20"/>
        </w:rPr>
        <w:t xml:space="preserve"> zgodnie z Dokumentacją Projektową i Specyfikacją Techniczną Wykonania i Odbioru Robót Budowlanych, stanowiącymi załącznik nr 1 o SWZ.  </w:t>
      </w:r>
    </w:p>
    <w:p w14:paraId="6DD3DD41" w14:textId="77777777" w:rsidR="00416FC5" w:rsidRPr="00C67B0E" w:rsidRDefault="00416FC5" w:rsidP="004459AB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1029FDB7" w14:textId="7471B27D" w:rsidR="00D50FE9" w:rsidRPr="00C67B0E" w:rsidRDefault="00570FFE" w:rsidP="00ED0205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eastAsia="Arial Unicode MS" w:hAnsi="Acumin Pro"/>
          <w:sz w:val="20"/>
          <w:szCs w:val="20"/>
        </w:rPr>
        <w:t xml:space="preserve">Dołączona do SWZ Dokumentacja Projektowa oraz Specyfikacja Techniczna Wykonania i Odbioru Robót obejmuje </w:t>
      </w:r>
      <w:bookmarkStart w:id="5" w:name="_Hlk91432468"/>
      <w:r w:rsidR="006E483D" w:rsidRPr="00C67B0E">
        <w:rPr>
          <w:rFonts w:ascii="Acumin Pro" w:hAnsi="Acumin Pro"/>
          <w:sz w:val="20"/>
          <w:szCs w:val="20"/>
        </w:rPr>
        <w:t>przebudowę</w:t>
      </w:r>
      <w:r w:rsidR="006E3C2C">
        <w:rPr>
          <w:rFonts w:ascii="Acumin Pro" w:hAnsi="Acumin Pro"/>
          <w:sz w:val="20"/>
          <w:szCs w:val="20"/>
        </w:rPr>
        <w:t>,</w:t>
      </w:r>
      <w:r w:rsidR="006E483D" w:rsidRPr="00C67B0E">
        <w:rPr>
          <w:rFonts w:ascii="Acumin Pro" w:hAnsi="Acumin Pro"/>
          <w:sz w:val="20"/>
          <w:szCs w:val="20"/>
        </w:rPr>
        <w:t xml:space="preserve"> remont </w:t>
      </w:r>
      <w:r w:rsidR="006E3C2C">
        <w:rPr>
          <w:rFonts w:ascii="Acumin Pro" w:hAnsi="Acumin Pro"/>
          <w:sz w:val="20"/>
          <w:szCs w:val="20"/>
        </w:rPr>
        <w:t>i</w:t>
      </w:r>
      <w:r w:rsidR="006E483D" w:rsidRPr="00C67B0E">
        <w:rPr>
          <w:rFonts w:ascii="Acumin Pro" w:hAnsi="Acumin Pro"/>
          <w:sz w:val="20"/>
          <w:szCs w:val="20"/>
        </w:rPr>
        <w:t xml:space="preserve"> docieplenie budynku Muzeum Etnograficznego</w:t>
      </w:r>
      <w:bookmarkEnd w:id="5"/>
      <w:r w:rsidR="006E483D" w:rsidRPr="00C67B0E">
        <w:rPr>
          <w:rFonts w:ascii="Acumin Pro" w:hAnsi="Acumin Pro"/>
          <w:sz w:val="20"/>
          <w:szCs w:val="20"/>
        </w:rPr>
        <w:t xml:space="preserve"> Oddziału Muzeum Narodowego w Poznaniu ul. Grobla 25, Poznań</w:t>
      </w:r>
      <w:r w:rsidRPr="00C67B0E">
        <w:rPr>
          <w:rFonts w:ascii="Acumin Pro" w:eastAsia="Arial Unicode MS" w:hAnsi="Acumin Pro"/>
          <w:sz w:val="20"/>
          <w:szCs w:val="20"/>
        </w:rPr>
        <w:t xml:space="preserve">. </w:t>
      </w:r>
    </w:p>
    <w:p w14:paraId="35F711B9" w14:textId="77777777" w:rsidR="00D50FE9" w:rsidRPr="006E3C2C" w:rsidRDefault="00D50FE9" w:rsidP="00D50FE9">
      <w:pPr>
        <w:pStyle w:val="Akapitzlist"/>
        <w:rPr>
          <w:rFonts w:ascii="Acumin Pro" w:hAnsi="Acumin Pro"/>
          <w:bCs/>
          <w:sz w:val="20"/>
          <w:szCs w:val="20"/>
          <w:lang w:val="pl-PL"/>
        </w:rPr>
      </w:pPr>
    </w:p>
    <w:p w14:paraId="0944CA2D" w14:textId="3B7C5727" w:rsidR="006C18E8" w:rsidRPr="00C67B0E" w:rsidRDefault="00AD0D56" w:rsidP="00AD0D56">
      <w:pPr>
        <w:pStyle w:val="Tekstpodstawowy2"/>
        <w:tabs>
          <w:tab w:val="left" w:pos="1276"/>
        </w:tabs>
        <w:spacing w:after="0" w:line="276" w:lineRule="auto"/>
        <w:ind w:left="709"/>
        <w:jc w:val="both"/>
        <w:rPr>
          <w:rFonts w:ascii="Acumin Pro" w:hAnsi="Acumin Pro"/>
          <w:bCs/>
          <w:sz w:val="20"/>
          <w:szCs w:val="20"/>
        </w:rPr>
      </w:pPr>
      <w:r w:rsidRPr="00C67B0E">
        <w:rPr>
          <w:rFonts w:ascii="Acumin Pro" w:eastAsia="Arial Unicode MS" w:hAnsi="Acumin Pro"/>
          <w:bCs/>
          <w:sz w:val="20"/>
          <w:szCs w:val="20"/>
        </w:rPr>
        <w:t>3.</w:t>
      </w:r>
      <w:r w:rsidRPr="00C67B0E">
        <w:rPr>
          <w:rFonts w:ascii="Acumin Pro" w:eastAsia="Arial Unicode MS" w:hAnsi="Acumin Pro"/>
          <w:bCs/>
          <w:sz w:val="20"/>
          <w:szCs w:val="20"/>
        </w:rPr>
        <w:tab/>
        <w:t>Zakres prac obejmuje w szczególności:</w:t>
      </w:r>
    </w:p>
    <w:p w14:paraId="071BE56D" w14:textId="367D06A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3.1. Remont i przebudow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ę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wnętrz przyziemia części wysokiej budynku w zakresie:</w:t>
      </w:r>
    </w:p>
    <w:p w14:paraId="543D3FFE" w14:textId="73A5DE4D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 przebudow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toalet ogólnodostępnych</w:t>
      </w:r>
    </w:p>
    <w:p w14:paraId="4CCCD25B" w14:textId="7902FDE4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Wydzieleni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nowego pomieszczenia dla strażników </w:t>
      </w:r>
    </w:p>
    <w:p w14:paraId="68AEDA27" w14:textId="4C8EEFCB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Wydzielen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ia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pomieszczenia serwerowni</w:t>
      </w:r>
    </w:p>
    <w:p w14:paraId="16F3F5FE" w14:textId="5A38FEFD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Wydzieleni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pomieszczenia szatni w obrębie holu głównego</w:t>
      </w:r>
    </w:p>
    <w:p w14:paraId="2830D35D" w14:textId="75CB6EA3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Urządzeni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stanowiska kasowego</w:t>
      </w:r>
    </w:p>
    <w:p w14:paraId="74295233" w14:textId="44995434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Przebudow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pomieszczeń socjalno - sanitarnych dla pracowników</w:t>
      </w:r>
    </w:p>
    <w:p w14:paraId="7043704D" w14:textId="3F3BEA8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Wydzieleni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zaplecza kuchennego, magazynowego i dwóch pracowni merytorycznych</w:t>
      </w:r>
    </w:p>
    <w:p w14:paraId="66382AE3" w14:textId="53F8304D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Przebudow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schodów wewnętrznych</w:t>
      </w:r>
    </w:p>
    <w:p w14:paraId="13D23C7B" w14:textId="7361ED96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okładzin ścian i sufitów (szpachlowanie i malowanie całych pomieszczeń), </w:t>
      </w:r>
    </w:p>
    <w:p w14:paraId="0366F163" w14:textId="28491D01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Wykonani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tynków renowacyjnych w rejonach występowania z</w:t>
      </w:r>
      <w:r w:rsidR="004C223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wilgoceń ścian, </w:t>
      </w:r>
    </w:p>
    <w:p w14:paraId="1F470702" w14:textId="56192660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Wykonani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instalacji wentylacji mechanicznej nawiewno - wywiewnej, </w:t>
      </w:r>
    </w:p>
    <w:p w14:paraId="02E4995E" w14:textId="2B10BD51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lastRenderedPageBreak/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instalacji wod – kan</w:t>
      </w:r>
    </w:p>
    <w:p w14:paraId="1FD36A0B" w14:textId="0301CE6A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instalacji elektrycznej wraz z rozdzielnicami, oświetleniowej z oświetleniem awaryjnym ewakuacyjnym </w:t>
      </w:r>
    </w:p>
    <w:p w14:paraId="399D5930" w14:textId="5AAFA71C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3.2. Remont i przebudowa pomieszczeń: I, II piętra i poddasza użytkowego w zakresie:</w:t>
      </w:r>
    </w:p>
    <w:p w14:paraId="647365E5" w14:textId="5334812A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Przebudow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 wydzieleni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pomieszczeń</w:t>
      </w:r>
    </w:p>
    <w:p w14:paraId="3A18EBC4" w14:textId="224F0459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Wykonani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instalacji wentylacji mechanicznej nawiewno - wywiewnej, </w:t>
      </w:r>
    </w:p>
    <w:p w14:paraId="6919956B" w14:textId="4C66810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instalacji wod – kan</w:t>
      </w:r>
    </w:p>
    <w:p w14:paraId="53C19256" w14:textId="069623CC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instalacji elektrycznej wraz z rozdzielnicami, oświetleniowej z oświetleniem awaryjnym ewakuacyjnym </w:t>
      </w:r>
    </w:p>
    <w:p w14:paraId="4417D4B8" w14:textId="6B73F0B3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okładzin ścian i sufitów (szpachlowanie i malowanie całych pomieszczeń), </w:t>
      </w:r>
    </w:p>
    <w:p w14:paraId="3234A577" w14:textId="6D1FD1C6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3.3. Docieplenie poddasza i połaci dachowych wraz z remontem konstrukcji dachu, remontem pokrycia i systemu odwodnienia dachu:</w:t>
      </w:r>
    </w:p>
    <w:p w14:paraId="28BC8BEA" w14:textId="59E5E15C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konstrukcji stalowych dachów</w:t>
      </w:r>
    </w:p>
    <w:p w14:paraId="645066FF" w14:textId="32ACC49B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FE11FB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 częściow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ej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wymian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konstrukcji drewnianej dachu budynku głównego</w:t>
      </w:r>
    </w:p>
    <w:p w14:paraId="7B8C406A" w14:textId="64183021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Wymian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konstrukcji drewnianej dachu budynku administracyjnego</w:t>
      </w:r>
    </w:p>
    <w:p w14:paraId="4E902568" w14:textId="5C1E0D0B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Dociepleni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połaci dachowych i poddaszy oraz ścian szczytowych</w:t>
      </w:r>
    </w:p>
    <w:p w14:paraId="6453EFB4" w14:textId="0C32EE66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i wymian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pokrycia dachów wraz z obróbkami blacharskimi i odwodnieniem oraz wyposażeniem dachów wraz z instalacja odgromową</w:t>
      </w:r>
    </w:p>
    <w:p w14:paraId="031FCA59" w14:textId="5D9CE399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Wykonani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oddymiania klatki schodowej – montaż klap dymowych</w:t>
      </w:r>
    </w:p>
    <w:p w14:paraId="74FFFF7F" w14:textId="4946ECCE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Wykonani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czerpni i wyrzutni powietrza systemu wentylacji mechanicznej </w:t>
      </w:r>
      <w:r w:rsidR="004C223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budynku</w:t>
      </w:r>
    </w:p>
    <w:p w14:paraId="5434BA18" w14:textId="18A0D680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3.4. Przebudowa szachtu windy</w:t>
      </w:r>
      <w:r w:rsidR="004C223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w zakresie:</w:t>
      </w:r>
    </w:p>
    <w:p w14:paraId="317D9699" w14:textId="51835ABD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Nadbudow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y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szachtu o jedną kondygnację – obsługa pomieszczeń poddasza użytkowego</w:t>
      </w:r>
    </w:p>
    <w:p w14:paraId="3A0730AB" w14:textId="1F33597B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Wyposażeni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szachtu windy w kabinę do obsługi osób niepełnosprawnych</w:t>
      </w:r>
    </w:p>
    <w:p w14:paraId="40E2D5BB" w14:textId="68119C69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Wykonani</w:t>
      </w:r>
      <w:r w:rsidR="005238B7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a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szachtu instalacyjnego przy szybie windy</w:t>
      </w:r>
    </w:p>
    <w:p w14:paraId="592E36F5" w14:textId="67EB510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3.5. Wymiana stolarki okiennej zewnętrznej</w:t>
      </w:r>
    </w:p>
    <w:p w14:paraId="44A966A8" w14:textId="5142222A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Wymiana wszystkich okien zewnętrznych elewacji wraz z kompletem obróbek blacharskich i parapetów wewnętrznych</w:t>
      </w:r>
    </w:p>
    <w:p w14:paraId="31D424E8" w14:textId="2CC07E04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 i przebudowa krat parte</w:t>
      </w:r>
      <w:r w:rsidR="001942EA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r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u</w:t>
      </w:r>
    </w:p>
    <w:p w14:paraId="7B3E59AE" w14:textId="77777777" w:rsidR="00441356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3.6. Remont elewacji strefy wejścia i schodów z tarasem – wejście od strony parku </w:t>
      </w:r>
    </w:p>
    <w:p w14:paraId="20B31AB9" w14:textId="4BC26D72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 schodów zewnętrznych kamiennych wraz z wykonaniem izolacji prze</w:t>
      </w:r>
      <w:r w:rsidR="001942EA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c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iwwodnych i przeciwwilgociowych oraz obróbek blacharskich</w:t>
      </w:r>
    </w:p>
    <w:p w14:paraId="1214F96F" w14:textId="7777777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Remont elewacji strefy wejścia /tynki zewnętrzne, malowanie/</w:t>
      </w:r>
    </w:p>
    <w:p w14:paraId="4861423E" w14:textId="3D5BD478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3.7. Wykonanie izolacji przeciwwilgociowych i termicznych ścian fundamentowych i fundamentów</w:t>
      </w:r>
    </w:p>
    <w:p w14:paraId="1CA2DB4E" w14:textId="2BB7BE14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Wykonanie izolacji pionowej ścian fundamentowych i fundamentów zewnętrznych – zgodnie z programem prac konserwatorskich</w:t>
      </w:r>
    </w:p>
    <w:p w14:paraId="2EC3EE9E" w14:textId="7777777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Naprawa i remont instalacji podziemnych odwodnienia dachów.</w:t>
      </w:r>
    </w:p>
    <w:p w14:paraId="51BA984F" w14:textId="764A26CB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3.8. Wymiana i remont stolarki wewnętrznej i zewnętrznej /drzwi wewnętrznych i zewnętrznych</w:t>
      </w:r>
    </w:p>
    <w:p w14:paraId="7E71EE4E" w14:textId="7777777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Wymiana, remont i wykonanie nowych drzwi wewnętrznych</w:t>
      </w:r>
    </w:p>
    <w:p w14:paraId="73D01DD8" w14:textId="77777777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− Dostosowanie drzwi do wymogów ochrony przeciwpożarowej</w:t>
      </w:r>
    </w:p>
    <w:p w14:paraId="1215DCE2" w14:textId="1450AEAF" w:rsidR="0048237E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3.9. Wykonanie zabezpieczeń z zakresu ochrony przeciwpożarowej </w:t>
      </w:r>
    </w:p>
    <w:p w14:paraId="34731BBC" w14:textId="0B12F9E7" w:rsidR="00DC52FB" w:rsidRPr="00C67B0E" w:rsidRDefault="0048237E" w:rsidP="00482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− Wykonanie zabezpieczeń z zakresu ochrony przeciwpożarowej i dostosowanie obiektu do obowiązujących przepisów. Dla obiektu opracowano ekspertyzę techniczną określającą wymagania ze względu na warunki bezpieczeństwa pożarowego i uzyskano odstępstwo </w:t>
      </w:r>
      <w:r w:rsidR="00441356"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>od</w:t>
      </w:r>
      <w:r w:rsidRPr="00C67B0E">
        <w:rPr>
          <w:rFonts w:ascii="Acumin Pro" w:hAnsi="Acumin Pro"/>
          <w:bCs/>
          <w:sz w:val="20"/>
          <w:szCs w:val="20"/>
          <w:bdr w:val="none" w:sz="0" w:space="0" w:color="auto"/>
          <w:lang w:val="pl-PL" w:eastAsia="ar-SA"/>
        </w:rPr>
        <w:t xml:space="preserve"> warunków technicznych nr WZ.5595.311.2020.NF z 25.08.2020r. wydane przez Wielkopolskiego Komendanta Wojewódzkiego Państwowej Straży Pożarnej w Poznaniu.</w:t>
      </w:r>
    </w:p>
    <w:p w14:paraId="31EB4E7C" w14:textId="798D01E0" w:rsidR="00840AAA" w:rsidRPr="00C67B0E" w:rsidRDefault="00840AAA" w:rsidP="008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sz w:val="20"/>
          <w:szCs w:val="20"/>
          <w:lang w:val="pl-PL" w:eastAsia="pl-PL"/>
        </w:rPr>
        <w:t>3.10. Zakup i zmontowanie składanych regałów magazynowych,  metalowych, z metalowymi półkami, w miejscu wskazanym przez  inwestora (TYPU I, TYPU II, TYPU III),</w:t>
      </w:r>
    </w:p>
    <w:p w14:paraId="2B2EBB39" w14:textId="2A013861" w:rsidR="00840AAA" w:rsidRPr="00C67B0E" w:rsidRDefault="00840AAA" w:rsidP="008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sz w:val="20"/>
          <w:szCs w:val="20"/>
          <w:lang w:val="pl-PL" w:eastAsia="pl-PL"/>
        </w:rPr>
        <w:t xml:space="preserve">3.11. Zakup palet z tworzywa sztucznego, </w:t>
      </w:r>
    </w:p>
    <w:p w14:paraId="3365D6A1" w14:textId="26C79622" w:rsidR="0048237E" w:rsidRPr="00C67B0E" w:rsidRDefault="00840AAA" w:rsidP="00840A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sz w:val="20"/>
          <w:szCs w:val="20"/>
          <w:lang w:val="pl-PL" w:eastAsia="pl-PL"/>
        </w:rPr>
        <w:lastRenderedPageBreak/>
        <w:t xml:space="preserve">3.12. </w:t>
      </w:r>
      <w:r w:rsidR="00EF1223" w:rsidRPr="00C67B0E">
        <w:rPr>
          <w:rFonts w:ascii="Acumin Pro" w:hAnsi="Acumin Pro" w:cs="Calibri"/>
          <w:sz w:val="20"/>
          <w:szCs w:val="20"/>
          <w:lang w:val="pl-PL" w:eastAsia="pl-PL"/>
        </w:rPr>
        <w:t>Przeniesienie ośmiu słupów i krzyży drewnianych z przestrzeni klatki schodowej do innych przestrzeni w Muzeum Etnograficznym wskazanych przez pracowników muzeum, w terminie uzgodnionym między stronami. W ramach sposobu zabezpieczenia słupów i krzyży przewiduje się zainstalowanie przez Wykonawcę drewnianych podpór</w:t>
      </w:r>
      <w:r w:rsidRPr="00C67B0E">
        <w:rPr>
          <w:rFonts w:ascii="Acumin Pro" w:hAnsi="Acumin Pro" w:cs="Calibri"/>
          <w:sz w:val="20"/>
          <w:szCs w:val="20"/>
          <w:lang w:val="pl-PL" w:eastAsia="pl-PL"/>
        </w:rPr>
        <w:t>.</w:t>
      </w:r>
    </w:p>
    <w:p w14:paraId="2F5BE4ED" w14:textId="2D9A22F0" w:rsidR="00840AAA" w:rsidRPr="00C67B0E" w:rsidRDefault="00840AAA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highlight w:val="yellow"/>
          <w:lang w:val="pl-PL" w:eastAsia="pl-PL"/>
        </w:rPr>
      </w:pPr>
    </w:p>
    <w:p w14:paraId="0D3B12C1" w14:textId="03583CD7" w:rsidR="007D7BE0" w:rsidRPr="004827FC" w:rsidRDefault="007D7BE0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4827FC">
        <w:rPr>
          <w:rFonts w:ascii="Acumin Pro" w:hAnsi="Acumin Pro" w:cs="Calibri"/>
          <w:sz w:val="20"/>
          <w:szCs w:val="20"/>
          <w:lang w:val="pl-PL" w:eastAsia="pl-PL"/>
        </w:rPr>
        <w:t>Zakres prac opisany w pkt. 3.10; 3.11; 3.12 Wykonawca zobowiązany jest do wykonania przed rozpoczęciem robót budowlanych.</w:t>
      </w:r>
    </w:p>
    <w:p w14:paraId="3DB05B2D" w14:textId="77777777" w:rsidR="007D7BE0" w:rsidRPr="00C67B0E" w:rsidRDefault="007D7BE0" w:rsidP="007D7B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14:paraId="515EDB66" w14:textId="3C47F3AC" w:rsidR="00D47985" w:rsidRPr="00C67B0E" w:rsidRDefault="00D051E3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b/>
          <w:bCs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Zakres prac wyłączony z realizacji</w:t>
      </w:r>
      <w:r w:rsidR="005238B7"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:</w:t>
      </w:r>
      <w:r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:</w:t>
      </w:r>
    </w:p>
    <w:p w14:paraId="645DE963" w14:textId="069F4DB1" w:rsidR="00D47985" w:rsidRPr="00C67B0E" w:rsidRDefault="00D47985" w:rsidP="00D479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b/>
          <w:bCs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Wykończenie ścian i sufitów pozycje: 87-91; 95,96; 99-101; 106-110</w:t>
      </w:r>
      <w:r w:rsidR="00D051E3"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 xml:space="preserve"> przedmiaru robót branży architektonicznej i konstrukcyjnej</w:t>
      </w:r>
      <w:r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;</w:t>
      </w:r>
    </w:p>
    <w:p w14:paraId="01CF6F1C" w14:textId="4922969B" w:rsidR="00D47985" w:rsidRPr="00C67B0E" w:rsidRDefault="00D051E3" w:rsidP="00D479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b/>
          <w:bCs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W</w:t>
      </w:r>
      <w:r w:rsidR="00D47985"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 xml:space="preserve">yposażenie pozycje: 251-259 </w:t>
      </w:r>
      <w:r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przedmiaru robót branży architektonicznej i konstrukcyjnej</w:t>
      </w:r>
    </w:p>
    <w:p w14:paraId="0DE6271E" w14:textId="647106F4" w:rsidR="00D47985" w:rsidRPr="00C67B0E" w:rsidRDefault="00D051E3" w:rsidP="00D479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b/>
          <w:bCs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S</w:t>
      </w:r>
      <w:r w:rsidR="00D47985" w:rsidRPr="00C67B0E">
        <w:rPr>
          <w:rFonts w:ascii="Acumin Pro" w:hAnsi="Acumin Pro" w:cs="Calibri"/>
          <w:b/>
          <w:bCs/>
          <w:sz w:val="20"/>
          <w:szCs w:val="20"/>
          <w:lang w:val="pl-PL" w:eastAsia="pl-PL"/>
        </w:rPr>
        <w:t>ystemy niskoprądowe SAP, CCTV, SSWiN KD</w:t>
      </w:r>
    </w:p>
    <w:p w14:paraId="4EDDF4AB" w14:textId="77777777" w:rsidR="00D47985" w:rsidRPr="00C67B0E" w:rsidRDefault="00D47985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14:paraId="266F0F12" w14:textId="116445FF" w:rsidR="005A2F5D" w:rsidRPr="00C67B0E" w:rsidRDefault="000161B1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67B0E">
        <w:rPr>
          <w:rFonts w:ascii="Acumin Pro" w:hAnsi="Acumin Pro" w:cs="Calibri"/>
          <w:sz w:val="20"/>
          <w:szCs w:val="20"/>
          <w:lang w:val="pl-PL" w:eastAsia="pl-PL"/>
        </w:rPr>
        <w:t>Szczegół</w:t>
      </w:r>
      <w:r w:rsidR="00D1044D" w:rsidRPr="00C67B0E">
        <w:rPr>
          <w:rFonts w:ascii="Acumin Pro" w:hAnsi="Acumin Pro" w:cs="Calibri"/>
          <w:sz w:val="20"/>
          <w:szCs w:val="20"/>
          <w:lang w:val="pl-PL" w:eastAsia="pl-PL"/>
        </w:rPr>
        <w:t>owy opis</w:t>
      </w:r>
      <w:r w:rsidRPr="00C67B0E">
        <w:rPr>
          <w:rFonts w:ascii="Acumin Pro" w:hAnsi="Acumin Pro" w:cs="Calibri"/>
          <w:sz w:val="20"/>
          <w:szCs w:val="20"/>
          <w:lang w:val="pl-PL" w:eastAsia="pl-PL"/>
        </w:rPr>
        <w:t xml:space="preserve"> w Dokumentacji Projektowej oraz Specyfikacji Technicznej Wykonania i Odbioru Robót. </w:t>
      </w:r>
      <w:r w:rsidR="005A2F5D" w:rsidRPr="00C67B0E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</w:p>
    <w:p w14:paraId="0DA1E562" w14:textId="77777777" w:rsidR="00E1780E" w:rsidRPr="00C67B0E" w:rsidRDefault="00E1780E" w:rsidP="004459AB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4B5D7A02" w14:textId="04BED454" w:rsidR="00EF1223" w:rsidRDefault="00EF1223" w:rsidP="001A013E">
      <w:pPr>
        <w:pStyle w:val="Teksttreci0"/>
        <w:numPr>
          <w:ilvl w:val="0"/>
          <w:numId w:val="22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  <w:b/>
          <w:bCs/>
        </w:rPr>
      </w:pPr>
      <w:r w:rsidRPr="00C67B0E">
        <w:rPr>
          <w:rFonts w:ascii="Acumin Pro" w:hAnsi="Acumin Pro" w:cs="Times New Roman"/>
          <w:b/>
          <w:bCs/>
        </w:rPr>
        <w:t>Wykonawca winien udostępniać rotacyjnie  część pomieszczeń do pracy biurowej dla 9 osób - pracowników Muzeum Etnograficznego oraz dla pracowników dozoru to jest dla pełniących służbę 2 wartowników Straży Muzealnej MNP.</w:t>
      </w:r>
    </w:p>
    <w:p w14:paraId="27E45915" w14:textId="77777777" w:rsidR="001942EA" w:rsidRDefault="001942EA" w:rsidP="001942EA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  <w:b/>
          <w:bCs/>
        </w:rPr>
      </w:pPr>
    </w:p>
    <w:p w14:paraId="76B3CD57" w14:textId="528EB191" w:rsidR="001942EA" w:rsidRPr="00C67B0E" w:rsidRDefault="001942EA" w:rsidP="001A013E">
      <w:pPr>
        <w:pStyle w:val="Teksttreci0"/>
        <w:numPr>
          <w:ilvl w:val="0"/>
          <w:numId w:val="22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  <w:b/>
          <w:bCs/>
        </w:rPr>
      </w:pPr>
      <w:r>
        <w:rPr>
          <w:rFonts w:ascii="Acumin Pro" w:hAnsi="Acumin Pro" w:cs="Times New Roman"/>
          <w:b/>
          <w:bCs/>
        </w:rPr>
        <w:t>Zamawiający planuje prowadzić równolegle roboty instalacyjne przy budowie systemu SAP, CCTV i SSWiN KD</w:t>
      </w:r>
      <w:r w:rsidR="00682634">
        <w:rPr>
          <w:rFonts w:ascii="Acumin Pro" w:hAnsi="Acumin Pro" w:cs="Times New Roman"/>
          <w:b/>
          <w:bCs/>
        </w:rPr>
        <w:t xml:space="preserve"> przez innego wykonawcę. </w:t>
      </w:r>
    </w:p>
    <w:p w14:paraId="1F718508" w14:textId="77777777" w:rsidR="00EF1223" w:rsidRPr="00C67B0E" w:rsidRDefault="00EF1223" w:rsidP="00EF1223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16E98ACA" w14:textId="51D74ACD" w:rsidR="00A4196A" w:rsidRPr="00C67B0E" w:rsidRDefault="00A4196A" w:rsidP="001A013E">
      <w:pPr>
        <w:pStyle w:val="Teksttreci0"/>
        <w:numPr>
          <w:ilvl w:val="0"/>
          <w:numId w:val="22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Ewentualne, wskazane w opisie przedmiotu zamówienia (załącznik nr 1 do SWZ) znaki towarowe, patenty lub pochodzenie, źródła lub szczególne procesy, któr</w:t>
      </w:r>
      <w:r w:rsidR="0007697F" w:rsidRPr="00C67B0E">
        <w:rPr>
          <w:rFonts w:ascii="Acumin Pro" w:hAnsi="Acumin Pro" w:cs="Times New Roman"/>
        </w:rPr>
        <w:t>e</w:t>
      </w:r>
      <w:r w:rsidRPr="00C67B0E">
        <w:rPr>
          <w:rFonts w:ascii="Acumin Pro" w:hAnsi="Acumin Pro" w:cs="Times New Roman"/>
        </w:rPr>
        <w:t xml:space="preserve"> charakteryzuj</w:t>
      </w:r>
      <w:r w:rsidR="0007697F" w:rsidRPr="00C67B0E">
        <w:rPr>
          <w:rFonts w:ascii="Acumin Pro" w:hAnsi="Acumin Pro" w:cs="Times New Roman"/>
        </w:rPr>
        <w:t>ą</w:t>
      </w:r>
      <w:r w:rsidRPr="00C67B0E">
        <w:rPr>
          <w:rFonts w:ascii="Acumin Pro" w:hAnsi="Acumin Pro" w:cs="Times New Roman"/>
        </w:rPr>
        <w:t xml:space="preserve"> produkty dostarczane przez konkretnego </w:t>
      </w:r>
      <w:r w:rsidR="0007697F" w:rsidRPr="00C67B0E">
        <w:rPr>
          <w:rFonts w:ascii="Acumin Pro" w:hAnsi="Acumin Pro" w:cs="Times New Roman"/>
        </w:rPr>
        <w:t>W</w:t>
      </w:r>
      <w:r w:rsidRPr="00C67B0E">
        <w:rPr>
          <w:rFonts w:ascii="Acumin Pro" w:hAnsi="Acumin Pro" w:cs="Times New Roman"/>
        </w:rPr>
        <w:t>ykonawcę</w:t>
      </w:r>
      <w:r w:rsidR="0007697F" w:rsidRPr="00C67B0E">
        <w:rPr>
          <w:rFonts w:ascii="Acumin Pro" w:hAnsi="Acumin Pro" w:cs="Times New Roman"/>
        </w:rPr>
        <w:t>,</w:t>
      </w:r>
      <w:r w:rsidRPr="00C67B0E">
        <w:rPr>
          <w:rFonts w:ascii="Acumin Pro" w:hAnsi="Acumin Pro" w:cs="Times New Roman"/>
        </w:rPr>
        <w:t xml:space="preserve"> stanowią wyłącznie wzorzec jakościowy i funkcjonalny zamawianego urządzenia</w:t>
      </w:r>
      <w:r w:rsidRPr="00C67B0E">
        <w:rPr>
          <w:rFonts w:ascii="Acumin Pro" w:hAnsi="Acumin Pro" w:cs="Times New Roman"/>
          <w:b/>
          <w:i/>
        </w:rPr>
        <w:t>.</w:t>
      </w:r>
      <w:r w:rsidRPr="00C67B0E">
        <w:rPr>
          <w:rFonts w:ascii="Acumin Pro" w:hAnsi="Acumin Pro" w:cs="Times New Roman"/>
        </w:rPr>
        <w:t xml:space="preserve"> Wskazania te nie mają na celu naruszenia zasady uczciwej konkurencji i równego traktowania </w:t>
      </w:r>
      <w:r w:rsidR="0007697F" w:rsidRPr="00C67B0E">
        <w:rPr>
          <w:rFonts w:ascii="Acumin Pro" w:hAnsi="Acumin Pro" w:cs="Times New Roman"/>
        </w:rPr>
        <w:t>w</w:t>
      </w:r>
      <w:r w:rsidRPr="00C67B0E">
        <w:rPr>
          <w:rFonts w:ascii="Acumin Pro" w:hAnsi="Acumin Pro" w:cs="Times New Roman"/>
        </w:rPr>
        <w:t xml:space="preserve">ykonawców i wszędzie tam gdzie występują należy przyjąć, że towarzyszy im określenie </w:t>
      </w:r>
      <w:r w:rsidRPr="00C67B0E">
        <w:rPr>
          <w:rFonts w:ascii="Acumin Pro" w:hAnsi="Acumin Pro" w:cs="Times New Roman"/>
          <w:i/>
          <w:iCs/>
        </w:rPr>
        <w:t>„lub równoważne".</w:t>
      </w:r>
      <w:r w:rsidRPr="00C67B0E">
        <w:rPr>
          <w:rFonts w:ascii="Acumin Pro" w:hAnsi="Acumin Pro" w:cs="Times New Roman"/>
        </w:rPr>
        <w:t xml:space="preserve"> Przez pojęcie </w:t>
      </w:r>
      <w:r w:rsidRPr="00C67B0E">
        <w:rPr>
          <w:rFonts w:ascii="Acumin Pro" w:hAnsi="Acumin Pro" w:cs="Times New Roman"/>
          <w:i/>
          <w:iCs/>
        </w:rPr>
        <w:t>„lub równoważne"</w:t>
      </w:r>
      <w:r w:rsidRPr="00C67B0E">
        <w:rPr>
          <w:rFonts w:ascii="Acumin Pro" w:hAnsi="Acumin Pro" w:cs="Times New Roman"/>
        </w:rPr>
        <w:t xml:space="preserve"> Zamawiający rozumie oferowanie produktu o parametrach nie gorszych od określonych w załączniku nr 1 do SWZ. </w:t>
      </w:r>
    </w:p>
    <w:p w14:paraId="187E24FA" w14:textId="77777777" w:rsidR="00EB1D47" w:rsidRPr="00C67B0E" w:rsidRDefault="00EB1D47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3A5D4A23" w14:textId="77777777" w:rsidR="00EB1D47" w:rsidRPr="00C67B0E" w:rsidRDefault="00EB1D47" w:rsidP="001A013E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Wymagania dotyczące zatrudnienia na umowę o pracę – na podstawie art. 95</w:t>
      </w:r>
      <w:r w:rsidR="00434FA5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ustawy P</w:t>
      </w:r>
      <w:r w:rsidR="00B70FAB" w:rsidRPr="00C67B0E">
        <w:rPr>
          <w:rFonts w:ascii="Acumin Pro" w:hAnsi="Acumin Pro"/>
          <w:sz w:val="20"/>
          <w:szCs w:val="20"/>
          <w:lang w:val="pl-PL"/>
        </w:rPr>
        <w:t>ZP</w:t>
      </w:r>
      <w:r w:rsidR="00D82591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27F1E6D9" w14:textId="38222D9E" w:rsidR="00EB1D47" w:rsidRPr="00C67B0E" w:rsidRDefault="00EB1D47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Zamawiający wymaga zatrudnienia przez Wykonawcę lub Podwykonawcę na podstawie stosunku pracy osób wykonujących</w:t>
      </w:r>
      <w:r w:rsidR="005469EC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563EB3" w:rsidRPr="00C67B0E">
        <w:rPr>
          <w:rFonts w:ascii="Acumin Pro" w:hAnsi="Acumin Pro"/>
          <w:sz w:val="20"/>
          <w:szCs w:val="20"/>
          <w:lang w:val="pl-PL"/>
        </w:rPr>
        <w:t>wszystkie</w:t>
      </w:r>
      <w:r w:rsidR="005B10B9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5469EC" w:rsidRPr="004827FC">
        <w:rPr>
          <w:rFonts w:ascii="Acumin Pro" w:hAnsi="Acumin Pro"/>
          <w:sz w:val="20"/>
          <w:szCs w:val="20"/>
          <w:lang w:val="pl-PL"/>
        </w:rPr>
        <w:t xml:space="preserve">prace </w:t>
      </w:r>
      <w:r w:rsidR="00CF56A1" w:rsidRPr="004827FC">
        <w:rPr>
          <w:rFonts w:ascii="Acumin Pro" w:hAnsi="Acumin Pro"/>
          <w:sz w:val="20"/>
          <w:szCs w:val="20"/>
          <w:lang w:val="pl-PL"/>
        </w:rPr>
        <w:t xml:space="preserve">fizyczne </w:t>
      </w:r>
      <w:r w:rsidR="00563EB3" w:rsidRPr="004827FC">
        <w:rPr>
          <w:rFonts w:ascii="Acumin Pro" w:hAnsi="Acumin Pro"/>
          <w:sz w:val="20"/>
          <w:szCs w:val="20"/>
          <w:lang w:val="pl-PL"/>
        </w:rPr>
        <w:t>związane z realizacją n</w:t>
      </w:r>
      <w:r w:rsidR="005469EC" w:rsidRPr="004827FC">
        <w:rPr>
          <w:rFonts w:ascii="Acumin Pro" w:hAnsi="Acumin Pro"/>
          <w:sz w:val="20"/>
          <w:szCs w:val="20"/>
          <w:lang w:val="pl-PL"/>
        </w:rPr>
        <w:t>iniejszego zamówienia</w:t>
      </w:r>
      <w:r w:rsidRPr="004827FC">
        <w:rPr>
          <w:rFonts w:ascii="Acumin Pro" w:hAnsi="Acumin Pro"/>
          <w:sz w:val="20"/>
          <w:szCs w:val="20"/>
          <w:lang w:val="pl-PL"/>
        </w:rPr>
        <w:t>. Sposób weryfikacji zatrudnienia tych osób, uprawnienia</w:t>
      </w:r>
      <w:r w:rsidRPr="00C67B0E">
        <w:rPr>
          <w:rFonts w:ascii="Acumin Pro" w:hAnsi="Acumin Pro"/>
          <w:sz w:val="20"/>
          <w:szCs w:val="20"/>
          <w:lang w:val="pl-PL"/>
        </w:rPr>
        <w:t xml:space="preserve"> Zamawiającego w zakresie kontroli spełniania przez Wykonawcę wymagań</w:t>
      </w:r>
      <w:r w:rsidR="00DC2108" w:rsidRPr="00C67B0E">
        <w:rPr>
          <w:rFonts w:ascii="Acumin Pro" w:hAnsi="Acumin Pro"/>
          <w:sz w:val="20"/>
          <w:szCs w:val="20"/>
          <w:lang w:val="pl-PL"/>
        </w:rPr>
        <w:t xml:space="preserve"> związanych z zatrudnieniem tych osób  oraz sankcje z tytułu niespełnienia tych wymagań zawarte </w:t>
      </w:r>
      <w:r w:rsidRPr="00C67B0E">
        <w:rPr>
          <w:rFonts w:ascii="Acumin Pro" w:hAnsi="Acumin Pro"/>
          <w:sz w:val="20"/>
          <w:szCs w:val="20"/>
          <w:lang w:val="pl-PL"/>
        </w:rPr>
        <w:t>są we wzorze umowy</w:t>
      </w:r>
      <w:r w:rsidR="004F269F" w:rsidRPr="00C67B0E">
        <w:rPr>
          <w:rFonts w:ascii="Acumin Pro" w:hAnsi="Acumin Pro"/>
          <w:sz w:val="20"/>
          <w:szCs w:val="20"/>
          <w:lang w:val="pl-PL"/>
        </w:rPr>
        <w:t xml:space="preserve"> (załącznik nr </w:t>
      </w:r>
      <w:r w:rsidR="00FD48D9" w:rsidRPr="00C67B0E">
        <w:rPr>
          <w:rFonts w:ascii="Acumin Pro" w:hAnsi="Acumin Pro"/>
          <w:sz w:val="20"/>
          <w:szCs w:val="20"/>
          <w:lang w:val="pl-PL"/>
        </w:rPr>
        <w:t>6</w:t>
      </w:r>
      <w:r w:rsidR="00434FA5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4F269F" w:rsidRPr="00C67B0E">
        <w:rPr>
          <w:rFonts w:ascii="Acumin Pro" w:hAnsi="Acumin Pro"/>
          <w:sz w:val="20"/>
          <w:szCs w:val="20"/>
          <w:lang w:val="pl-PL"/>
        </w:rPr>
        <w:t>do SWZ)</w:t>
      </w:r>
      <w:r w:rsidRPr="00C67B0E">
        <w:rPr>
          <w:rFonts w:ascii="Acumin Pro" w:hAnsi="Acumin Pro"/>
          <w:sz w:val="20"/>
          <w:szCs w:val="20"/>
          <w:lang w:val="pl-PL"/>
        </w:rPr>
        <w:t xml:space="preserve">. </w:t>
      </w:r>
    </w:p>
    <w:p w14:paraId="0631ED46" w14:textId="77777777" w:rsidR="00086B8C" w:rsidRPr="00C67B0E" w:rsidRDefault="00086B8C" w:rsidP="004459AB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14:paraId="4468531F" w14:textId="2D464249" w:rsidR="00086B8C" w:rsidRPr="00C67B0E" w:rsidRDefault="00086B8C" w:rsidP="001A013E">
      <w:pPr>
        <w:pStyle w:val="Nagwek2"/>
        <w:numPr>
          <w:ilvl w:val="0"/>
          <w:numId w:val="22"/>
        </w:numPr>
        <w:suppressAutoHyphens/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67B0E">
        <w:rPr>
          <w:rFonts w:ascii="Acumin Pro" w:hAnsi="Acumin Pro"/>
          <w:b w:val="0"/>
          <w:sz w:val="20"/>
        </w:rPr>
        <w:t>Zamawiający wymaga udzielenia gwarancji i rękojmi min</w:t>
      </w:r>
      <w:r w:rsidR="00AF627A" w:rsidRPr="00C67B0E">
        <w:rPr>
          <w:rFonts w:ascii="Acumin Pro" w:hAnsi="Acumin Pro"/>
          <w:b w:val="0"/>
          <w:sz w:val="20"/>
        </w:rPr>
        <w:t>.</w:t>
      </w:r>
      <w:r w:rsidR="003D25A9" w:rsidRPr="00C67B0E">
        <w:rPr>
          <w:rFonts w:ascii="Acumin Pro" w:hAnsi="Acumin Pro"/>
          <w:b w:val="0"/>
          <w:sz w:val="20"/>
        </w:rPr>
        <w:t xml:space="preserve"> </w:t>
      </w:r>
      <w:r w:rsidR="00682634">
        <w:rPr>
          <w:rFonts w:ascii="Acumin Pro" w:hAnsi="Acumin Pro"/>
          <w:b w:val="0"/>
          <w:sz w:val="20"/>
        </w:rPr>
        <w:t>5</w:t>
      </w:r>
      <w:r w:rsidR="005F3E46" w:rsidRPr="00C67B0E">
        <w:rPr>
          <w:rFonts w:ascii="Acumin Pro" w:hAnsi="Acumin Pro"/>
          <w:b w:val="0"/>
          <w:sz w:val="20"/>
        </w:rPr>
        <w:t xml:space="preserve"> lat</w:t>
      </w:r>
      <w:r w:rsidRPr="00C67B0E">
        <w:rPr>
          <w:rFonts w:ascii="Acumin Pro" w:hAnsi="Acumin Pro"/>
          <w:b w:val="0"/>
          <w:sz w:val="20"/>
        </w:rPr>
        <w:t xml:space="preserve"> na przedmiot zamówienia</w:t>
      </w:r>
      <w:r w:rsidR="005F3E46" w:rsidRPr="00C67B0E">
        <w:rPr>
          <w:rFonts w:ascii="Acumin Pro" w:hAnsi="Acumin Pro"/>
          <w:b w:val="0"/>
          <w:sz w:val="20"/>
        </w:rPr>
        <w:t>.</w:t>
      </w:r>
    </w:p>
    <w:p w14:paraId="7149AB0B" w14:textId="77777777" w:rsidR="00086B8C" w:rsidRPr="00C67B0E" w:rsidRDefault="00086B8C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1276"/>
        <w:jc w:val="both"/>
        <w:rPr>
          <w:rFonts w:ascii="Acumin Pro" w:hAnsi="Acumin Pro"/>
          <w:sz w:val="20"/>
          <w:szCs w:val="20"/>
          <w:lang w:val="pl-PL"/>
        </w:rPr>
      </w:pPr>
    </w:p>
    <w:p w14:paraId="3233BC95" w14:textId="03946D3F" w:rsidR="004A40FE" w:rsidRPr="00C67B0E" w:rsidRDefault="00EB1D47" w:rsidP="001A013E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Style w:val="hgkelc"/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Kody klasyfikacji Wspólnego Słownika Zamówień</w:t>
      </w:r>
      <w:r w:rsidR="00C75728" w:rsidRPr="00C67B0E">
        <w:rPr>
          <w:rFonts w:ascii="Acumin Pro" w:hAnsi="Acumin Pro"/>
          <w:sz w:val="20"/>
          <w:szCs w:val="20"/>
          <w:lang w:val="pl-PL"/>
        </w:rPr>
        <w:t>:</w:t>
      </w:r>
    </w:p>
    <w:p w14:paraId="711EDA5D" w14:textId="1AE301A1" w:rsidR="00C75728" w:rsidRPr="00C67B0E" w:rsidRDefault="005A2EBB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hyperlink r:id="rId11" w:history="1">
        <w:r w:rsidR="00C75728" w:rsidRPr="00C67B0E">
          <w:rPr>
            <w:rStyle w:val="Hipercze"/>
            <w:rFonts w:ascii="Acumin Pro" w:hAnsi="Acumin Pro"/>
            <w:sz w:val="20"/>
            <w:szCs w:val="20"/>
            <w:u w:val="none"/>
            <w:lang w:val="pl-PL"/>
          </w:rPr>
          <w:t>45000000-7</w:t>
        </w:r>
      </w:hyperlink>
      <w:r w:rsidR="00C75728" w:rsidRPr="00C67B0E">
        <w:rPr>
          <w:rFonts w:ascii="Acumin Pro" w:hAnsi="Acumin Pro"/>
          <w:sz w:val="20"/>
          <w:szCs w:val="20"/>
          <w:lang w:val="pl-PL"/>
        </w:rPr>
        <w:t xml:space="preserve"> Roboty budowlane</w:t>
      </w:r>
    </w:p>
    <w:p w14:paraId="05D67613" w14:textId="702FB425" w:rsidR="00237B5D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45111000-8 Roboty w zakresie burzenia, roboty ziemne</w:t>
      </w:r>
    </w:p>
    <w:p w14:paraId="310C5D77" w14:textId="131B7245" w:rsidR="008F56F7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45223500-1 Konstrukcje z betonu zbrojonego</w:t>
      </w:r>
    </w:p>
    <w:p w14:paraId="66607CD5" w14:textId="2DEC2E87" w:rsidR="008F56F7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45223100-7 Montaż konstrukcji metalowych</w:t>
      </w:r>
    </w:p>
    <w:p w14:paraId="06E38F95" w14:textId="77777777" w:rsidR="00EE241A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45421000-4 Roboty w zakresie stolarki budowlanej </w:t>
      </w:r>
    </w:p>
    <w:p w14:paraId="45033406" w14:textId="77777777" w:rsidR="00EE241A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45443000-4 Roboty elewacyjne </w:t>
      </w:r>
    </w:p>
    <w:p w14:paraId="53166A3A" w14:textId="6308005F" w:rsidR="00EE241A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45261210-9 Wykonywanie pokryć dachowych </w:t>
      </w:r>
    </w:p>
    <w:p w14:paraId="50D3583D" w14:textId="77777777" w:rsidR="00EE241A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 xml:space="preserve">45421146-9 Instalowanie sufitów podwieszanych </w:t>
      </w:r>
    </w:p>
    <w:p w14:paraId="5EE4EA4C" w14:textId="77777777" w:rsidR="00EE241A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45400000-1 Roboty wykończeniowe w zakresie obiektów budowlanych </w:t>
      </w:r>
    </w:p>
    <w:p w14:paraId="24249434" w14:textId="77777777" w:rsidR="00EE241A" w:rsidRPr="00C67B0E" w:rsidRDefault="008F56F7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45262500-6 Roboty murarskie i murowe </w:t>
      </w:r>
    </w:p>
    <w:p w14:paraId="336680E4" w14:textId="7AE7C728" w:rsidR="00EE241A" w:rsidRPr="00C67B0E" w:rsidRDefault="00EE241A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45111291-4 Roboty w zakresie zagospodarowania terenu </w:t>
      </w:r>
    </w:p>
    <w:p w14:paraId="2B24A1CF" w14:textId="77777777" w:rsidR="006C18E8" w:rsidRPr="00C67B0E" w:rsidRDefault="006C18E8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45332000-3 Roboty instalacyjne wodne i kanalizacyjne </w:t>
      </w:r>
    </w:p>
    <w:p w14:paraId="0686DF82" w14:textId="77777777" w:rsidR="006C18E8" w:rsidRPr="00C67B0E" w:rsidRDefault="006C18E8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45331100-7 Instalowanie centralnego ogrzewania </w:t>
      </w:r>
    </w:p>
    <w:p w14:paraId="51499EFF" w14:textId="37605AC4" w:rsidR="006C18E8" w:rsidRPr="00C67B0E" w:rsidRDefault="006C18E8" w:rsidP="00F65ABC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45331210-1 Instalowanie wentylacji</w:t>
      </w:r>
    </w:p>
    <w:p w14:paraId="1E0948CF" w14:textId="77777777" w:rsidR="006C18E8" w:rsidRPr="00C67B0E" w:rsidRDefault="006C18E8" w:rsidP="004459AB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14:paraId="0F7C777E" w14:textId="77777777" w:rsidR="004F269F" w:rsidRPr="00C67B0E" w:rsidRDefault="00803EAF" w:rsidP="001A013E">
      <w:pPr>
        <w:pStyle w:val="Nagwek2"/>
        <w:numPr>
          <w:ilvl w:val="0"/>
          <w:numId w:val="22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67B0E">
        <w:rPr>
          <w:rFonts w:ascii="Acumin Pro" w:hAnsi="Acumin Pro"/>
          <w:b w:val="0"/>
          <w:sz w:val="20"/>
        </w:rPr>
        <w:t>Zamawiający nie dopuszcza możliwości złożenia oferty wariantowej.</w:t>
      </w:r>
    </w:p>
    <w:p w14:paraId="3500E647" w14:textId="77777777" w:rsidR="004F269F" w:rsidRPr="00C67B0E" w:rsidRDefault="004F269F" w:rsidP="004459AB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14:paraId="7E8F12E6" w14:textId="77777777" w:rsidR="004F269F" w:rsidRPr="00C67B0E" w:rsidRDefault="00850A2F" w:rsidP="001A013E">
      <w:pPr>
        <w:pStyle w:val="Nagwek2"/>
        <w:numPr>
          <w:ilvl w:val="0"/>
          <w:numId w:val="22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67B0E">
        <w:rPr>
          <w:rFonts w:ascii="Acumin Pro" w:hAnsi="Acumin Pro"/>
          <w:b w:val="0"/>
          <w:sz w:val="20"/>
        </w:rPr>
        <w:t>Zamawiający nie przewiduje podziału zamówienia na części</w:t>
      </w:r>
      <w:r w:rsidR="003A11B8" w:rsidRPr="00C67B0E">
        <w:rPr>
          <w:rFonts w:ascii="Acumin Pro" w:hAnsi="Acumin Pro"/>
          <w:b w:val="0"/>
          <w:sz w:val="20"/>
        </w:rPr>
        <w:t xml:space="preserve">. </w:t>
      </w:r>
    </w:p>
    <w:p w14:paraId="51D4EAFA" w14:textId="77777777" w:rsidR="00C75F3A" w:rsidRPr="00C67B0E" w:rsidRDefault="00C75F3A" w:rsidP="004459AB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14:paraId="3DECCAFE" w14:textId="3C57E8BC" w:rsidR="00D51857" w:rsidRPr="00D51857" w:rsidRDefault="00EB1D47" w:rsidP="00D51857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D51857">
        <w:rPr>
          <w:rFonts w:ascii="Acumin Pro" w:hAnsi="Acumin Pro"/>
          <w:sz w:val="20"/>
          <w:szCs w:val="20"/>
          <w:lang w:val="pl-PL"/>
        </w:rPr>
        <w:t>Zamawiający  przewiduje udzielani</w:t>
      </w:r>
      <w:r w:rsidR="00D20DA0" w:rsidRPr="00D51857">
        <w:rPr>
          <w:rFonts w:ascii="Acumin Pro" w:hAnsi="Acumin Pro"/>
          <w:sz w:val="20"/>
          <w:szCs w:val="20"/>
          <w:lang w:val="pl-PL"/>
        </w:rPr>
        <w:t>e</w:t>
      </w:r>
      <w:r w:rsidRPr="00D51857">
        <w:rPr>
          <w:rFonts w:ascii="Acumin Pro" w:hAnsi="Acumin Pro"/>
          <w:sz w:val="20"/>
          <w:szCs w:val="20"/>
          <w:lang w:val="pl-PL"/>
        </w:rPr>
        <w:t xml:space="preserve"> zamówień, o których mowa w art. 214 ust. 1 pkt</w:t>
      </w:r>
      <w:r w:rsidR="00320379" w:rsidRPr="00D51857">
        <w:rPr>
          <w:rFonts w:ascii="Acumin Pro" w:hAnsi="Acumin Pro"/>
          <w:sz w:val="20"/>
          <w:szCs w:val="20"/>
          <w:lang w:val="pl-PL"/>
        </w:rPr>
        <w:t>.</w:t>
      </w:r>
      <w:r w:rsidRPr="00D51857">
        <w:rPr>
          <w:rFonts w:ascii="Acumin Pro" w:hAnsi="Acumin Pro"/>
          <w:sz w:val="20"/>
          <w:szCs w:val="20"/>
          <w:lang w:val="pl-PL"/>
        </w:rPr>
        <w:t xml:space="preserve"> </w:t>
      </w:r>
      <w:r w:rsidR="00D51857" w:rsidRPr="00D51857">
        <w:rPr>
          <w:rFonts w:ascii="Acumin Pro" w:hAnsi="Acumin Pro"/>
          <w:sz w:val="20"/>
          <w:szCs w:val="20"/>
          <w:lang w:val="pl-PL"/>
        </w:rPr>
        <w:t>7</w:t>
      </w:r>
      <w:r w:rsidRPr="00D51857">
        <w:rPr>
          <w:rFonts w:ascii="Acumin Pro" w:hAnsi="Acumin Pro"/>
          <w:sz w:val="20"/>
          <w:szCs w:val="20"/>
          <w:lang w:val="pl-PL"/>
        </w:rPr>
        <w:t xml:space="preserve"> </w:t>
      </w:r>
      <w:r w:rsidR="00D85701" w:rsidRPr="00D51857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D51857">
        <w:rPr>
          <w:rFonts w:ascii="Acumin Pro" w:hAnsi="Acumin Pro"/>
          <w:sz w:val="20"/>
          <w:szCs w:val="20"/>
          <w:lang w:val="pl-PL"/>
        </w:rPr>
        <w:t>P</w:t>
      </w:r>
      <w:r w:rsidR="00B70FAB" w:rsidRPr="00D51857">
        <w:rPr>
          <w:rFonts w:ascii="Acumin Pro" w:hAnsi="Acumin Pro"/>
          <w:sz w:val="20"/>
          <w:szCs w:val="20"/>
          <w:lang w:val="pl-PL"/>
        </w:rPr>
        <w:t>ZP</w:t>
      </w:r>
      <w:r w:rsidR="00D51857" w:rsidRPr="00D51857">
        <w:rPr>
          <w:rFonts w:ascii="Acumin Pro" w:hAnsi="Acumin Pro"/>
          <w:sz w:val="20"/>
          <w:szCs w:val="20"/>
          <w:lang w:val="pl-PL"/>
        </w:rPr>
        <w:t>,</w:t>
      </w:r>
      <w:r w:rsidR="003C1462">
        <w:rPr>
          <w:rFonts w:ascii="Acumin Pro" w:hAnsi="Acumin Pro"/>
          <w:sz w:val="20"/>
          <w:szCs w:val="20"/>
          <w:lang w:val="pl-PL"/>
        </w:rPr>
        <w:t xml:space="preserve"> tj.</w:t>
      </w:r>
      <w:r w:rsidR="00D51857" w:rsidRPr="00D51857">
        <w:rPr>
          <w:rFonts w:ascii="Acumin Pro" w:hAnsi="Acumin Pro"/>
          <w:sz w:val="20"/>
          <w:szCs w:val="20"/>
          <w:lang w:val="pl-PL"/>
        </w:rPr>
        <w:t xml:space="preserve"> w okresie 3 lat od dnia udzielenia zamówienia podstawowego, powtórzenie podobnych robót budowlanych zgodnych z przedmiotem zamówienia podstawowego w zakresie branż</w:t>
      </w:r>
      <w:r w:rsidR="003C1462">
        <w:rPr>
          <w:rFonts w:ascii="Acumin Pro" w:hAnsi="Acumin Pro"/>
          <w:sz w:val="20"/>
          <w:szCs w:val="20"/>
          <w:lang w:val="pl-PL"/>
        </w:rPr>
        <w:t>y</w:t>
      </w:r>
      <w:r w:rsidR="00D51857" w:rsidRPr="00D51857">
        <w:rPr>
          <w:rFonts w:ascii="Acumin Pro" w:hAnsi="Acumin Pro"/>
          <w:sz w:val="20"/>
          <w:szCs w:val="20"/>
          <w:lang w:val="pl-PL"/>
        </w:rPr>
        <w:t xml:space="preserve"> ogólnobudowlanej.</w:t>
      </w:r>
    </w:p>
    <w:p w14:paraId="40345A59" w14:textId="19F0AD0F" w:rsidR="00D51857" w:rsidRDefault="00D51857" w:rsidP="00D5185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D51857">
        <w:rPr>
          <w:rFonts w:ascii="Acumin Pro" w:hAnsi="Acumin Pro"/>
          <w:sz w:val="20"/>
          <w:szCs w:val="20"/>
          <w:lang w:val="pl-PL"/>
        </w:rPr>
        <w:t>Zamówienia zostaną udzielone pod warunkiem uzyskania przez Zamawiającego niezbędnych środków na ich sfinansowanie. Zamówienia te będą realizowane na zasadach umowy podstawowej, po negocjacjach z Wykonawcą umowy podstawowej</w:t>
      </w:r>
      <w:r w:rsidR="00372E4B">
        <w:rPr>
          <w:rFonts w:ascii="Acumin Pro" w:hAnsi="Acumin Pro"/>
          <w:sz w:val="20"/>
          <w:szCs w:val="20"/>
          <w:lang w:val="pl-PL"/>
        </w:rPr>
        <w:t>.</w:t>
      </w:r>
    </w:p>
    <w:p w14:paraId="71ABEF5C" w14:textId="77777777" w:rsidR="003C1462" w:rsidRPr="00C67B0E" w:rsidRDefault="003C1462" w:rsidP="00D5185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674300C9" w14:textId="77777777" w:rsidR="00086B8C" w:rsidRPr="00C67B0E" w:rsidRDefault="00086B8C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14:paraId="10821BEE" w14:textId="77777777" w:rsidR="00086B8C" w:rsidRPr="00C67B0E" w:rsidRDefault="00086B8C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Wykonawca może powierzyć wykonanie </w:t>
      </w:r>
      <w:r w:rsidR="00D82591" w:rsidRPr="00C67B0E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 w:rsidRPr="00C67B0E">
        <w:rPr>
          <w:rFonts w:ascii="Acumin Pro" w:hAnsi="Acumin Pro"/>
          <w:sz w:val="20"/>
          <w:szCs w:val="20"/>
          <w:lang w:val="pl-PL"/>
        </w:rPr>
        <w:t>P</w:t>
      </w:r>
      <w:r w:rsidR="00D82591" w:rsidRPr="00C67B0E">
        <w:rPr>
          <w:rFonts w:ascii="Acumin Pro" w:hAnsi="Acumin Pro"/>
          <w:sz w:val="20"/>
          <w:szCs w:val="20"/>
          <w:lang w:val="pl-PL"/>
        </w:rPr>
        <w:t>odwykonawcy/om</w:t>
      </w:r>
      <w:r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6A762511" w14:textId="77777777" w:rsidR="003D25A9" w:rsidRPr="00C67B0E" w:rsidRDefault="003D25A9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5178F270" w14:textId="77777777" w:rsidR="00086B8C" w:rsidRPr="00C67B0E" w:rsidRDefault="00086B8C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14:paraId="27F996CB" w14:textId="77777777" w:rsidR="003D25A9" w:rsidRPr="00C67B0E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2D1AB700" w14:textId="77777777" w:rsidR="00D8291B" w:rsidRPr="00C67B0E" w:rsidRDefault="00D8291B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Zamawiający żąda od Wykonawcy przedstawienia oświadczeni</w:t>
      </w:r>
      <w:r w:rsidR="00316D52" w:rsidRPr="00C67B0E">
        <w:rPr>
          <w:rFonts w:ascii="Acumin Pro" w:hAnsi="Acumin Pro"/>
          <w:sz w:val="20"/>
          <w:szCs w:val="20"/>
          <w:lang w:val="pl-PL"/>
        </w:rPr>
        <w:t>a</w:t>
      </w:r>
      <w:r w:rsidRPr="00C67B0E"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 w:rsidRPr="00C67B0E">
        <w:rPr>
          <w:rFonts w:ascii="Acumin Pro" w:hAnsi="Acumin Pro"/>
          <w:sz w:val="20"/>
          <w:szCs w:val="20"/>
          <w:lang w:val="pl-PL"/>
        </w:rPr>
        <w:t xml:space="preserve"> (zgodnie z załącznikiem nr 3 do SWZ)</w:t>
      </w:r>
      <w:r w:rsidRPr="00C67B0E">
        <w:rPr>
          <w:rFonts w:ascii="Acumin Pro" w:hAnsi="Acumin Pro"/>
          <w:sz w:val="20"/>
          <w:szCs w:val="20"/>
          <w:lang w:val="pl-PL"/>
        </w:rPr>
        <w:t>, potwierdzającego, że wobec Podwykonawcy niebędącego podmiotem udostępniającym zasoby nie zachodzą p</w:t>
      </w:r>
      <w:r w:rsidR="001C09D2" w:rsidRPr="00C67B0E">
        <w:rPr>
          <w:rFonts w:ascii="Acumin Pro" w:hAnsi="Acumin Pro"/>
          <w:sz w:val="20"/>
          <w:szCs w:val="20"/>
          <w:lang w:val="pl-PL"/>
        </w:rPr>
        <w:t>odstawy wykluczenia, o których mowa w art. 108 ust. 1 ustawy PZP.</w:t>
      </w:r>
    </w:p>
    <w:p w14:paraId="74EB38E3" w14:textId="77777777" w:rsidR="003D25A9" w:rsidRPr="00C67B0E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7EF25E03" w14:textId="77777777" w:rsidR="00086B8C" w:rsidRPr="00C67B0E" w:rsidRDefault="00086B8C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C67B0E">
        <w:rPr>
          <w:rFonts w:ascii="Acumin Pro" w:hAnsi="Acumin Pro"/>
          <w:sz w:val="20"/>
          <w:szCs w:val="20"/>
          <w:lang w:val="pl-PL"/>
        </w:rPr>
        <w:t>P</w:t>
      </w:r>
      <w:r w:rsidRPr="00C67B0E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 w:rsidRPr="00C67B0E">
        <w:rPr>
          <w:rFonts w:ascii="Acumin Pro" w:hAnsi="Acumin Pro"/>
          <w:sz w:val="20"/>
          <w:szCs w:val="20"/>
          <w:lang w:val="pl-PL"/>
        </w:rPr>
        <w:t>P</w:t>
      </w:r>
      <w:r w:rsidRPr="00C67B0E">
        <w:rPr>
          <w:rFonts w:ascii="Acumin Pro" w:hAnsi="Acumin Pro"/>
          <w:sz w:val="20"/>
          <w:szCs w:val="20"/>
          <w:lang w:val="pl-PL"/>
        </w:rPr>
        <w:t>odwykonawców.</w:t>
      </w:r>
    </w:p>
    <w:p w14:paraId="330D9B8B" w14:textId="77777777" w:rsidR="003D25A9" w:rsidRPr="00C67B0E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2C14E01D" w14:textId="77777777" w:rsidR="00DB475D" w:rsidRPr="00C67B0E" w:rsidRDefault="00DB475D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 przypadku powierzenia części zamówienia podwykonawcom, Zamawiający żąda, aby przed przystąpieniem do wykonywania przedmiotu niniejszego zamówienia, Wykonawca podał nazwy, dane kontaktowe oraz przedstawicieli podwykonawców zaangażowanych w takie roboty budowlane, jeżeli są już znani. Wykonawca zawiadamia Zamawiającego o wszelkich zmianach w odniesieniu </w:t>
      </w:r>
      <w:r w:rsidR="00D26317" w:rsidRPr="00C67B0E">
        <w:rPr>
          <w:rFonts w:ascii="Acumin Pro" w:hAnsi="Acumin Pro"/>
          <w:sz w:val="20"/>
          <w:szCs w:val="20"/>
          <w:lang w:val="pl-PL"/>
        </w:rPr>
        <w:t>do informacji, o których mowa w zdaniu pierwszym, w trakcie realizacji niniejszego zamówienia, a także przekazuje wymagane informacje na temat nowych podwykonawców, którym w późniejszym okresie zamierza powierzyć realizację robót budowlanych.</w:t>
      </w:r>
    </w:p>
    <w:p w14:paraId="37E6905A" w14:textId="77777777" w:rsidR="003D25A9" w:rsidRPr="00C67B0E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233CA20A" w14:textId="77777777" w:rsidR="00DB475D" w:rsidRPr="00C67B0E" w:rsidRDefault="00DB475D" w:rsidP="004459AB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Szczegółowe zasady zawierania umów </w:t>
      </w:r>
      <w:r w:rsidR="00D26317" w:rsidRPr="00C67B0E">
        <w:rPr>
          <w:rFonts w:ascii="Acumin Pro" w:hAnsi="Acumin Pro"/>
          <w:sz w:val="20"/>
          <w:szCs w:val="20"/>
          <w:lang w:val="pl-PL"/>
        </w:rPr>
        <w:t>o podwykonawstwo na roboty budowlane</w:t>
      </w:r>
      <w:r w:rsidR="00276395" w:rsidRPr="00C67B0E">
        <w:rPr>
          <w:rFonts w:ascii="Acumin Pro" w:hAnsi="Acumin Pro"/>
          <w:sz w:val="20"/>
          <w:szCs w:val="20"/>
          <w:lang w:val="pl-PL"/>
        </w:rPr>
        <w:t xml:space="preserve"> (tj. </w:t>
      </w:r>
      <w:r w:rsidR="00ED6FAC" w:rsidRPr="00C67B0E">
        <w:rPr>
          <w:rFonts w:ascii="Acumin Pro" w:hAnsi="Acumin Pro"/>
          <w:sz w:val="20"/>
          <w:szCs w:val="20"/>
          <w:lang w:val="pl-PL"/>
        </w:rPr>
        <w:t xml:space="preserve"> zasady składania projektu umowy o podwykonawstwo, </w:t>
      </w:r>
      <w:r w:rsidR="00276395" w:rsidRPr="00C67B0E">
        <w:rPr>
          <w:rFonts w:ascii="Acumin Pro" w:hAnsi="Acumin Pro"/>
          <w:sz w:val="20"/>
          <w:szCs w:val="20"/>
          <w:lang w:val="pl-PL"/>
        </w:rPr>
        <w:t>kopii poświadczonej za zgodność z oryginałem</w:t>
      </w:r>
      <w:r w:rsidR="00ED6FAC" w:rsidRPr="00C67B0E">
        <w:rPr>
          <w:rFonts w:ascii="Acumin Pro" w:hAnsi="Acumin Pro"/>
          <w:sz w:val="20"/>
          <w:szCs w:val="20"/>
          <w:lang w:val="pl-PL"/>
        </w:rPr>
        <w:t xml:space="preserve"> zawartej umowy o podwykonawstwo, której przedmiotem są roboty budowlane, dostawy lub usługi, termin na zgłaszanie zastrzeżeń do projektów umów, zasady zapłaty wynagrodzenia wykonawcy, termin zapłaty wynagrodzenia podwykonawcom lub dalszym podwykonawcom, zasad zawierania umów o </w:t>
      </w:r>
      <w:r w:rsidR="00ED6FAC" w:rsidRPr="00C67B0E">
        <w:rPr>
          <w:rFonts w:ascii="Acumin Pro" w:hAnsi="Acumin Pro"/>
          <w:sz w:val="20"/>
          <w:szCs w:val="20"/>
          <w:lang w:val="pl-PL"/>
        </w:rPr>
        <w:lastRenderedPageBreak/>
        <w:t xml:space="preserve">podwykonawstwo z dalszymi podwykonawcami oraz sankcje umowne) </w:t>
      </w:r>
      <w:r w:rsidR="00D26317" w:rsidRPr="00C67B0E">
        <w:rPr>
          <w:rFonts w:ascii="Acumin Pro" w:hAnsi="Acumin Pro"/>
          <w:sz w:val="20"/>
          <w:szCs w:val="20"/>
          <w:lang w:val="pl-PL"/>
        </w:rPr>
        <w:t xml:space="preserve">zostały zawarte we wzorze umowy, stanowiącym załącznik nr </w:t>
      </w:r>
      <w:r w:rsidR="00FD48D9" w:rsidRPr="00C67B0E">
        <w:rPr>
          <w:rFonts w:ascii="Acumin Pro" w:hAnsi="Acumin Pro"/>
          <w:sz w:val="20"/>
          <w:szCs w:val="20"/>
          <w:lang w:val="pl-PL"/>
        </w:rPr>
        <w:t>6</w:t>
      </w:r>
      <w:r w:rsidR="007E51DF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D26317" w:rsidRPr="00C67B0E">
        <w:rPr>
          <w:rFonts w:ascii="Acumin Pro" w:hAnsi="Acumin Pro"/>
          <w:sz w:val="20"/>
          <w:szCs w:val="20"/>
          <w:lang w:val="pl-PL"/>
        </w:rPr>
        <w:t>do SWZ.</w:t>
      </w:r>
    </w:p>
    <w:p w14:paraId="68212F33" w14:textId="77777777" w:rsidR="001B3E1C" w:rsidRPr="00C67B0E" w:rsidRDefault="001B3E1C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5C1CA200" w14:textId="0B5EC71C" w:rsidR="001B3E1C" w:rsidRPr="008F04BA" w:rsidRDefault="001B3E1C" w:rsidP="004459AB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8F04BA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8F04BA">
        <w:rPr>
          <w:rFonts w:ascii="Acumin Pro" w:hAnsi="Acumin Pro"/>
          <w:sz w:val="20"/>
          <w:szCs w:val="20"/>
          <w:lang w:val="pl-PL"/>
        </w:rPr>
        <w:t xml:space="preserve">: </w:t>
      </w:r>
      <w:r w:rsidR="004827FC" w:rsidRPr="008F04BA">
        <w:rPr>
          <w:rFonts w:ascii="Acumin Pro" w:hAnsi="Acumin Pro"/>
          <w:sz w:val="20"/>
          <w:szCs w:val="20"/>
          <w:lang w:val="pl-PL"/>
        </w:rPr>
        <w:t xml:space="preserve"> </w:t>
      </w:r>
      <w:r w:rsidR="008F04BA" w:rsidRPr="008F04BA">
        <w:rPr>
          <w:rFonts w:ascii="Acumin Pro" w:hAnsi="Acumin Pro"/>
          <w:sz w:val="20"/>
          <w:szCs w:val="20"/>
          <w:lang w:val="pl-PL"/>
        </w:rPr>
        <w:t xml:space="preserve">31.10.2022 r. </w:t>
      </w:r>
      <w:r w:rsidRPr="008F04BA">
        <w:rPr>
          <w:rFonts w:ascii="Acumin Pro" w:hAnsi="Acumin Pro"/>
          <w:sz w:val="20"/>
          <w:szCs w:val="20"/>
          <w:lang w:val="pl-PL"/>
        </w:rPr>
        <w:t>od daty zawarcia umowy.</w:t>
      </w:r>
    </w:p>
    <w:p w14:paraId="517FB81C" w14:textId="77777777" w:rsidR="003D25A9" w:rsidRPr="00C67B0E" w:rsidRDefault="003D25A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2BC6E968" w14:textId="77777777" w:rsidR="000519CE" w:rsidRPr="00C67B0E" w:rsidRDefault="000519CE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14:paraId="3D21D5DC" w14:textId="77777777" w:rsidR="0064254D" w:rsidRDefault="0064254D" w:rsidP="0064254D">
      <w:pPr>
        <w:pStyle w:val="Teksttreci0"/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</w:p>
    <w:p w14:paraId="08F50F74" w14:textId="69135993" w:rsidR="000519CE" w:rsidRPr="00C67B0E" w:rsidRDefault="000519CE" w:rsidP="001A013E">
      <w:pPr>
        <w:pStyle w:val="Teksttreci0"/>
        <w:numPr>
          <w:ilvl w:val="0"/>
          <w:numId w:val="28"/>
        </w:numPr>
        <w:shd w:val="clear" w:color="auto" w:fill="auto"/>
        <w:tabs>
          <w:tab w:val="left" w:pos="1276"/>
        </w:tabs>
        <w:ind w:left="1069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udzielenie zamówienia mogą ubiegać się Wykonawcy, którzy nie podlegają wykluczeniu na zasadach określonych w Rozdziale </w:t>
      </w:r>
      <w:r w:rsidR="00F83610" w:rsidRPr="00C67B0E">
        <w:rPr>
          <w:rFonts w:ascii="Acumin Pro" w:hAnsi="Acumin Pro" w:cs="Times New Roman"/>
        </w:rPr>
        <w:t>VII S</w:t>
      </w:r>
      <w:r w:rsidRPr="00C67B0E">
        <w:rPr>
          <w:rFonts w:ascii="Acumin Pro" w:hAnsi="Acumin Pro" w:cs="Times New Roman"/>
        </w:rPr>
        <w:t>WZ oraz spełniają warunki dotyczące:</w:t>
      </w:r>
    </w:p>
    <w:p w14:paraId="7C9A39AB" w14:textId="77777777" w:rsidR="0064254D" w:rsidRDefault="0064254D" w:rsidP="0064254D">
      <w:pPr>
        <w:pStyle w:val="Teksttreci0"/>
        <w:shd w:val="clear" w:color="auto" w:fill="auto"/>
        <w:tabs>
          <w:tab w:val="left" w:pos="1276"/>
          <w:tab w:val="left" w:pos="1560"/>
        </w:tabs>
        <w:jc w:val="both"/>
        <w:rPr>
          <w:rFonts w:ascii="Acumin Pro" w:hAnsi="Acumin Pro" w:cs="Times New Roman"/>
        </w:rPr>
      </w:pPr>
    </w:p>
    <w:p w14:paraId="5E6C3E53" w14:textId="3A134D95" w:rsidR="0064254D" w:rsidRPr="00C67B0E" w:rsidRDefault="0064254D" w:rsidP="001A013E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  <w:tab w:val="left" w:pos="1560"/>
        </w:tabs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>zdolności do występowania w obrocie gospodarczym:</w:t>
      </w:r>
    </w:p>
    <w:p w14:paraId="799FDEE6" w14:textId="497493B0" w:rsidR="0064254D" w:rsidRPr="00C67B0E" w:rsidRDefault="0064254D" w:rsidP="0064254D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   </w:t>
      </w:r>
      <w:r w:rsidRPr="00C67B0E">
        <w:rPr>
          <w:rFonts w:ascii="Acumin Pro" w:hAnsi="Acumin Pro" w:cs="Times New Roman"/>
        </w:rPr>
        <w:t>Zamawiający nie wyznacza szczegółowego warunku w tym zakresie.</w:t>
      </w:r>
    </w:p>
    <w:p w14:paraId="05371B37" w14:textId="77777777" w:rsidR="0064254D" w:rsidRPr="00C67B0E" w:rsidRDefault="0064254D" w:rsidP="0064254D">
      <w:pPr>
        <w:pStyle w:val="Teksttreci0"/>
        <w:shd w:val="clear" w:color="auto" w:fill="auto"/>
        <w:tabs>
          <w:tab w:val="left" w:pos="1276"/>
        </w:tabs>
        <w:ind w:left="2836" w:hanging="567"/>
        <w:jc w:val="both"/>
        <w:rPr>
          <w:rFonts w:ascii="Acumin Pro" w:hAnsi="Acumin Pro" w:cs="Times New Roman"/>
        </w:rPr>
      </w:pPr>
    </w:p>
    <w:p w14:paraId="2E1BB19F" w14:textId="278CB756" w:rsidR="0064254D" w:rsidRPr="00C67B0E" w:rsidRDefault="0064254D" w:rsidP="001A013E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</w:tabs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</w:t>
      </w:r>
      <w:r w:rsidRPr="00C67B0E">
        <w:rPr>
          <w:rFonts w:ascii="Acumin Pro" w:hAnsi="Acumin Pro" w:cs="Times New Roman"/>
        </w:rPr>
        <w:t>uprawnień do prowadzenia określonej działalności gospodarczej lub zawodowej, o ile wynika to z odrębnych przepisów:</w:t>
      </w:r>
    </w:p>
    <w:p w14:paraId="7779F3C7" w14:textId="6FE41C78" w:rsidR="0064254D" w:rsidRPr="00C67B0E" w:rsidRDefault="0064254D" w:rsidP="0064254D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     </w:t>
      </w:r>
      <w:r w:rsidRPr="00C67B0E">
        <w:rPr>
          <w:rFonts w:ascii="Acumin Pro" w:hAnsi="Acumin Pro" w:cs="Times New Roman"/>
        </w:rPr>
        <w:t>Zamawiający nie wyznacza szczegółowego warunku w tym zakresie.</w:t>
      </w:r>
    </w:p>
    <w:p w14:paraId="1C8A2363" w14:textId="77777777" w:rsidR="0064254D" w:rsidRPr="00C67B0E" w:rsidRDefault="0064254D" w:rsidP="0064254D">
      <w:pPr>
        <w:pStyle w:val="Teksttreci0"/>
        <w:shd w:val="clear" w:color="auto" w:fill="auto"/>
        <w:tabs>
          <w:tab w:val="left" w:pos="1276"/>
        </w:tabs>
        <w:ind w:left="3272" w:hanging="567"/>
        <w:jc w:val="both"/>
        <w:rPr>
          <w:rFonts w:ascii="Acumin Pro" w:hAnsi="Acumin Pro" w:cs="Times New Roman"/>
        </w:rPr>
      </w:pPr>
    </w:p>
    <w:p w14:paraId="7A7C5DCF" w14:textId="3F916DD5" w:rsidR="0064254D" w:rsidRPr="00C67B0E" w:rsidRDefault="0064254D" w:rsidP="001A013E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</w:tabs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s</w:t>
      </w:r>
      <w:r w:rsidRPr="00C67B0E">
        <w:rPr>
          <w:rFonts w:ascii="Acumin Pro" w:hAnsi="Acumin Pro" w:cs="Times New Roman"/>
        </w:rPr>
        <w:t>ytuacji ekonomicznej lub finansowej</w:t>
      </w:r>
    </w:p>
    <w:p w14:paraId="1027CE08" w14:textId="04624369" w:rsidR="0064254D" w:rsidRPr="00C67B0E" w:rsidRDefault="0064254D" w:rsidP="0064254D">
      <w:pPr>
        <w:pStyle w:val="Teksttreci0"/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      </w:t>
      </w:r>
      <w:r w:rsidRPr="00C67B0E">
        <w:rPr>
          <w:rFonts w:ascii="Acumin Pro" w:hAnsi="Acumin Pro" w:cs="Times New Roman"/>
        </w:rPr>
        <w:t>Zamawiający nie wyznacza szczegółowego warunku w tym zakresie.</w:t>
      </w:r>
    </w:p>
    <w:p w14:paraId="6217B7E2" w14:textId="77777777" w:rsidR="0064254D" w:rsidRPr="00C67B0E" w:rsidRDefault="0064254D" w:rsidP="0064254D">
      <w:pPr>
        <w:pStyle w:val="Teksttreci0"/>
        <w:shd w:val="clear" w:color="auto" w:fill="auto"/>
        <w:tabs>
          <w:tab w:val="left" w:pos="1276"/>
        </w:tabs>
        <w:ind w:left="3272" w:hanging="567"/>
        <w:jc w:val="both"/>
        <w:rPr>
          <w:rFonts w:ascii="Acumin Pro" w:hAnsi="Acumin Pro" w:cs="Times New Roman"/>
        </w:rPr>
      </w:pPr>
    </w:p>
    <w:p w14:paraId="42F65508" w14:textId="4DB03FB4" w:rsidR="0064254D" w:rsidRDefault="00AE24B5" w:rsidP="001A013E">
      <w:pPr>
        <w:pStyle w:val="Teksttreci0"/>
        <w:numPr>
          <w:ilvl w:val="0"/>
          <w:numId w:val="29"/>
        </w:numPr>
        <w:shd w:val="clear" w:color="auto" w:fill="auto"/>
        <w:tabs>
          <w:tab w:val="left" w:pos="1276"/>
          <w:tab w:val="left" w:pos="1560"/>
        </w:tabs>
        <w:ind w:left="1429"/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</w:t>
      </w:r>
      <w:r w:rsidR="0064254D" w:rsidRPr="00C67B0E">
        <w:rPr>
          <w:rFonts w:ascii="Acumin Pro" w:hAnsi="Acumin Pro" w:cs="Times New Roman"/>
        </w:rPr>
        <w:t>zdolności technicznej lub zawodowej:</w:t>
      </w:r>
    </w:p>
    <w:p w14:paraId="42ABDB2A" w14:textId="77777777" w:rsidR="00495A82" w:rsidRPr="00C67B0E" w:rsidRDefault="00495A82" w:rsidP="00495A82">
      <w:pPr>
        <w:pStyle w:val="Teksttreci0"/>
        <w:shd w:val="clear" w:color="auto" w:fill="auto"/>
        <w:tabs>
          <w:tab w:val="left" w:pos="1276"/>
          <w:tab w:val="left" w:pos="1560"/>
        </w:tabs>
        <w:ind w:left="1429"/>
        <w:jc w:val="both"/>
        <w:rPr>
          <w:rFonts w:ascii="Acumin Pro" w:hAnsi="Acumin Pro" w:cs="Times New Roman"/>
        </w:rPr>
      </w:pPr>
    </w:p>
    <w:p w14:paraId="7F28FE60" w14:textId="4641C845" w:rsidR="0064254D" w:rsidRPr="004827FC" w:rsidRDefault="0064254D" w:rsidP="001A013E">
      <w:pPr>
        <w:pStyle w:val="Teksttreci0"/>
        <w:numPr>
          <w:ilvl w:val="0"/>
          <w:numId w:val="30"/>
        </w:numPr>
        <w:tabs>
          <w:tab w:val="left" w:pos="1276"/>
        </w:tabs>
        <w:ind w:left="1636"/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>w okresie ostatnich 5 lat przed upływem terminu składania ofert, a jeżeli okres prowadzenia działalności jest krótszy – w tym okresie, wykonał należycie przynajmniej dwie roboty budowlane polegające na przebudowie i remoncie pomieszczeń oraz połaci dachowych</w:t>
      </w:r>
      <w:r w:rsidR="00CE23EC" w:rsidRPr="004827FC">
        <w:rPr>
          <w:rFonts w:ascii="Acumin Pro" w:hAnsi="Acumin Pro" w:cs="Times New Roman"/>
        </w:rPr>
        <w:t xml:space="preserve"> o wartości </w:t>
      </w:r>
      <w:r w:rsidR="008F04BA">
        <w:rPr>
          <w:rFonts w:ascii="Acumin Pro" w:hAnsi="Acumin Pro" w:cs="Times New Roman"/>
        </w:rPr>
        <w:t>nie mniej niż 1,5</w:t>
      </w:r>
      <w:r w:rsidR="00CE23EC" w:rsidRPr="004827FC">
        <w:rPr>
          <w:rFonts w:ascii="Acumin Pro" w:hAnsi="Acumin Pro" w:cs="Times New Roman"/>
        </w:rPr>
        <w:t xml:space="preserve"> mln brutto każda;</w:t>
      </w:r>
    </w:p>
    <w:p w14:paraId="68174F4C" w14:textId="77777777" w:rsidR="00CE23EC" w:rsidRPr="004827FC" w:rsidRDefault="00CE23EC" w:rsidP="00495A82">
      <w:pPr>
        <w:pStyle w:val="Teksttreci0"/>
        <w:tabs>
          <w:tab w:val="left" w:pos="1276"/>
        </w:tabs>
        <w:ind w:left="2716"/>
        <w:jc w:val="both"/>
        <w:rPr>
          <w:rFonts w:ascii="Acumin Pro" w:hAnsi="Acumin Pro" w:cs="Times New Roman"/>
        </w:rPr>
      </w:pPr>
    </w:p>
    <w:p w14:paraId="62B3AD59" w14:textId="5A8E8114" w:rsidR="0064254D" w:rsidRPr="004827FC" w:rsidRDefault="0064254D" w:rsidP="001A013E">
      <w:pPr>
        <w:pStyle w:val="Teksttreci0"/>
        <w:numPr>
          <w:ilvl w:val="0"/>
          <w:numId w:val="30"/>
        </w:numPr>
        <w:tabs>
          <w:tab w:val="left" w:pos="1276"/>
        </w:tabs>
        <w:ind w:left="1636"/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>dysponuje kierownikiem budowy, który:</w:t>
      </w:r>
    </w:p>
    <w:p w14:paraId="32BE0AA5" w14:textId="343E59D7" w:rsidR="00495A82" w:rsidRPr="004827FC" w:rsidRDefault="00495A82" w:rsidP="001A013E">
      <w:pPr>
        <w:pStyle w:val="Teksttreci0"/>
        <w:numPr>
          <w:ilvl w:val="0"/>
          <w:numId w:val="26"/>
        </w:numPr>
        <w:tabs>
          <w:tab w:val="left" w:pos="1276"/>
        </w:tabs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>posiada upraw</w:t>
      </w:r>
      <w:r w:rsidR="003D60BA">
        <w:rPr>
          <w:rFonts w:ascii="Acumin Pro" w:hAnsi="Acumin Pro" w:cs="Times New Roman"/>
        </w:rPr>
        <w:t>n</w:t>
      </w:r>
      <w:r w:rsidRPr="004827FC">
        <w:rPr>
          <w:rFonts w:ascii="Acumin Pro" w:hAnsi="Acumin Pro" w:cs="Times New Roman"/>
        </w:rPr>
        <w:t>ienia budowlane do kierowania robotami budowlanymi w specjalności konstrukcyjno – budowlanej bez ograniczeń,</w:t>
      </w:r>
    </w:p>
    <w:p w14:paraId="3FAB25AC" w14:textId="77777777" w:rsidR="00495A82" w:rsidRPr="004827FC" w:rsidRDefault="00495A82" w:rsidP="001A013E">
      <w:pPr>
        <w:pStyle w:val="Teksttreci0"/>
        <w:numPr>
          <w:ilvl w:val="0"/>
          <w:numId w:val="26"/>
        </w:numPr>
        <w:tabs>
          <w:tab w:val="left" w:pos="1276"/>
        </w:tabs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>spełnia wymagania, o których mowa w art. 37c ustawy o ochronie zabytków i opiece nad zabytkami (Dz. U. 2003, Nr 162, poz. 1568), tj. przez co najmniej 18 miesięcy brał udział w robotach budowlanych prowadzonych przy zabytkach nieruchomych wpisanych do rejestru lub inwentarza muzeum będącego instytucją kultury</w:t>
      </w:r>
    </w:p>
    <w:p w14:paraId="644025A0" w14:textId="77777777" w:rsidR="00495A82" w:rsidRPr="004827FC" w:rsidRDefault="00495A82" w:rsidP="00495A82">
      <w:pPr>
        <w:pStyle w:val="Teksttreci0"/>
        <w:tabs>
          <w:tab w:val="left" w:pos="1276"/>
        </w:tabs>
        <w:ind w:left="916"/>
        <w:jc w:val="both"/>
        <w:rPr>
          <w:rFonts w:ascii="Acumin Pro" w:hAnsi="Acumin Pro" w:cs="Times New Roman"/>
        </w:rPr>
      </w:pPr>
    </w:p>
    <w:p w14:paraId="7E80E851" w14:textId="6F0CE0C9" w:rsidR="00CE23EC" w:rsidRPr="004A15E7" w:rsidRDefault="00CE23EC" w:rsidP="001A013E">
      <w:pPr>
        <w:pStyle w:val="Teksttreci0"/>
        <w:numPr>
          <w:ilvl w:val="0"/>
          <w:numId w:val="30"/>
        </w:numPr>
        <w:tabs>
          <w:tab w:val="left" w:pos="1276"/>
        </w:tabs>
        <w:ind w:left="1636"/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 xml:space="preserve">dysponuje osobami posiadającymi </w:t>
      </w:r>
      <w:r w:rsidRPr="004A15E7">
        <w:rPr>
          <w:rFonts w:ascii="Acumin Pro" w:hAnsi="Acumin Pro" w:cs="Times New Roman"/>
          <w:bCs/>
        </w:rPr>
        <w:t>uprawnienia budowlane</w:t>
      </w:r>
      <w:r w:rsidR="004A15E7">
        <w:rPr>
          <w:rFonts w:ascii="Acumin Pro" w:hAnsi="Acumin Pro" w:cs="Times New Roman"/>
          <w:bCs/>
        </w:rPr>
        <w:t xml:space="preserve"> do kierowania robotami</w:t>
      </w:r>
      <w:r w:rsidRPr="004A15E7">
        <w:rPr>
          <w:rFonts w:ascii="Acumin Pro" w:hAnsi="Acumin Pro" w:cs="Times New Roman"/>
          <w:bCs/>
        </w:rPr>
        <w:t xml:space="preserve"> w specjalności instalacyjnej</w:t>
      </w:r>
      <w:r w:rsidR="00495A82" w:rsidRPr="004A15E7">
        <w:rPr>
          <w:rFonts w:ascii="Acumin Pro" w:hAnsi="Acumin Pro" w:cs="Times New Roman"/>
        </w:rPr>
        <w:t>:</w:t>
      </w:r>
    </w:p>
    <w:p w14:paraId="4C371230" w14:textId="77777777" w:rsidR="0064254D" w:rsidRPr="004827FC" w:rsidRDefault="0064254D" w:rsidP="001A013E">
      <w:pPr>
        <w:pStyle w:val="Teksttreci0"/>
        <w:numPr>
          <w:ilvl w:val="0"/>
          <w:numId w:val="24"/>
        </w:numPr>
        <w:tabs>
          <w:tab w:val="left" w:pos="1276"/>
        </w:tabs>
        <w:ind w:left="2356"/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>w zakresie sieci, instalacji i urządzeń cieplnych, wentylacyjnych, gazowych, wodociągowych;</w:t>
      </w:r>
    </w:p>
    <w:p w14:paraId="77C19400" w14:textId="3C26AEB3" w:rsidR="0064254D" w:rsidRPr="004827FC" w:rsidRDefault="0064254D" w:rsidP="001A013E">
      <w:pPr>
        <w:pStyle w:val="Teksttreci0"/>
        <w:numPr>
          <w:ilvl w:val="0"/>
          <w:numId w:val="23"/>
        </w:numPr>
        <w:ind w:left="2297"/>
        <w:rPr>
          <w:rFonts w:ascii="Acumin Pro" w:hAnsi="Acumin Pro"/>
        </w:rPr>
      </w:pPr>
      <w:r w:rsidRPr="004827FC">
        <w:rPr>
          <w:rFonts w:ascii="Acumin Pro" w:hAnsi="Acumin Pro"/>
        </w:rPr>
        <w:t>w zakresie sieci, instalacji i urządzeń elektrycznych i elektroenergetyczny</w:t>
      </w:r>
      <w:r w:rsidR="004A15E7">
        <w:rPr>
          <w:rFonts w:ascii="Acumin Pro" w:hAnsi="Acumin Pro"/>
        </w:rPr>
        <w:t>ch.</w:t>
      </w:r>
    </w:p>
    <w:p w14:paraId="77A287E8" w14:textId="5260C52F" w:rsidR="0064254D" w:rsidRDefault="0064254D" w:rsidP="0064254D">
      <w:pPr>
        <w:pStyle w:val="Teksttreci0"/>
        <w:shd w:val="clear" w:color="auto" w:fill="auto"/>
        <w:tabs>
          <w:tab w:val="left" w:pos="1276"/>
        </w:tabs>
        <w:ind w:left="1625"/>
        <w:jc w:val="both"/>
        <w:rPr>
          <w:rFonts w:ascii="Acumin Pro" w:hAnsi="Acumin Pro" w:cs="Times New Roman"/>
        </w:rPr>
      </w:pPr>
    </w:p>
    <w:p w14:paraId="700DCC93" w14:textId="77777777" w:rsidR="0064254D" w:rsidRPr="00C67B0E" w:rsidRDefault="0064254D" w:rsidP="001A013E">
      <w:pPr>
        <w:pStyle w:val="Teksttreci0"/>
        <w:numPr>
          <w:ilvl w:val="0"/>
          <w:numId w:val="28"/>
        </w:numPr>
        <w:tabs>
          <w:tab w:val="left" w:pos="1276"/>
          <w:tab w:val="left" w:pos="1843"/>
        </w:tabs>
        <w:ind w:left="1069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W odniesieniu do warunków dotyczących wykształcenia, kwalifikacji zawodowych lub doświadczenia, Wykonawcy wspólnie ubiegający się o udzielenie zamówienia mogą polegać na zdolnościach tych z Wykonawców, którzy wykonają roboty budowlane do realizacji których te zdolności są wymagane. </w:t>
      </w:r>
    </w:p>
    <w:p w14:paraId="5C6E17C4" w14:textId="77777777" w:rsidR="0064254D" w:rsidRPr="00C67B0E" w:rsidRDefault="0064254D" w:rsidP="0064254D">
      <w:pPr>
        <w:pStyle w:val="Teksttreci0"/>
        <w:tabs>
          <w:tab w:val="left" w:pos="1276"/>
        </w:tabs>
        <w:ind w:left="1625"/>
        <w:jc w:val="both"/>
        <w:rPr>
          <w:rFonts w:ascii="Acumin Pro" w:hAnsi="Acumin Pro" w:cs="Times New Roman"/>
        </w:rPr>
      </w:pPr>
    </w:p>
    <w:p w14:paraId="0692977E" w14:textId="77777777" w:rsidR="0064254D" w:rsidRPr="00C67B0E" w:rsidRDefault="0064254D" w:rsidP="001A013E">
      <w:pPr>
        <w:pStyle w:val="Teksttreci0"/>
        <w:numPr>
          <w:ilvl w:val="0"/>
          <w:numId w:val="28"/>
        </w:numPr>
        <w:tabs>
          <w:tab w:val="left" w:pos="1276"/>
          <w:tab w:val="left" w:pos="1701"/>
        </w:tabs>
        <w:ind w:left="1069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 przypadku Wykonawców wspólnie ubiegających się o udzielenie zamówienia, Zamawiający dopuszcza łączenie warunków określonych w pkt. 4 b) – c).</w:t>
      </w:r>
    </w:p>
    <w:p w14:paraId="71FA2833" w14:textId="77777777" w:rsidR="006567B3" w:rsidRPr="00C67B0E" w:rsidRDefault="006567B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C67B0E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14:paraId="24E51BCD" w14:textId="77777777" w:rsidR="006567B3" w:rsidRPr="00C67B0E" w:rsidRDefault="006567B3" w:rsidP="004459AB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="Times New Roman"/>
          <w:b/>
          <w:bCs/>
        </w:rPr>
      </w:pPr>
      <w:r w:rsidRPr="00C67B0E">
        <w:rPr>
          <w:rFonts w:ascii="Acumin Pro" w:hAnsi="Acumin Pro" w:cs="Times New Roman"/>
          <w:bCs/>
        </w:rPr>
        <w:t>(obligatoryjne przesłanki wykluczenia)</w:t>
      </w:r>
    </w:p>
    <w:p w14:paraId="619C1ABC" w14:textId="77777777" w:rsidR="003D317B" w:rsidRDefault="003D317B" w:rsidP="003D317B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lastRenderedPageBreak/>
        <w:t xml:space="preserve">Z postępowania o udzielenie zamówienia wyklucza się Wykonawcę: </w:t>
      </w:r>
    </w:p>
    <w:p w14:paraId="3CBA9BF4" w14:textId="77777777" w:rsidR="003D317B" w:rsidRDefault="003D317B" w:rsidP="003D317B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</w:p>
    <w:p w14:paraId="5DFDAA91" w14:textId="77777777" w:rsidR="003D317B" w:rsidRPr="007164ED" w:rsidRDefault="003D317B" w:rsidP="003D317B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14:paraId="67856F17" w14:textId="77777777" w:rsidR="003D317B" w:rsidRPr="007164ED" w:rsidRDefault="003D317B" w:rsidP="003D317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14:paraId="0503AD36" w14:textId="77777777" w:rsidR="003D317B" w:rsidRPr="007164ED" w:rsidRDefault="003D317B" w:rsidP="003D317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14:paraId="79189AA6" w14:textId="77777777" w:rsidR="003D317B" w:rsidRPr="007164ED" w:rsidRDefault="003D317B" w:rsidP="003D317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513ED5">
        <w:rPr>
          <w:rFonts w:ascii="Acumin Pro" w:hAnsi="Acumin Pro"/>
          <w:sz w:val="20"/>
          <w:szCs w:val="20"/>
        </w:rPr>
        <w:t>o którym mowa w art. 228 zastosowanie aukcji elektronicznej, wyłączenia–230a, art. 250a łapownictwo wyborcze Kodeksu karnego, w art. 46 odpowiedzialność zamawiającego–48 ustawy z dnia 25 czerwca 2010 r. o sporcie (Dz. U. z 2020 r. poz. 1133 oraz z 2021 r. poz. 2054) lub w art. 831 _ 54 ust. 1–4 ustawy z dnia 12 maja 2011 r. o refundacji leków, środków spożywczych specjalnego przeznaczenia żywieniowego oraz wyrobów medycznych (Dz. U. z 2021 r. poz. 523, 1292, 1559 i 2054),</w:t>
      </w:r>
    </w:p>
    <w:p w14:paraId="3FF1CEB0" w14:textId="77777777" w:rsidR="003D317B" w:rsidRPr="00B63BFE" w:rsidRDefault="003D317B" w:rsidP="003D317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finansowania przestępstwa o charakterze terrorystycznym,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165a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finansowanie przestępstwa o charakterze terrorystycznym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 lub przestępstwo udaremniania lub utrudniania stwierdzenia przestępnego pochodzenia pieniędzy lub ukrywania ich pochodzenia,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299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pranie brudnych pieniędzy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</w:t>
      </w:r>
    </w:p>
    <w:p w14:paraId="3A92FD7F" w14:textId="77777777" w:rsidR="003D317B" w:rsidRPr="00B63BFE" w:rsidRDefault="003D317B" w:rsidP="003D317B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o charakterze terrorystycznym,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115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określenie warunków zapewniających posiadanie przez wykonawców zdolności ekonomicznej lub finansowej do realizacji zamówienia § 20 Kodeksu karnego, lub mające na celu popełnienie tego przestępstwa,</w:t>
      </w:r>
    </w:p>
    <w:p w14:paraId="3413B685" w14:textId="77777777" w:rsidR="003D317B" w:rsidRPr="00B63BFE" w:rsidRDefault="003D317B" w:rsidP="003D317B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powierzenia wykonywania pracy małoletniemu cudzoziemcowi,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9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wyłączenia z ustawy zamówień klasycznych, zamówień sektorowych lub konkursów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ust. 2 ustawy z dnia 15 czerwca 2012 r. o skutkach powierzania wykonywania pracy cudzoziemcom przebywającym wbrew przepisom na terytorium Rzeczypospolitej Polskiej (Dz. U. poz. 769 oraz z 2020 r. poz. 2023),</w:t>
      </w:r>
    </w:p>
    <w:p w14:paraId="734DEDCC" w14:textId="77777777" w:rsidR="003D317B" w:rsidRPr="00B63BFE" w:rsidRDefault="003D317B" w:rsidP="003D317B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przeciwko obrotowi gospodarczemu, o których mowa w art 296–307 Kodeksu karnego, przestępstwo oszustwa, o którym mowa w</w:t>
      </w:r>
      <w:r w:rsidRPr="00B63BFE">
        <w:rPr>
          <w:rFonts w:ascii="Acumin Pro" w:eastAsia="Times New Roman" w:hAnsi="Acumin Pro"/>
          <w:bCs/>
          <w:color w:val="auto"/>
          <w:sz w:val="20"/>
          <w:szCs w:val="20"/>
          <w:bdr w:val="none" w:sz="0" w:space="0" w:color="auto"/>
        </w:rPr>
        <w:t> art. 286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63BFE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oszustwo</w:t>
      </w:r>
      <w:r w:rsidRPr="00B63BFE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 przestępstwo przeciwko wiarygodności dokumentów, o których mowa w art 270–277d Kodeksu karnego, lub przestępstwo skarbowe,</w:t>
      </w:r>
    </w:p>
    <w:p w14:paraId="0FA89104" w14:textId="77777777" w:rsidR="003D317B" w:rsidRPr="00B63BFE" w:rsidRDefault="003D317B" w:rsidP="003D317B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hAnsi="Acumin Pro"/>
          <w:color w:val="auto"/>
          <w:sz w:val="20"/>
          <w:szCs w:val="20"/>
        </w:rPr>
        <w:t>o którym mowa w art. 9 zatrudnianie cudzoziemców przebywających w RP nielegalnie ust. 1 i 3 lub art. 10 zatrudnianie przebywających w RP nielegalnie cudzoziemców w warunkach szczególnego wykorzystania ustawy z dnia 15 czerwca 2012 r. o skutkach powierzania wykonywania pracy cudzoziemcom przebywającym wbrew przepisom na terytorium Rzeczypospolitej Polskiej</w:t>
      </w:r>
    </w:p>
    <w:p w14:paraId="50CFFB21" w14:textId="77777777" w:rsidR="003D317B" w:rsidRPr="00B63BFE" w:rsidRDefault="003D317B" w:rsidP="003D317B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color w:val="auto"/>
          <w:sz w:val="20"/>
          <w:szCs w:val="20"/>
        </w:rPr>
      </w:pPr>
      <w:r w:rsidRPr="00B63BFE">
        <w:rPr>
          <w:rFonts w:ascii="Acumin Pro" w:hAnsi="Acumin Pro"/>
          <w:color w:val="auto"/>
          <w:sz w:val="20"/>
          <w:szCs w:val="20"/>
        </w:rPr>
        <w:t>– lub za odpowiedni czyn zabroniony określony w przepisach prawa obcego;</w:t>
      </w:r>
    </w:p>
    <w:p w14:paraId="55E1EF10" w14:textId="77777777" w:rsidR="003D317B" w:rsidRPr="00F62FF4" w:rsidRDefault="003D317B" w:rsidP="003D317B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color w:val="auto"/>
          <w:sz w:val="20"/>
          <w:szCs w:val="20"/>
        </w:rPr>
      </w:pPr>
    </w:p>
    <w:p w14:paraId="579D1CFE" w14:textId="77777777" w:rsidR="003D317B" w:rsidRPr="00F62FF4" w:rsidRDefault="003D317B" w:rsidP="003D317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416E107E" w14:textId="77777777" w:rsidR="003D317B" w:rsidRPr="00F62FF4" w:rsidRDefault="003D317B" w:rsidP="003D317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367B91E8" w14:textId="77777777" w:rsidR="003D317B" w:rsidRPr="00F62FF4" w:rsidRDefault="003D317B" w:rsidP="003D317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3D994CD8" w14:textId="77777777" w:rsidR="003D317B" w:rsidRPr="00F62FF4" w:rsidRDefault="003D317B" w:rsidP="003D317B">
      <w:pPr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</w:p>
    <w:p w14:paraId="3D25D2F6" w14:textId="77777777" w:rsidR="003D317B" w:rsidRPr="00F62FF4" w:rsidRDefault="003D317B" w:rsidP="003D317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F62FF4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F62FF4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14:paraId="6F1AEEB2" w14:textId="77777777" w:rsidR="003D317B" w:rsidRPr="00F62FF4" w:rsidRDefault="003D317B" w:rsidP="003D317B">
      <w:pPr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</w:p>
    <w:p w14:paraId="77441FDE" w14:textId="77777777" w:rsidR="003D317B" w:rsidRPr="00F62FF4" w:rsidRDefault="003D317B" w:rsidP="003D317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jeżeli zamawiający może stwierdzić, na podstawie wiarygodnych przesłanek, że wykonawca zawarł z innymi wykonawcami porozumienie mające na celu zakłócenie konkurencji, w szczególności jeżeli należąc </w:t>
      </w:r>
      <w:r w:rsidRPr="00F62FF4">
        <w:rPr>
          <w:rFonts w:ascii="Acumin Pro" w:hAnsi="Acumin Pro"/>
          <w:sz w:val="20"/>
          <w:szCs w:val="20"/>
          <w:lang w:val="pl-PL"/>
        </w:rPr>
        <w:lastRenderedPageBreak/>
        <w:t>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0B877592" w14:textId="77777777" w:rsidR="003D317B" w:rsidRPr="00F62FF4" w:rsidRDefault="003D317B" w:rsidP="003D317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6B6277F" w14:textId="77777777" w:rsidR="003D317B" w:rsidRPr="00F62FF4" w:rsidRDefault="003D317B" w:rsidP="003D317B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jeżeli, w przypadkach, o których mowa w art. 85 wykluczenia z postępowania podmiotu wcześniej zaangażowanego w przygotowanie postępowania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458205E3" w14:textId="77777777" w:rsidR="003E6BF5" w:rsidRPr="00C67B0E" w:rsidRDefault="003E6BF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2828BC58" w14:textId="77777777" w:rsidR="00CE73AD" w:rsidRPr="004827FC" w:rsidRDefault="00CE73AD" w:rsidP="004459AB">
      <w:pPr>
        <w:pStyle w:val="Akapitzlist"/>
        <w:numPr>
          <w:ilvl w:val="0"/>
          <w:numId w:val="3"/>
        </w:numPr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>Podmiotowe środki dowodowe na potwierdzenie braku podstaw wykluczenia i spełniania warunków udziału w postępowaniu:</w:t>
      </w:r>
    </w:p>
    <w:p w14:paraId="6EB80591" w14:textId="77777777" w:rsidR="00167E17" w:rsidRPr="00FA6A23" w:rsidRDefault="00167E17" w:rsidP="00167E17">
      <w:pPr>
        <w:pStyle w:val="Akapitzlist"/>
        <w:numPr>
          <w:ilvl w:val="1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 xml:space="preserve">Do oferty Wykonawca zobowiązany jest dołączyć aktualne na dzień składania ofert oświadczenie o spełnianiu warunków udziału w postępowaniu oraz o braku podstaw do wykluczenia z postępowania - zgodnie z </w:t>
      </w:r>
      <w:r w:rsidRPr="00FB527D">
        <w:rPr>
          <w:rFonts w:ascii="Acumin Pro" w:hAnsi="Acumin Pro"/>
          <w:sz w:val="20"/>
          <w:szCs w:val="20"/>
          <w:lang w:val="pl-PL"/>
        </w:rPr>
        <w:t>załącznikiem nr 3 do SWZ</w:t>
      </w:r>
      <w:r w:rsidRPr="00FA6A23">
        <w:rPr>
          <w:rFonts w:ascii="Acumin Pro" w:hAnsi="Acumin Pro"/>
          <w:sz w:val="20"/>
          <w:szCs w:val="20"/>
          <w:lang w:val="pl-PL"/>
        </w:rPr>
        <w:t>;</w:t>
      </w:r>
    </w:p>
    <w:p w14:paraId="24BA831D" w14:textId="77777777" w:rsidR="00167E17" w:rsidRPr="00FA6A23" w:rsidRDefault="00167E17" w:rsidP="00167E17">
      <w:pPr>
        <w:pStyle w:val="Akapitzlist"/>
        <w:numPr>
          <w:ilvl w:val="1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Informacje zawarte w oświadczeniu, o którym mowa w pkt 1 stanowią wstępne potwierdzenie, że Wykonawca nie podlega wykluczeniu oraz spełnia warunki udziału w postępowaniu.</w:t>
      </w:r>
    </w:p>
    <w:p w14:paraId="0CBBA6B6" w14:textId="15F739E2" w:rsidR="00167E17" w:rsidRDefault="00167E17" w:rsidP="00167E17">
      <w:pPr>
        <w:pStyle w:val="Akapitzlist"/>
        <w:numPr>
          <w:ilvl w:val="1"/>
          <w:numId w:val="3"/>
        </w:numPr>
        <w:tabs>
          <w:tab w:val="left" w:pos="1276"/>
        </w:tabs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Zamawiający wzywa wykonawcę, którego oferta została najwyżej oceniona, do złożenia w wyznaczonym terminie, nie krótszym niż 5 dni od dnia wezwania, podmiotowych środków dowodowych, jeżeli wymagał ich złożenia w ogłoszeniu o zamówieniu lub dokumentach zamówienia, aktualnych na dzień złożenia podmiotowych środków dowodowych.</w:t>
      </w:r>
      <w:r w:rsidRPr="00167E17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5B7FD212" w14:textId="12241162" w:rsidR="00167E17" w:rsidRPr="00167E17" w:rsidRDefault="00167E17" w:rsidP="00167E17">
      <w:pPr>
        <w:pStyle w:val="Akapitzlist"/>
        <w:numPr>
          <w:ilvl w:val="1"/>
          <w:numId w:val="3"/>
        </w:numPr>
        <w:tabs>
          <w:tab w:val="left" w:pos="1276"/>
        </w:tabs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167E17">
        <w:rPr>
          <w:rFonts w:ascii="Acumin Pro" w:hAnsi="Acumin Pro"/>
          <w:sz w:val="20"/>
          <w:szCs w:val="20"/>
          <w:lang w:val="pl-PL"/>
        </w:rPr>
        <w:t>Podmiotowe środki dowodowe wymagane od wykonawcy obejmują:</w:t>
      </w:r>
    </w:p>
    <w:p w14:paraId="0859C58F" w14:textId="49E8B348" w:rsidR="00000BC5" w:rsidRPr="00C67B0E" w:rsidRDefault="00000BC5" w:rsidP="00167E17">
      <w:pPr>
        <w:pStyle w:val="Akapitzlist"/>
        <w:spacing w:line="276" w:lineRule="auto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7791"/>
      </w:tblGrid>
      <w:tr w:rsidR="00000BC5" w:rsidRPr="00C67B0E" w14:paraId="306CE948" w14:textId="77777777" w:rsidTr="00026D1F">
        <w:tc>
          <w:tcPr>
            <w:tcW w:w="561" w:type="dxa"/>
          </w:tcPr>
          <w:p w14:paraId="56C057FE" w14:textId="77777777" w:rsidR="00000BC5" w:rsidRPr="00C67B0E" w:rsidRDefault="00000BC5" w:rsidP="00ED020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791" w:type="dxa"/>
          </w:tcPr>
          <w:p w14:paraId="2BFC9B4B" w14:textId="77777777" w:rsidR="00000BC5" w:rsidRPr="00C67B0E" w:rsidRDefault="00000BC5" w:rsidP="00ED020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Wykaz robót budowlanych wykonanych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w okresie ostatnich 5 lat, a jeżeli okres prowadzenia działalności jest krótszy – w tym okresie, wraz z podaniem ich wartości, przedmiotu, dat wykonania i podmiotów, na rzecz których roboty zostały wykonane oraz załączenie dowodów określających, czy te  roboty zostały wykonane należycie. </w:t>
            </w:r>
          </w:p>
          <w:p w14:paraId="14DE54EE" w14:textId="3D7F473C" w:rsidR="00000BC5" w:rsidRPr="00C67B0E" w:rsidRDefault="00000BC5" w:rsidP="00ED020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Dowodami są referencje bądź inne dokumenty sporządzone przez podmiot, na rzecz którego roboty zostały wykonane. Jeżeli Wykonawca z przyczyn niezależnych od niego nie jest w stanie uzyskać tych dokumentów – składa oświadczenie – załącznik nr </w:t>
            </w:r>
            <w:r w:rsidR="00524488"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8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 (zgodnie z wymogiem określonym w pkt. VI.1.4a) SWZ)</w:t>
            </w:r>
          </w:p>
        </w:tc>
      </w:tr>
      <w:tr w:rsidR="00000BC5" w:rsidRPr="00C67B0E" w14:paraId="14D7D929" w14:textId="77777777" w:rsidTr="00026D1F">
        <w:tc>
          <w:tcPr>
            <w:tcW w:w="561" w:type="dxa"/>
          </w:tcPr>
          <w:p w14:paraId="5D3E392F" w14:textId="77777777" w:rsidR="00000BC5" w:rsidRPr="00C67B0E" w:rsidRDefault="00000BC5" w:rsidP="00ED020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7791" w:type="dxa"/>
          </w:tcPr>
          <w:p w14:paraId="3724AB99" w14:textId="6694F8B3" w:rsidR="00000BC5" w:rsidRPr="00C67B0E" w:rsidRDefault="00000BC5" w:rsidP="00ED020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67B0E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Wykaz osób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skierowanych przez Wykonawcę do realizacji zamówienia publicznego, w szczególności odpowiedzialnych  za świadczenie usług, kontrole jakości lub kierowanie robotami budowlanymi wraz z informacją na temat ich kwalifikacji zawodowych, uprawnień, doświadczenia i wykształcenia -  niezbędnych do wykonywania zamówienia publicznego, a także zakresu wykonywanych przez nie czynności oraz informacją o podstawie do dysponowania tymi osobami – załącznik nr </w:t>
            </w:r>
            <w:r w:rsidR="00524488"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7</w:t>
            </w:r>
            <w:r w:rsidRPr="00C67B0E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 (zgodnie z wymogiem określonym w pkt. VI.1.4 b-c SWZ) </w:t>
            </w:r>
          </w:p>
        </w:tc>
      </w:tr>
      <w:tr w:rsidR="008F04BA" w:rsidRPr="006D10CA" w14:paraId="25E7778D" w14:textId="77777777" w:rsidTr="00026D1F">
        <w:tc>
          <w:tcPr>
            <w:tcW w:w="561" w:type="dxa"/>
          </w:tcPr>
          <w:p w14:paraId="13A19062" w14:textId="3BE22940" w:rsidR="008F04BA" w:rsidRPr="00C67B0E" w:rsidRDefault="008F04BA" w:rsidP="00ED020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3</w:t>
            </w:r>
          </w:p>
        </w:tc>
        <w:tc>
          <w:tcPr>
            <w:tcW w:w="7791" w:type="dxa"/>
          </w:tcPr>
          <w:p w14:paraId="382CB34E" w14:textId="7F629875" w:rsidR="008F04BA" w:rsidRPr="008F04BA" w:rsidRDefault="008F04BA" w:rsidP="00ED020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Cs/>
                <w:sz w:val="20"/>
                <w:szCs w:val="20"/>
                <w:bdr w:val="nil"/>
                <w:lang w:val="pl-PL"/>
              </w:rPr>
            </w:pPr>
            <w:r w:rsidRPr="008F04BA">
              <w:rPr>
                <w:rFonts w:ascii="Acumin Pro" w:hAnsi="Acumin Pro"/>
                <w:bCs/>
                <w:sz w:val="20"/>
                <w:szCs w:val="20"/>
                <w:bdr w:val="nil"/>
                <w:lang w:val="pl-PL"/>
              </w:rPr>
              <w:t>Oświadczenie wykonawcy, w zakresie art. 108 ust. 1 pkt 5 ustawy, o braku przynależności do tej samej grupy kapitałowej</w:t>
            </w:r>
            <w:r w:rsidR="00B24AE1">
              <w:rPr>
                <w:rFonts w:ascii="Acumin Pro" w:hAnsi="Acumin Pro"/>
                <w:bCs/>
                <w:sz w:val="20"/>
                <w:szCs w:val="20"/>
                <w:bdr w:val="nil"/>
                <w:lang w:val="pl-PL"/>
              </w:rPr>
              <w:t xml:space="preserve"> załącznik nr 9</w:t>
            </w:r>
          </w:p>
        </w:tc>
      </w:tr>
    </w:tbl>
    <w:p w14:paraId="37B2C5CC" w14:textId="77777777" w:rsidR="00000BC5" w:rsidRPr="00C67B0E" w:rsidRDefault="00000BC5" w:rsidP="00000BC5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05AFD06" w14:textId="5B2D6729" w:rsidR="00000BC5" w:rsidRPr="00C67B0E" w:rsidRDefault="00000BC5" w:rsidP="00000BC5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Podmiotowe środki dowodowe, składane </w:t>
      </w:r>
      <w:r w:rsidRPr="00C67B0E">
        <w:rPr>
          <w:rFonts w:ascii="Acumin Pro" w:hAnsi="Acumin Pro"/>
          <w:b/>
          <w:sz w:val="20"/>
          <w:szCs w:val="20"/>
          <w:lang w:val="pl-PL"/>
        </w:rPr>
        <w:t xml:space="preserve">na wezwanie </w:t>
      </w:r>
      <w:r w:rsidRPr="00C67B0E">
        <w:rPr>
          <w:rFonts w:ascii="Acumin Pro" w:hAnsi="Acumin Pro"/>
          <w:sz w:val="20"/>
          <w:szCs w:val="20"/>
          <w:lang w:val="pl-PL"/>
        </w:rPr>
        <w:t xml:space="preserve">przez Wykonawcę w formie elektronicznej (opatrzonej kwalifikowanym podpisem elektronicznym) lub w postaci elektronicznej opatrzonej podpisem zaufanym lub elektronicznym podpisem osobistym należy przesyłać na adres e-mail: </w:t>
      </w:r>
      <w:hyperlink r:id="rId12" w:history="1">
        <w:r w:rsidR="00516707" w:rsidRPr="007451E8">
          <w:rPr>
            <w:rStyle w:val="Hipercze"/>
            <w:rFonts w:ascii="Acumin Pro" w:hAnsi="Acumin Pro"/>
            <w:sz w:val="20"/>
            <w:szCs w:val="20"/>
            <w:lang w:val="pl-PL"/>
          </w:rPr>
          <w:t>zampubout@mnp.art.pl</w:t>
        </w:r>
      </w:hyperlink>
    </w:p>
    <w:p w14:paraId="1DA9A7D3" w14:textId="77777777" w:rsidR="00000BC5" w:rsidRPr="00C67B0E" w:rsidRDefault="00000BC5" w:rsidP="00000BC5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1097F890" w14:textId="3C6B2E83" w:rsidR="00000BC5" w:rsidRDefault="00000BC5" w:rsidP="00000BC5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14:paraId="76E421C4" w14:textId="77777777" w:rsidR="00167E17" w:rsidRPr="00C67B0E" w:rsidRDefault="00167E17" w:rsidP="00167E17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4B161B68" w14:textId="77777777" w:rsidR="00752ABD" w:rsidRPr="00C67B0E" w:rsidRDefault="00752ABD" w:rsidP="004459AB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C67B0E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14:paraId="2A263196" w14:textId="77777777" w:rsidR="000519CE" w:rsidRPr="00C67B0E" w:rsidRDefault="00FB112E" w:rsidP="004459AB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</w:t>
      </w:r>
      <w:r w:rsidR="00752ABD" w:rsidRPr="00C67B0E">
        <w:rPr>
          <w:rFonts w:ascii="Acumin Pro" w:hAnsi="Acumin Pro"/>
          <w:sz w:val="20"/>
          <w:szCs w:val="20"/>
          <w:lang w:val="pl-PL"/>
        </w:rPr>
        <w:t>ykonawca</w:t>
      </w:r>
      <w:r w:rsidR="000519CE" w:rsidRPr="00C67B0E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C67B0E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C67B0E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A36278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C67B0E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14:paraId="164901F0" w14:textId="77777777" w:rsidR="00F83610" w:rsidRPr="00C67B0E" w:rsidRDefault="00F83610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09DC21BE" w14:textId="77777777" w:rsidR="000519CE" w:rsidRPr="00C67B0E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 odniesieniu do warunków dotyczących wykształcenia, kwalifikacji zawodowych lub doświadczenia </w:t>
      </w:r>
      <w:r w:rsidR="00F82831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>ykonawcy mogą polegać na zdolnościach podmiotów udostępniających zasoby, jeśli podmioty te wykonają roboty budowlane do realizacji których te zdolności są wymagane</w:t>
      </w:r>
      <w:r w:rsidR="00F82831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5D07296C" w14:textId="77777777" w:rsidR="00F83610" w:rsidRPr="00C67B0E" w:rsidRDefault="00F8361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76CD054C" w14:textId="77777777" w:rsidR="000519CE" w:rsidRPr="00C67B0E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C67B0E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C67B0E">
        <w:rPr>
          <w:rFonts w:ascii="Acumin Pro" w:hAnsi="Acumin Pro"/>
          <w:sz w:val="20"/>
          <w:szCs w:val="20"/>
          <w:lang w:val="pl-PL"/>
        </w:rPr>
        <w:t>wraz z ofertą, zobowiązanie</w:t>
      </w:r>
      <w:r w:rsidR="008F6A4B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C67B0E">
        <w:rPr>
          <w:rFonts w:ascii="Acumin Pro" w:hAnsi="Acumin Pro"/>
          <w:sz w:val="20"/>
          <w:szCs w:val="20"/>
          <w:lang w:val="pl-PL"/>
        </w:rPr>
        <w:t>niniejszego</w:t>
      </w:r>
      <w:r w:rsidRPr="00C67B0E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C67B0E">
        <w:rPr>
          <w:rFonts w:ascii="Acumin Pro" w:hAnsi="Acumin Pro"/>
          <w:sz w:val="20"/>
          <w:szCs w:val="20"/>
          <w:lang w:val="pl-PL"/>
        </w:rPr>
        <w:t xml:space="preserve"> – wzór zobowiązania załącznik n</w:t>
      </w:r>
      <w:r w:rsidR="00F93A84" w:rsidRPr="00C67B0E">
        <w:rPr>
          <w:rFonts w:ascii="Acumin Pro" w:hAnsi="Acumin Pro"/>
          <w:sz w:val="20"/>
          <w:szCs w:val="20"/>
          <w:lang w:val="pl-PL"/>
        </w:rPr>
        <w:t xml:space="preserve">r 4 </w:t>
      </w:r>
      <w:r w:rsidR="00FB112E" w:rsidRPr="00C67B0E">
        <w:rPr>
          <w:rFonts w:ascii="Acumin Pro" w:hAnsi="Acumin Pro"/>
          <w:sz w:val="20"/>
          <w:szCs w:val="20"/>
          <w:lang w:val="pl-PL"/>
        </w:rPr>
        <w:t>do SWZ</w:t>
      </w:r>
      <w:r w:rsidR="006927BB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3251387C" w14:textId="77777777" w:rsidR="00F83610" w:rsidRPr="00C67B0E" w:rsidRDefault="00F8361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70F0BAE5" w14:textId="77777777" w:rsidR="000519CE" w:rsidRPr="00C67B0E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14:paraId="5E3ED8D4" w14:textId="77777777" w:rsidR="006927BB" w:rsidRPr="00C67B0E" w:rsidRDefault="006927BB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2C111DC0" w14:textId="77777777" w:rsidR="000519CE" w:rsidRPr="00C67B0E" w:rsidRDefault="000519C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C67B0E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C67B0E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C67B0E">
        <w:rPr>
          <w:rFonts w:ascii="Acumin Pro" w:hAnsi="Acumin Pro"/>
          <w:sz w:val="20"/>
          <w:szCs w:val="20"/>
          <w:lang w:val="pl-PL"/>
        </w:rPr>
        <w:t>Z</w:t>
      </w:r>
      <w:r w:rsidRPr="00C67B0E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C67B0E">
        <w:rPr>
          <w:rFonts w:ascii="Acumin Pro" w:hAnsi="Acumin Pro"/>
          <w:sz w:val="20"/>
          <w:szCs w:val="20"/>
          <w:lang w:val="pl-PL"/>
        </w:rPr>
        <w:t>Z</w:t>
      </w:r>
      <w:r w:rsidRPr="00C67B0E">
        <w:rPr>
          <w:rFonts w:ascii="Acumin Pro" w:hAnsi="Acumin Pro"/>
          <w:sz w:val="20"/>
          <w:szCs w:val="20"/>
          <w:lang w:val="pl-PL"/>
        </w:rPr>
        <w:t>amawiającego:</w:t>
      </w:r>
    </w:p>
    <w:p w14:paraId="27AF1556" w14:textId="77777777" w:rsidR="000519CE" w:rsidRPr="00C67B0E" w:rsidRDefault="000519CE" w:rsidP="001A013E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14:paraId="02D23BC5" w14:textId="77777777" w:rsidR="000519CE" w:rsidRPr="00C67B0E" w:rsidRDefault="000519CE" w:rsidP="001A013E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14:paraId="564B9888" w14:textId="77777777" w:rsidR="00F83610" w:rsidRPr="00C67B0E" w:rsidRDefault="00F83610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/>
          <w:sz w:val="20"/>
          <w:szCs w:val="20"/>
          <w:lang w:val="pl-PL"/>
        </w:rPr>
      </w:pPr>
    </w:p>
    <w:p w14:paraId="2D277A71" w14:textId="77777777" w:rsidR="00A2292E" w:rsidRPr="00C67B0E" w:rsidRDefault="00A2292E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Uwaga:</w:t>
      </w:r>
      <w:r w:rsidRPr="00C67B0E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C67B0E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14:paraId="5E911425" w14:textId="77777777" w:rsidR="00F83610" w:rsidRPr="00C67B0E" w:rsidRDefault="00F83610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7EBEBA23" w14:textId="77777777" w:rsidR="00913DA7" w:rsidRPr="00C67B0E" w:rsidRDefault="006567B3" w:rsidP="004459A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C67B0E">
        <w:rPr>
          <w:rFonts w:ascii="Acumin Pro" w:hAnsi="Acumin Pro"/>
          <w:sz w:val="20"/>
          <w:szCs w:val="20"/>
          <w:lang w:val="pl-PL"/>
        </w:rPr>
        <w:t>art.</w:t>
      </w:r>
      <w:r w:rsidR="0086400E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125</w:t>
      </w:r>
      <w:r w:rsidR="00F93A84" w:rsidRPr="00C67B0E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 w:rsidRPr="00C67B0E">
        <w:rPr>
          <w:rFonts w:ascii="Acumin Pro" w:hAnsi="Acumin Pro"/>
          <w:sz w:val="20"/>
          <w:szCs w:val="20"/>
          <w:lang w:val="pl-PL"/>
        </w:rPr>
        <w:t xml:space="preserve"> ustawy </w:t>
      </w:r>
      <w:r w:rsidR="00F93A84" w:rsidRPr="00C67B0E">
        <w:rPr>
          <w:rFonts w:ascii="Acumin Pro" w:hAnsi="Acumin Pro"/>
          <w:sz w:val="20"/>
          <w:szCs w:val="20"/>
          <w:lang w:val="pl-PL"/>
        </w:rPr>
        <w:t>P</w:t>
      </w:r>
      <w:r w:rsidR="007D44C5" w:rsidRPr="00C67B0E">
        <w:rPr>
          <w:rFonts w:ascii="Acumin Pro" w:hAnsi="Acumin Pro"/>
          <w:sz w:val="20"/>
          <w:szCs w:val="20"/>
          <w:lang w:val="pl-PL"/>
        </w:rPr>
        <w:t>ZP</w:t>
      </w:r>
      <w:r w:rsidRPr="00C67B0E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(załącznik nr </w:t>
      </w:r>
      <w:r w:rsidR="00F93A84" w:rsidRPr="00C67B0E">
        <w:rPr>
          <w:rFonts w:ascii="Acumin Pro" w:hAnsi="Acumin Pro"/>
          <w:sz w:val="20"/>
          <w:szCs w:val="20"/>
          <w:lang w:val="pl-PL"/>
        </w:rPr>
        <w:t>3</w:t>
      </w:r>
      <w:r w:rsidRPr="00C67B0E">
        <w:rPr>
          <w:rFonts w:ascii="Acumin Pro" w:hAnsi="Acumin Pro"/>
          <w:sz w:val="20"/>
          <w:szCs w:val="20"/>
          <w:lang w:val="pl-PL"/>
        </w:rPr>
        <w:t xml:space="preserve"> do SWZ), w zakresie, w </w:t>
      </w:r>
      <w:r w:rsidR="00F93A84" w:rsidRPr="00C67B0E">
        <w:rPr>
          <w:rFonts w:ascii="Acumin Pro" w:hAnsi="Acumin Pro"/>
          <w:sz w:val="20"/>
          <w:szCs w:val="20"/>
          <w:lang w:val="pl-PL"/>
        </w:rPr>
        <w:t>j</w:t>
      </w:r>
      <w:r w:rsidRPr="00C67B0E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14:paraId="75F7C3BA" w14:textId="77777777" w:rsidR="00916F35" w:rsidRPr="00C67B0E" w:rsidRDefault="00916F3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3D1CAFE1" w14:textId="77777777" w:rsidR="00AA7DAD" w:rsidRPr="00C67B0E" w:rsidRDefault="00AA7DAD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Informacje dla Wykonawców wspólnie ubiegających się o udzielenie zamówienia:</w:t>
      </w:r>
    </w:p>
    <w:p w14:paraId="10942794" w14:textId="77777777" w:rsidR="00AA7DAD" w:rsidRPr="00C67B0E" w:rsidRDefault="00AA7DAD" w:rsidP="004459AB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Wykonawcy wspólnie</w:t>
      </w:r>
      <w:r w:rsidR="00DE5CAD" w:rsidRPr="00C67B0E">
        <w:rPr>
          <w:rFonts w:ascii="Acumin Pro" w:hAnsi="Acumin Pro" w:cs="Times New Roman"/>
        </w:rPr>
        <w:t xml:space="preserve"> ubiegający się</w:t>
      </w:r>
      <w:r w:rsidRPr="00C67B0E">
        <w:rPr>
          <w:rFonts w:ascii="Acumin Pro" w:hAnsi="Acumin Pro" w:cs="Times New Roman"/>
        </w:rPr>
        <w:t xml:space="preserve"> o udzielenie zamówienia (np. spółki cywilne, konsorcja), zgodnie z art. 58 ust. 2 ustawy </w:t>
      </w:r>
      <w:r w:rsidR="00DE5CAD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14:paraId="1EBF0E44" w14:textId="77777777" w:rsidR="00916F35" w:rsidRPr="00C67B0E" w:rsidRDefault="00916F35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229314B5" w14:textId="77777777" w:rsidR="00AA7DAD" w:rsidRPr="00C67B0E" w:rsidRDefault="00AA7DAD" w:rsidP="004459AB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lastRenderedPageBreak/>
        <w:t xml:space="preserve">W przypadku wspólnego ubiegania się o zamówienie przez Wykonawców, oświadczenie, o którym mowa w art. 125 ust. 1 ustawy </w:t>
      </w:r>
      <w:r w:rsidR="00FC73F6" w:rsidRPr="00C67B0E">
        <w:rPr>
          <w:rFonts w:ascii="Acumin Pro" w:hAnsi="Acumin Pro" w:cs="Times New Roman"/>
        </w:rPr>
        <w:t>PZP</w:t>
      </w:r>
      <w:r w:rsidRPr="00C67B0E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C67B0E">
        <w:rPr>
          <w:rFonts w:ascii="Acumin Pro" w:hAnsi="Acumin Pro" w:cs="Times New Roman"/>
        </w:rPr>
        <w:t>niu – załącznik nr 3 do SWZ.</w:t>
      </w:r>
    </w:p>
    <w:p w14:paraId="7F8E1A99" w14:textId="77777777" w:rsidR="00916F35" w:rsidRPr="00C67B0E" w:rsidRDefault="00916F35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99F5E4A" w14:textId="77777777" w:rsidR="00E5572B" w:rsidRPr="00C67B0E" w:rsidRDefault="0060597B" w:rsidP="004459AB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C67B0E">
        <w:rPr>
          <w:rFonts w:ascii="Acumin Pro" w:hAnsi="Acumin Pro" w:cs="Times New Roman"/>
        </w:rPr>
        <w:t xml:space="preserve">nr 5 </w:t>
      </w:r>
      <w:r w:rsidRPr="00C67B0E">
        <w:rPr>
          <w:rFonts w:ascii="Acumin Pro" w:hAnsi="Acumin Pro" w:cs="Times New Roman"/>
        </w:rPr>
        <w:t>do SWZ</w:t>
      </w:r>
      <w:r w:rsidR="0071094F" w:rsidRPr="00C67B0E">
        <w:rPr>
          <w:rFonts w:ascii="Acumin Pro" w:hAnsi="Acumin Pro" w:cs="Times New Roman"/>
        </w:rPr>
        <w:t>.</w:t>
      </w:r>
    </w:p>
    <w:p w14:paraId="41F0F65A" w14:textId="77777777" w:rsidR="00E5572B" w:rsidRPr="00C67B0E" w:rsidRDefault="00E5572B" w:rsidP="004459AB">
      <w:pPr>
        <w:pStyle w:val="Akapitzlist"/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5427C0BF" w14:textId="628A1166" w:rsidR="00E5572B" w:rsidRPr="00516707" w:rsidRDefault="001E25F5" w:rsidP="004459AB">
      <w:pPr>
        <w:pStyle w:val="Teksttreci0"/>
        <w:numPr>
          <w:ilvl w:val="0"/>
          <w:numId w:val="3"/>
        </w:numPr>
        <w:shd w:val="clear" w:color="auto" w:fill="auto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  <w:b/>
        </w:rPr>
        <w:t>Informacje</w:t>
      </w:r>
      <w:r w:rsidR="0071094F" w:rsidRPr="00C67B0E">
        <w:rPr>
          <w:rFonts w:ascii="Acumin Pro" w:hAnsi="Acumin Pro"/>
          <w:b/>
        </w:rPr>
        <w:t xml:space="preserve"> </w:t>
      </w:r>
      <w:r w:rsidRPr="00C67B0E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C67B0E">
        <w:rPr>
          <w:rFonts w:ascii="Acumin Pro" w:hAnsi="Acumin Pro"/>
          <w:b/>
        </w:rPr>
        <w:t>.</w:t>
      </w:r>
    </w:p>
    <w:p w14:paraId="65CA65C5" w14:textId="77777777" w:rsidR="00516707" w:rsidRPr="00C67B0E" w:rsidRDefault="00516707" w:rsidP="00516707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14:paraId="141A485D" w14:textId="77777777" w:rsidR="000C1096" w:rsidRPr="00C67B0E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</w:rPr>
        <w:t>W postępowaniu o udzielenie zamówienia komunikacja między Zamawiającym a Wykonawcami odbywa elektronicznie się przy użyciu  środków komunikacji elektronicznej, tj. miniPortalu, który dostępny jest pod adresem: https://miniportal.uzp.gov.pl/, ePUAPu, dostępnego pod adresem: https</w:t>
      </w:r>
      <w:r w:rsidR="000C1096" w:rsidRPr="00C67B0E">
        <w:rPr>
          <w:rFonts w:ascii="Acumin Pro" w:hAnsi="Acumin Pro"/>
        </w:rPr>
        <w:t xml:space="preserve"> https://miniportal.uzp.gov.pl/, </w:t>
      </w:r>
      <w:r w:rsidRPr="00C67B0E">
        <w:rPr>
          <w:rFonts w:ascii="Acumin Pro" w:hAnsi="Acumin Pro"/>
        </w:rPr>
        <w:t>oraz poczty elektronicznej</w:t>
      </w:r>
      <w:r w:rsidR="00E5572B" w:rsidRPr="00C67B0E">
        <w:rPr>
          <w:rFonts w:ascii="Acumin Pro" w:hAnsi="Acumin Pro"/>
        </w:rPr>
        <w:t>.</w:t>
      </w:r>
      <w:r w:rsidR="00F55531" w:rsidRPr="00C67B0E">
        <w:rPr>
          <w:rFonts w:ascii="Acumin Pro" w:hAnsi="Acumin Pro"/>
        </w:rPr>
        <w:t xml:space="preserve"> </w:t>
      </w:r>
      <w:r w:rsidRPr="00ED0205">
        <w:rPr>
          <w:rFonts w:ascii="Acumin Pro" w:hAnsi="Acumin Pro"/>
        </w:rPr>
        <w:t>Wykonawca zamierzający wziąć udział w postępowaniu o udzielenie zamówienia publicznego, musi posiadać konto na ePUAP.</w:t>
      </w:r>
      <w:r w:rsidRPr="00C67B0E">
        <w:rPr>
          <w:rFonts w:ascii="Acumin Pro" w:hAnsi="Acumin Pro"/>
        </w:rPr>
        <w:t xml:space="preserve"> </w:t>
      </w:r>
    </w:p>
    <w:p w14:paraId="4F56DD9E" w14:textId="77777777" w:rsidR="00CE5850" w:rsidRPr="00C67B0E" w:rsidRDefault="00CE5850" w:rsidP="004459AB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14:paraId="5280DB53" w14:textId="77777777" w:rsidR="000C1096" w:rsidRPr="00C67B0E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  <w:b/>
        </w:rPr>
        <w:t>Ofertę</w:t>
      </w:r>
      <w:r w:rsidRPr="00C67B0E">
        <w:rPr>
          <w:rFonts w:ascii="Acumin Pro" w:hAnsi="Acumin Pro"/>
        </w:rPr>
        <w:t xml:space="preserve"> Wykonawca składa</w:t>
      </w:r>
      <w:r w:rsidRPr="00C67B0E">
        <w:rPr>
          <w:rFonts w:ascii="Acumin Pro" w:hAnsi="Acumin Pro"/>
          <w:b/>
        </w:rPr>
        <w:t xml:space="preserve"> </w:t>
      </w:r>
      <w:r w:rsidRPr="00C67B0E">
        <w:rPr>
          <w:rFonts w:ascii="Acumin Pro" w:hAnsi="Acumin Pro"/>
        </w:rPr>
        <w:t>za pośrednictwem „</w:t>
      </w:r>
      <w:r w:rsidRPr="00C67B0E">
        <w:rPr>
          <w:rFonts w:ascii="Acumin Pro" w:hAnsi="Acumin Pro"/>
          <w:i/>
        </w:rPr>
        <w:t>Formularza do złożenia, zmiany, wycofania oferty lub wniosku</w:t>
      </w:r>
      <w:r w:rsidRPr="00C67B0E">
        <w:rPr>
          <w:rFonts w:ascii="Acumin Pro" w:hAnsi="Acumin Pro"/>
        </w:rPr>
        <w:t xml:space="preserve">" dostępnego na </w:t>
      </w:r>
      <w:r w:rsidRPr="00C67B0E">
        <w:rPr>
          <w:rFonts w:ascii="Acumin Pro" w:hAnsi="Acumin Pro"/>
          <w:b/>
        </w:rPr>
        <w:t>ePUAP</w:t>
      </w:r>
      <w:r w:rsidRPr="00C67B0E">
        <w:rPr>
          <w:rFonts w:ascii="Acumin Pro" w:hAnsi="Acumin Pro"/>
        </w:rPr>
        <w:t xml:space="preserve"> i udostępnionego również na </w:t>
      </w:r>
      <w:r w:rsidRPr="00C67B0E">
        <w:rPr>
          <w:rFonts w:ascii="Acumin Pro" w:hAnsi="Acumin Pro"/>
          <w:b/>
        </w:rPr>
        <w:t>miniPortalu.</w:t>
      </w:r>
    </w:p>
    <w:p w14:paraId="346AF2B1" w14:textId="77777777" w:rsidR="00CE5850" w:rsidRPr="00C67B0E" w:rsidRDefault="00CE585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5ED4D97" w14:textId="51CB363F" w:rsidR="000C1096" w:rsidRPr="004827FC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4827FC">
        <w:rPr>
          <w:rFonts w:ascii="Acumin Pro" w:hAnsi="Acumin Pro"/>
          <w:b/>
        </w:rPr>
        <w:t>Oświadczenia, wnioski, zawiadomienia oraz inne informacje</w:t>
      </w:r>
      <w:r w:rsidRPr="004827FC">
        <w:rPr>
          <w:rFonts w:ascii="Acumin Pro" w:hAnsi="Acumin Pro"/>
        </w:rPr>
        <w:t xml:space="preserve"> Wykonawca składa za pośrednictwem poczty elektronicznej – email: </w:t>
      </w:r>
      <w:bookmarkStart w:id="6" w:name="_Hlk93327161"/>
      <w:r w:rsidR="00B24AE1">
        <w:rPr>
          <w:rFonts w:ascii="Acumin Pro" w:hAnsi="Acumin Pro"/>
        </w:rPr>
        <w:t>zampubout</w:t>
      </w:r>
      <w:r w:rsidR="004827FC" w:rsidRPr="004827FC">
        <w:rPr>
          <w:rFonts w:ascii="Acumin Pro" w:hAnsi="Acumin Pro"/>
        </w:rPr>
        <w:t>@mnp.art.pl</w:t>
      </w:r>
    </w:p>
    <w:bookmarkEnd w:id="6"/>
    <w:p w14:paraId="7BC652CC" w14:textId="77777777" w:rsidR="00CE5850" w:rsidRPr="004827FC" w:rsidRDefault="00CE585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2635E1D" w14:textId="77777777" w:rsidR="000C1096" w:rsidRPr="004827FC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>Wymagania techniczne i organizacyjne wysyłania i odbierania dokumentów elektronicznych, elektronicznych kopii dokumentów i oświadczeń oraz informacji przekazywanych przy ich użyciu opisane zostały w Regulaminie korzystania z systemu miniPortal oraz Warunkach korzystania z elektronicznej platformy usług administracji publicznej (ePUAP).</w:t>
      </w:r>
    </w:p>
    <w:p w14:paraId="391E37B5" w14:textId="77777777" w:rsidR="00CE5850" w:rsidRPr="004827FC" w:rsidRDefault="00CE585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159A8EED" w14:textId="4C73D303" w:rsidR="00CE5850" w:rsidRDefault="00EC6B64" w:rsidP="006D10CA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/>
        </w:rPr>
      </w:pPr>
      <w:r w:rsidRPr="004827FC">
        <w:rPr>
          <w:rFonts w:ascii="Acumin Pro" w:hAnsi="Acumin Pro"/>
        </w:rPr>
        <w:t xml:space="preserve">Maksymalny rozmiar plików przesyłanych za pośrednictwem dedykowanych formularzy do złożenia, zmiany i wycofania oferty oraz do komunikacji  wynosi 150 MB.Za datę przekazania oferty, wniosków, zawiadomień, oświadczeń oraz innych informacji przyjmuje się datę ich przekazania na ePUAP lub odpowiednio na adres email: </w:t>
      </w:r>
      <w:r w:rsidR="00B24AE1">
        <w:rPr>
          <w:rFonts w:ascii="Acumin Pro" w:hAnsi="Acumin Pro"/>
        </w:rPr>
        <w:t xml:space="preserve"> </w:t>
      </w:r>
      <w:hyperlink r:id="rId13" w:history="1">
        <w:r w:rsidR="00516707" w:rsidRPr="007451E8">
          <w:rPr>
            <w:rStyle w:val="Hipercze"/>
            <w:rFonts w:ascii="Acumin Pro" w:hAnsi="Acumin Pro"/>
          </w:rPr>
          <w:t>zampubout@mnp.art.pl</w:t>
        </w:r>
      </w:hyperlink>
    </w:p>
    <w:p w14:paraId="12730431" w14:textId="77777777" w:rsidR="00516707" w:rsidRPr="00516707" w:rsidRDefault="00516707" w:rsidP="00516707">
      <w:pPr>
        <w:pStyle w:val="Akapitzlist"/>
        <w:rPr>
          <w:rFonts w:ascii="Acumin Pro" w:hAnsi="Acumin Pro"/>
          <w:lang w:val="pl-PL"/>
        </w:rPr>
      </w:pPr>
    </w:p>
    <w:p w14:paraId="6569D55D" w14:textId="77777777" w:rsidR="000C1096" w:rsidRPr="004827FC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>Zamawiający przekazuje link do postępowania oraz ID postępowania jako załącznik do ogłoszenia o zamówieniu umieszczonego na stronie Zamawiającego – www.bip.mnp.art.pl. Dane postępowanie można wyszukać również na Liście wszystkich postępowań w miniPortalu klikając wcześniej opcję „Dla Wykonawców” lub ze strony głównej z zakładki Postępowania.</w:t>
      </w:r>
    </w:p>
    <w:p w14:paraId="282B44A0" w14:textId="77777777" w:rsidR="00F55531" w:rsidRPr="004827FC" w:rsidRDefault="00F55531" w:rsidP="00F55531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14:paraId="1EF480EC" w14:textId="77777777" w:rsidR="000C1096" w:rsidRPr="004827FC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14:paraId="2502AC90" w14:textId="77777777" w:rsidR="00CE5850" w:rsidRPr="004827FC" w:rsidRDefault="00CE5850" w:rsidP="004459AB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14:paraId="72A2C715" w14:textId="7AC0048E" w:rsidR="000C1096" w:rsidRPr="004827FC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lastRenderedPageBreak/>
        <w:t xml:space="preserve">Wnioski o wyjaśnienie treści SWZ należy przesyłać za pomocą poczty elektronicznej na adres: </w:t>
      </w:r>
      <w:r w:rsidR="00B24AE1">
        <w:rPr>
          <w:rFonts w:ascii="Acumin Pro" w:hAnsi="Acumin Pro"/>
        </w:rPr>
        <w:t>zampubout</w:t>
      </w:r>
      <w:r w:rsidR="004827FC" w:rsidRPr="004827FC">
        <w:rPr>
          <w:rFonts w:ascii="Acumin Pro" w:hAnsi="Acumin Pro"/>
        </w:rPr>
        <w:t>@mnp.art.pl</w:t>
      </w:r>
    </w:p>
    <w:p w14:paraId="69BC685D" w14:textId="77777777" w:rsidR="000C1096" w:rsidRPr="004827FC" w:rsidRDefault="000C1096" w:rsidP="004459AB">
      <w:pPr>
        <w:pStyle w:val="Teksttreci0"/>
        <w:shd w:val="clear" w:color="auto" w:fill="auto"/>
        <w:ind w:left="360"/>
        <w:jc w:val="both"/>
        <w:rPr>
          <w:rFonts w:ascii="Acumin Pro" w:hAnsi="Acumin Pro" w:cs="Times New Roman"/>
        </w:rPr>
      </w:pPr>
    </w:p>
    <w:p w14:paraId="7BFC9BD0" w14:textId="77777777" w:rsidR="000C1096" w:rsidRPr="00C67B0E" w:rsidRDefault="00C57A22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67B0E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14:paraId="24F26736" w14:textId="77777777" w:rsidR="00CE5850" w:rsidRPr="00C67B0E" w:rsidRDefault="00CE585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26E44C8" w14:textId="0F4DD084" w:rsidR="00EC6B64" w:rsidRPr="004827FC" w:rsidRDefault="00EC6B64" w:rsidP="001A013E">
      <w:pPr>
        <w:pStyle w:val="Teksttreci0"/>
        <w:numPr>
          <w:ilvl w:val="0"/>
          <w:numId w:val="21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4827FC">
        <w:rPr>
          <w:rFonts w:ascii="Acumin Pro" w:hAnsi="Acumin Pro"/>
        </w:rPr>
        <w:t xml:space="preserve">Zamawiający wyznacza osobę do kontaktu z Wykonawcami: </w:t>
      </w:r>
      <w:r w:rsidR="00923207" w:rsidRPr="004827FC">
        <w:rPr>
          <w:rFonts w:ascii="Acumin Pro" w:hAnsi="Acumin Pro"/>
        </w:rPr>
        <w:t>Marlena Zaleśna-Tytyk</w:t>
      </w:r>
      <w:r w:rsidRPr="004827FC">
        <w:rPr>
          <w:rFonts w:ascii="Acumin Pro" w:hAnsi="Acumin Pro"/>
        </w:rPr>
        <w:t xml:space="preserve">, tel. </w:t>
      </w:r>
      <w:r w:rsidR="00923207" w:rsidRPr="004827FC">
        <w:rPr>
          <w:rFonts w:ascii="Acumin Pro" w:hAnsi="Acumin Pro"/>
        </w:rPr>
        <w:t>692 461041</w:t>
      </w:r>
      <w:r w:rsidRPr="004827FC">
        <w:rPr>
          <w:rFonts w:ascii="Acumin Pro" w:hAnsi="Acumin Pro"/>
        </w:rPr>
        <w:t xml:space="preserve">,  email: </w:t>
      </w:r>
      <w:r w:rsidR="00B24AE1">
        <w:rPr>
          <w:rFonts w:ascii="Acumin Pro" w:hAnsi="Acumin Pro"/>
        </w:rPr>
        <w:t>zampubout</w:t>
      </w:r>
      <w:r w:rsidR="00681FD8" w:rsidRPr="004827FC">
        <w:rPr>
          <w:rFonts w:ascii="Acumin Pro" w:hAnsi="Acumin Pro"/>
        </w:rPr>
        <w:t>@mnp.art.pl.</w:t>
      </w:r>
    </w:p>
    <w:p w14:paraId="5B516F0B" w14:textId="77777777" w:rsidR="001C7E6D" w:rsidRPr="004827FC" w:rsidRDefault="001C7E6D" w:rsidP="004459AB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5E1DD04A" w14:textId="77777777" w:rsidR="001D29C9" w:rsidRPr="004827FC" w:rsidRDefault="001D29C9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14:paraId="38CC88D1" w14:textId="371AB22A" w:rsidR="001D29C9" w:rsidRPr="004827FC" w:rsidRDefault="001D29C9" w:rsidP="004459AB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4827FC">
        <w:rPr>
          <w:rFonts w:ascii="Acumin Pro" w:hAnsi="Acumin Pro"/>
          <w:sz w:val="20"/>
          <w:szCs w:val="20"/>
        </w:rPr>
        <w:t>Wykonawca jest związany ofertą od dnia upływu</w:t>
      </w:r>
      <w:r w:rsidR="00784283" w:rsidRPr="004827FC">
        <w:rPr>
          <w:rFonts w:ascii="Acumin Pro" w:hAnsi="Acumin Pro"/>
          <w:sz w:val="20"/>
          <w:szCs w:val="20"/>
        </w:rPr>
        <w:t xml:space="preserve"> terminu składania ofert do dnia </w:t>
      </w:r>
      <w:r w:rsidR="00681FD8" w:rsidRPr="004827FC">
        <w:rPr>
          <w:rFonts w:ascii="Acumin Pro" w:hAnsi="Acumin Pro"/>
          <w:sz w:val="20"/>
          <w:szCs w:val="20"/>
        </w:rPr>
        <w:t>0</w:t>
      </w:r>
      <w:r w:rsidR="00B24AE1">
        <w:rPr>
          <w:rFonts w:ascii="Acumin Pro" w:hAnsi="Acumin Pro"/>
          <w:sz w:val="20"/>
          <w:szCs w:val="20"/>
        </w:rPr>
        <w:t>3</w:t>
      </w:r>
      <w:r w:rsidR="00681FD8" w:rsidRPr="004827FC">
        <w:rPr>
          <w:rFonts w:ascii="Acumin Pro" w:hAnsi="Acumin Pro"/>
          <w:sz w:val="20"/>
          <w:szCs w:val="20"/>
        </w:rPr>
        <w:t>.03.</w:t>
      </w:r>
      <w:r w:rsidR="00784283" w:rsidRPr="004827FC">
        <w:rPr>
          <w:rFonts w:ascii="Acumin Pro" w:hAnsi="Acumin Pro"/>
          <w:sz w:val="20"/>
          <w:szCs w:val="20"/>
        </w:rPr>
        <w:t>202</w:t>
      </w:r>
      <w:r w:rsidR="007D7E74" w:rsidRPr="004827FC">
        <w:rPr>
          <w:rFonts w:ascii="Acumin Pro" w:hAnsi="Acumin Pro"/>
          <w:sz w:val="20"/>
          <w:szCs w:val="20"/>
        </w:rPr>
        <w:t>2</w:t>
      </w:r>
      <w:r w:rsidR="00784283" w:rsidRPr="004827FC">
        <w:rPr>
          <w:rFonts w:ascii="Acumin Pro" w:hAnsi="Acumin Pro"/>
          <w:sz w:val="20"/>
          <w:szCs w:val="20"/>
        </w:rPr>
        <w:t xml:space="preserve"> r. </w:t>
      </w:r>
    </w:p>
    <w:p w14:paraId="19A97CEA" w14:textId="77777777" w:rsidR="001D29C9" w:rsidRPr="00C67B0E" w:rsidRDefault="001D29C9" w:rsidP="004459AB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C67B0E">
        <w:rPr>
          <w:rFonts w:ascii="Acumin Pro" w:hAnsi="Acumin Pro"/>
          <w:sz w:val="20"/>
          <w:szCs w:val="20"/>
        </w:rPr>
        <w:t>ą</w:t>
      </w:r>
      <w:r w:rsidRPr="00C67B0E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14:paraId="1629DF52" w14:textId="77777777" w:rsidR="00644431" w:rsidRPr="00C67B0E" w:rsidRDefault="001D29C9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Przedłużenie terminu związania ofertą, o którym mowa w ust.</w:t>
      </w:r>
      <w:r w:rsidR="006148E8" w:rsidRPr="00C67B0E">
        <w:rPr>
          <w:rFonts w:ascii="Acumin Pro" w:hAnsi="Acumin Pro"/>
          <w:sz w:val="20"/>
          <w:szCs w:val="20"/>
        </w:rPr>
        <w:t xml:space="preserve"> </w:t>
      </w:r>
      <w:r w:rsidRPr="00C67B0E">
        <w:rPr>
          <w:rFonts w:ascii="Acumin Pro" w:hAnsi="Acumin Pro"/>
          <w:sz w:val="20"/>
          <w:szCs w:val="20"/>
        </w:rPr>
        <w:t>2, wymaga złoże</w:t>
      </w:r>
      <w:r w:rsidR="00644431" w:rsidRPr="00C67B0E">
        <w:rPr>
          <w:rFonts w:ascii="Acumin Pro" w:hAnsi="Acumin Pro"/>
          <w:sz w:val="20"/>
          <w:szCs w:val="20"/>
        </w:rPr>
        <w:t xml:space="preserve">nia przez Wykonawcę pisemnego </w:t>
      </w:r>
      <w:r w:rsidRPr="00C67B0E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C67B0E">
        <w:rPr>
          <w:rFonts w:ascii="Acumin Pro" w:hAnsi="Acumin Pro"/>
          <w:sz w:val="20"/>
          <w:szCs w:val="20"/>
        </w:rPr>
        <w:t xml:space="preserve">enie terminu związania ofertą. </w:t>
      </w:r>
    </w:p>
    <w:p w14:paraId="5F691D1C" w14:textId="77777777" w:rsidR="00784283" w:rsidRPr="00C67B0E" w:rsidRDefault="00784283" w:rsidP="004459AB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14:paraId="5E8EB095" w14:textId="77777777" w:rsidR="00EC1CD2" w:rsidRPr="00C67B0E" w:rsidRDefault="00EC1CD2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C67B0E">
        <w:rPr>
          <w:rFonts w:ascii="Acumin Pro" w:hAnsi="Acumin Pro"/>
          <w:b/>
          <w:sz w:val="20"/>
          <w:szCs w:val="20"/>
          <w:lang w:val="pl-PL"/>
        </w:rPr>
        <w:t>i</w:t>
      </w:r>
      <w:r w:rsidR="00784283" w:rsidRPr="00C67B0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C67B0E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C67B0E">
        <w:rPr>
          <w:rFonts w:ascii="Acumin Pro" w:hAnsi="Acumin Pro"/>
          <w:b/>
          <w:sz w:val="20"/>
          <w:szCs w:val="20"/>
          <w:lang w:val="pl-PL"/>
        </w:rPr>
        <w:t>oferty</w:t>
      </w:r>
    </w:p>
    <w:p w14:paraId="2319362C" w14:textId="77777777" w:rsidR="00EC1CD2" w:rsidRPr="00C67B0E" w:rsidRDefault="00195092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Ofertę</w:t>
      </w:r>
      <w:r w:rsidR="00EC1CD2" w:rsidRPr="00C67B0E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C67B0E" w14:paraId="21C5C2F1" w14:textId="77777777" w:rsidTr="00C06108">
        <w:tc>
          <w:tcPr>
            <w:tcW w:w="567" w:type="dxa"/>
            <w:shd w:val="clear" w:color="auto" w:fill="auto"/>
          </w:tcPr>
          <w:p w14:paraId="193FFAFF" w14:textId="77777777" w:rsidR="007C5DDB" w:rsidRPr="00C67B0E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C67B0E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938" w:type="dxa"/>
          </w:tcPr>
          <w:p w14:paraId="468CC747" w14:textId="77777777" w:rsidR="007C5DDB" w:rsidRPr="00C67B0E" w:rsidRDefault="00BA6BDF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784283" w:rsidRPr="00C67B0E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6D10CA" w14:paraId="7EA6E75A" w14:textId="77777777" w:rsidTr="00C06108">
        <w:tc>
          <w:tcPr>
            <w:tcW w:w="567" w:type="dxa"/>
            <w:shd w:val="clear" w:color="auto" w:fill="auto"/>
          </w:tcPr>
          <w:p w14:paraId="3AD44A5A" w14:textId="77777777" w:rsidR="007C5DDB" w:rsidRPr="00C67B0E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938" w:type="dxa"/>
          </w:tcPr>
          <w:p w14:paraId="7D353E60" w14:textId="77777777" w:rsidR="007C5DDB" w:rsidRPr="00C67B0E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</w:t>
            </w:r>
            <w:r w:rsidR="00783133" w:rsidRPr="00C67B0E">
              <w:rPr>
                <w:rFonts w:ascii="Acumin Pro" w:hAnsi="Acumin Pro"/>
                <w:sz w:val="20"/>
                <w:szCs w:val="20"/>
                <w:lang w:val="pl-PL"/>
              </w:rPr>
              <w:t>, spełnianiu warunków udziału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>ZP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– zał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ącznik nr 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</w:tr>
      <w:tr w:rsidR="000A03DB" w:rsidRPr="006D10CA" w14:paraId="752B1432" w14:textId="77777777" w:rsidTr="00195092">
        <w:tc>
          <w:tcPr>
            <w:tcW w:w="567" w:type="dxa"/>
          </w:tcPr>
          <w:p w14:paraId="640658E9" w14:textId="77777777" w:rsidR="000A03DB" w:rsidRPr="00C67B0E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938" w:type="dxa"/>
          </w:tcPr>
          <w:p w14:paraId="628DCE2A" w14:textId="77777777" w:rsidR="000A03DB" w:rsidRPr="00C67B0E" w:rsidRDefault="000A03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>ącznik nr</w:t>
            </w:r>
            <w:r w:rsidR="00195092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4</w:t>
            </w:r>
          </w:p>
        </w:tc>
      </w:tr>
      <w:tr w:rsidR="007C5DDB" w:rsidRPr="006D10CA" w14:paraId="26AA7EE3" w14:textId="77777777" w:rsidTr="00C06108">
        <w:tc>
          <w:tcPr>
            <w:tcW w:w="567" w:type="dxa"/>
            <w:shd w:val="clear" w:color="auto" w:fill="auto"/>
          </w:tcPr>
          <w:p w14:paraId="10B2B46F" w14:textId="77777777" w:rsidR="007C5DDB" w:rsidRPr="00C67B0E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938" w:type="dxa"/>
          </w:tcPr>
          <w:p w14:paraId="32C0B9F3" w14:textId="77777777" w:rsidR="007C5DDB" w:rsidRPr="00C67B0E" w:rsidRDefault="007C5D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C67B0E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6D10CA" w14:paraId="7FCF28F2" w14:textId="77777777" w:rsidTr="00195092">
        <w:tc>
          <w:tcPr>
            <w:tcW w:w="567" w:type="dxa"/>
          </w:tcPr>
          <w:p w14:paraId="75D29B9C" w14:textId="77777777" w:rsidR="000A03DB" w:rsidRPr="00C67B0E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938" w:type="dxa"/>
          </w:tcPr>
          <w:p w14:paraId="2BA8A503" w14:textId="77777777" w:rsidR="000A03DB" w:rsidRPr="00C67B0E" w:rsidRDefault="000A03DB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  <w:tr w:rsidR="00190F07" w:rsidRPr="006D10CA" w14:paraId="55536837" w14:textId="77777777" w:rsidTr="00195092">
        <w:tc>
          <w:tcPr>
            <w:tcW w:w="567" w:type="dxa"/>
          </w:tcPr>
          <w:p w14:paraId="4962C958" w14:textId="77777777" w:rsidR="00190F07" w:rsidRPr="00C67B0E" w:rsidRDefault="0019509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938" w:type="dxa"/>
          </w:tcPr>
          <w:p w14:paraId="6DD31181" w14:textId="77777777" w:rsidR="00190F07" w:rsidRPr="00C67B0E" w:rsidRDefault="00190F07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Oświadczenie, z którego wynika, które 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roboty budowlane 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wykonają poszczególni Wykonawcy – dotyczy oferty składanej przez Wykonawców wspólnie ubiegających się o udzielenie zamówienia</w:t>
            </w:r>
            <w:r w:rsidR="00BA6BDF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– załącznik nr 5 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</w:tbl>
    <w:p w14:paraId="7BD1E49D" w14:textId="77777777" w:rsidR="00EC1CD2" w:rsidRPr="00C67B0E" w:rsidRDefault="00EC1CD2" w:rsidP="004459AB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3E3C44AF" w14:textId="77777777" w:rsidR="00207AD4" w:rsidRPr="00C67B0E" w:rsidRDefault="001D00C8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  <w:bCs/>
        </w:rPr>
        <w:t>F</w:t>
      </w:r>
      <w:r w:rsidR="00127CB0" w:rsidRPr="00C67B0E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 w:rsidRPr="00C67B0E">
        <w:rPr>
          <w:rFonts w:ascii="Acumin Pro" w:hAnsi="Acumin Pro" w:cs="Times New Roman"/>
          <w:bCs/>
        </w:rPr>
        <w:t xml:space="preserve">ustawy </w:t>
      </w:r>
      <w:r w:rsidR="00127CB0" w:rsidRPr="00C67B0E">
        <w:rPr>
          <w:rFonts w:ascii="Acumin Pro" w:hAnsi="Acumin Pro" w:cs="Times New Roman"/>
          <w:bCs/>
        </w:rPr>
        <w:t>P</w:t>
      </w:r>
      <w:r w:rsidR="00BA6BDF" w:rsidRPr="00C67B0E">
        <w:rPr>
          <w:rFonts w:ascii="Acumin Pro" w:hAnsi="Acumin Pro" w:cs="Times New Roman"/>
          <w:bCs/>
        </w:rPr>
        <w:t>ZP</w:t>
      </w:r>
      <w:r w:rsidR="00127CB0" w:rsidRPr="00C67B0E">
        <w:rPr>
          <w:rFonts w:ascii="Acumin Pro" w:hAnsi="Acumin Pro" w:cs="Times New Roman"/>
          <w:bCs/>
        </w:rPr>
        <w:t>, pełnomocnictwo uprawniające do podpisania oferty</w:t>
      </w:r>
      <w:r w:rsidR="00207AD4" w:rsidRPr="00C67B0E">
        <w:rPr>
          <w:rFonts w:ascii="Acumin Pro" w:hAnsi="Acumin Pro" w:cs="Times New Roman"/>
          <w:bCs/>
        </w:rPr>
        <w:t xml:space="preserve"> składa się, </w:t>
      </w:r>
      <w:r w:rsidR="00207AD4" w:rsidRPr="00C67B0E">
        <w:rPr>
          <w:rFonts w:ascii="Acumin Pro" w:hAnsi="Acumin Pro" w:cs="Times New Roman"/>
          <w:b/>
          <w:bCs/>
        </w:rPr>
        <w:t>pod rygorem nieważności</w:t>
      </w:r>
      <w:r w:rsidR="00207AD4" w:rsidRPr="00C67B0E">
        <w:rPr>
          <w:rFonts w:ascii="Acumin Pro" w:hAnsi="Acumin Pro" w:cs="Times New Roman"/>
          <w:bCs/>
        </w:rPr>
        <w:t xml:space="preserve">, </w:t>
      </w:r>
      <w:r w:rsidR="00207AD4" w:rsidRPr="00C67B0E">
        <w:rPr>
          <w:rFonts w:ascii="Acumin Pro" w:hAnsi="Acumin Pro" w:cs="Times New Roman"/>
          <w:b/>
          <w:bCs/>
        </w:rPr>
        <w:t>w formie elektronicznej</w:t>
      </w:r>
      <w:r w:rsidR="00784283" w:rsidRPr="00C67B0E">
        <w:rPr>
          <w:rFonts w:ascii="Acumin Pro" w:hAnsi="Acumin Pro" w:cs="Times New Roman"/>
          <w:b/>
          <w:bCs/>
        </w:rPr>
        <w:t xml:space="preserve"> </w:t>
      </w:r>
      <w:r w:rsidR="00207AD4" w:rsidRPr="00C67B0E">
        <w:rPr>
          <w:rFonts w:ascii="Acumin Pro" w:hAnsi="Acumin Pro" w:cs="Times New Roman"/>
          <w:b/>
        </w:rPr>
        <w:t>(opatrzonej kwalifikowanym podpisem elektronicznym)</w:t>
      </w:r>
      <w:r w:rsidR="00207AD4" w:rsidRPr="00C67B0E">
        <w:rPr>
          <w:rFonts w:ascii="Acumin Pro" w:hAnsi="Acumin Pro" w:cs="Times New Roman"/>
        </w:rPr>
        <w:t xml:space="preserve"> lub </w:t>
      </w:r>
      <w:r w:rsidR="00207AD4" w:rsidRPr="00C67B0E">
        <w:rPr>
          <w:rFonts w:ascii="Acumin Pro" w:hAnsi="Acumin Pro" w:cs="Times New Roman"/>
          <w:b/>
        </w:rPr>
        <w:t>w postaci elektronicznej opatrzonej podpisem zaufanym lub podpisem osobistym</w:t>
      </w:r>
      <w:r w:rsidR="00F46CEB" w:rsidRPr="00C67B0E">
        <w:rPr>
          <w:rFonts w:ascii="Acumin Pro" w:hAnsi="Acumin Pro" w:cs="Times New Roman"/>
          <w:b/>
        </w:rPr>
        <w:t xml:space="preserve">, </w:t>
      </w:r>
      <w:r w:rsidR="00F46CEB" w:rsidRPr="00C67B0E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14:paraId="2923CBE9" w14:textId="77777777" w:rsidR="00784283" w:rsidRPr="00C67B0E" w:rsidRDefault="00784283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5D52776B" w14:textId="77777777" w:rsidR="00EC1CD2" w:rsidRPr="00C67B0E" w:rsidRDefault="00207AD4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  <w:bCs/>
        </w:rPr>
        <w:t xml:space="preserve">Oferta </w:t>
      </w:r>
      <w:r w:rsidR="00EC1CD2" w:rsidRPr="00C67B0E">
        <w:rPr>
          <w:rFonts w:ascii="Acumin Pro" w:hAnsi="Acumin Pro" w:cs="Times New Roman"/>
          <w:bCs/>
        </w:rPr>
        <w:t xml:space="preserve"> musi być</w:t>
      </w:r>
      <w:r w:rsidR="00784283" w:rsidRPr="00C67B0E">
        <w:rPr>
          <w:rFonts w:ascii="Acumin Pro" w:hAnsi="Acumin Pro" w:cs="Times New Roman"/>
          <w:bCs/>
        </w:rPr>
        <w:t xml:space="preserve"> </w:t>
      </w:r>
      <w:r w:rsidR="00EC1CD2" w:rsidRPr="00C67B0E">
        <w:rPr>
          <w:rFonts w:ascii="Acumin Pro" w:hAnsi="Acumin Pro" w:cs="Times New Roman"/>
        </w:rPr>
        <w:t xml:space="preserve">sporządzona w języku polskim, w formacie danych: </w:t>
      </w:r>
      <w:r w:rsidR="00EC1CD2" w:rsidRPr="00C67B0E">
        <w:rPr>
          <w:rFonts w:ascii="Acumin Pro" w:hAnsi="Acumin Pro" w:cs="Times New Roman"/>
          <w:lang w:eastAsia="en-US" w:bidi="en-US"/>
        </w:rPr>
        <w:t xml:space="preserve">.pdf, .doc, .docx, .xlsx, .xml, .rtf, .xps, </w:t>
      </w:r>
      <w:r w:rsidR="00EC1CD2" w:rsidRPr="00C67B0E">
        <w:rPr>
          <w:rFonts w:ascii="Acumin Pro" w:hAnsi="Acumin Pro" w:cs="Times New Roman"/>
        </w:rPr>
        <w:t>.odt</w:t>
      </w:r>
    </w:p>
    <w:p w14:paraId="3FBC328A" w14:textId="77777777" w:rsidR="00784283" w:rsidRPr="00C67B0E" w:rsidRDefault="00784283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31EBBCD6" w14:textId="77777777" w:rsidR="00EC1CD2" w:rsidRPr="00C67B0E" w:rsidRDefault="00EC1CD2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Zalecenia odnośnie kwalifikowanego podpisu elektronicznego: </w:t>
      </w:r>
    </w:p>
    <w:p w14:paraId="3BB83C61" w14:textId="77777777" w:rsidR="001E25F5" w:rsidRPr="00C67B0E" w:rsidRDefault="00EC1CD2" w:rsidP="004459AB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lastRenderedPageBreak/>
        <w:t>dokumenty sporządzone  i przesyłane w formacie .pdf zaleca się podpisywać kwalifikowanym podpisem elektronicznym w formacie PAdES,</w:t>
      </w:r>
    </w:p>
    <w:p w14:paraId="25F11887" w14:textId="77777777" w:rsidR="001E25F5" w:rsidRPr="00C67B0E" w:rsidRDefault="00EC1CD2" w:rsidP="004459AB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dokumenty sporządzone i przesyłane w formacie innym niż .pdf ( np.: .doc, .docx, .xlsx, .xml, .rtf, .xps, .odt) zaleca się podpisywać kwalifikowanym podpisem elektronicznym w formacie XAdES,</w:t>
      </w:r>
    </w:p>
    <w:p w14:paraId="2D46AADE" w14:textId="77777777" w:rsidR="00EC1CD2" w:rsidRPr="00C67B0E" w:rsidRDefault="00EC1CD2" w:rsidP="004459AB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do składania kwalifikowanego podpisu elektronicznego zaleca się stosowanie algorytmu SHA-2 (lub wyższego)</w:t>
      </w:r>
    </w:p>
    <w:p w14:paraId="0B15C67E" w14:textId="77777777" w:rsidR="000B198F" w:rsidRPr="00C67B0E" w:rsidRDefault="000B198F" w:rsidP="004459AB">
      <w:pPr>
        <w:pStyle w:val="Teksttreci0"/>
        <w:shd w:val="clear" w:color="auto" w:fill="auto"/>
        <w:ind w:left="1843"/>
        <w:jc w:val="both"/>
        <w:rPr>
          <w:rFonts w:ascii="Acumin Pro" w:hAnsi="Acumin Pro" w:cs="Times New Roman"/>
        </w:rPr>
      </w:pPr>
    </w:p>
    <w:p w14:paraId="5D6C79F5" w14:textId="77777777" w:rsidR="000B198F" w:rsidRPr="00C67B0E" w:rsidRDefault="00B565E4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Wykonawca składa ofertę za pośrednictwem „Formularza do złożenia, zmiany, wycofania oferty” dostępnego na ePUAP i udostępnionego również na miniPortalu.</w:t>
      </w:r>
    </w:p>
    <w:p w14:paraId="258F8FF6" w14:textId="77777777" w:rsidR="000B198F" w:rsidRPr="00C67B0E" w:rsidRDefault="000B198F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0F928FAF" w14:textId="77777777" w:rsidR="0023055F" w:rsidRPr="00C67B0E" w:rsidRDefault="0023055F" w:rsidP="004459AB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C67B0E">
        <w:rPr>
          <w:rFonts w:ascii="Acumin Pro" w:hAnsi="Acumin Pro" w:cs="Times New Roman"/>
        </w:rPr>
        <w:t>20</w:t>
      </w:r>
      <w:r w:rsidRPr="00C67B0E">
        <w:rPr>
          <w:rFonts w:ascii="Acumin Pro" w:hAnsi="Acumin Pro" w:cs="Times New Roman"/>
        </w:rPr>
        <w:t xml:space="preserve"> r. poz. 1</w:t>
      </w:r>
      <w:r w:rsidR="0017371C" w:rsidRPr="00C67B0E">
        <w:rPr>
          <w:rFonts w:ascii="Acumin Pro" w:hAnsi="Acumin Pro" w:cs="Times New Roman"/>
        </w:rPr>
        <w:t>913 ze zm.</w:t>
      </w:r>
      <w:r w:rsidRPr="00C67B0E">
        <w:rPr>
          <w:rFonts w:ascii="Acumin Pro" w:hAnsi="Acumin Pro" w:cs="Times New Roman"/>
        </w:rPr>
        <w:t xml:space="preserve">), </w:t>
      </w:r>
      <w:r w:rsidR="0017371C" w:rsidRPr="00C67B0E">
        <w:rPr>
          <w:rFonts w:ascii="Acumin Pro" w:hAnsi="Acumin Pro" w:cs="Times New Roman"/>
        </w:rPr>
        <w:t xml:space="preserve">które </w:t>
      </w:r>
      <w:r w:rsidRPr="00C67B0E">
        <w:rPr>
          <w:rFonts w:ascii="Acumin Pro" w:hAnsi="Acumin Pro" w:cs="Times New Roman"/>
        </w:rPr>
        <w:t>Wykonawca</w:t>
      </w:r>
      <w:r w:rsidR="0017371C" w:rsidRPr="00C67B0E">
        <w:rPr>
          <w:rFonts w:ascii="Acumin Pro" w:hAnsi="Acumin Pro" w:cs="Times New Roman"/>
        </w:rPr>
        <w:t xml:space="preserve"> zastrzeże jako tajemnicę przedsiębiorstwa, powinny zostać złożone </w:t>
      </w:r>
      <w:r w:rsidRPr="00C67B0E">
        <w:rPr>
          <w:rFonts w:ascii="Acumin Pro" w:hAnsi="Acumin Pro" w:cs="Times New Roman"/>
        </w:rPr>
        <w:t xml:space="preserve">w </w:t>
      </w:r>
      <w:r w:rsidR="0017371C" w:rsidRPr="00C67B0E">
        <w:rPr>
          <w:rFonts w:ascii="Acumin Pro" w:hAnsi="Acumin Pro" w:cs="Times New Roman"/>
        </w:rPr>
        <w:t>osobnym</w:t>
      </w:r>
      <w:r w:rsidRPr="00C67B0E">
        <w:rPr>
          <w:rFonts w:ascii="Acumin Pro" w:hAnsi="Acumin Pro" w:cs="Times New Roman"/>
        </w:rPr>
        <w:t xml:space="preserve"> pliku</w:t>
      </w:r>
      <w:r w:rsidR="00784283" w:rsidRPr="00C67B0E">
        <w:rPr>
          <w:rFonts w:ascii="Acumin Pro" w:hAnsi="Acumin Pro" w:cs="Times New Roman"/>
        </w:rPr>
        <w:t xml:space="preserve"> </w:t>
      </w:r>
      <w:r w:rsidRPr="00C67B0E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C67B0E">
        <w:rPr>
          <w:rFonts w:ascii="Acumin Pro" w:hAnsi="Acumin Pro" w:cs="Times New Roman"/>
        </w:rPr>
        <w:t xml:space="preserve"> skompresowane do jednego pliku archiwum (ZIP)</w:t>
      </w:r>
      <w:r w:rsidRPr="00C67B0E">
        <w:rPr>
          <w:rFonts w:ascii="Acumin Pro" w:hAnsi="Acumin Pro" w:cs="Times New Roman"/>
        </w:rPr>
        <w:t>.</w:t>
      </w:r>
      <w:r w:rsidR="00FE1B98" w:rsidRPr="00C67B0E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C67B0E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14:paraId="049EF2B6" w14:textId="77777777" w:rsidR="00864C3A" w:rsidRPr="00C67B0E" w:rsidRDefault="00864C3A" w:rsidP="004459AB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60D1E431" w14:textId="77777777" w:rsidR="00584727" w:rsidRPr="00C67B0E" w:rsidRDefault="00584727" w:rsidP="004459AB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Przed upływem terminu składania ofert, Wykonawca może wprowadzić zmiany do złożonej oferty lub wycofać ofertę za pośrednictwem „Formularza do złożenia, zmiany, wycofania oferty lub wniosku”. Sposób wycofania oferty został opisany w „Instrukcji użytkownika systemu mini portal-ePUAP”</w:t>
      </w:r>
    </w:p>
    <w:p w14:paraId="6F2C0EDA" w14:textId="77777777" w:rsidR="004334C0" w:rsidRPr="00C67B0E" w:rsidRDefault="004334C0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842C659" w14:textId="77777777" w:rsidR="004334C0" w:rsidRPr="00C67B0E" w:rsidRDefault="004334C0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Wykonawca po upływie terminu do składania ofert nie może wycofać złożonej oferty.</w:t>
      </w:r>
    </w:p>
    <w:p w14:paraId="04BFEF45" w14:textId="77777777" w:rsidR="00974A82" w:rsidRPr="00C67B0E" w:rsidRDefault="00974A82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524AE09D" w14:textId="77777777" w:rsidR="00EC1CD2" w:rsidRPr="00C67B0E" w:rsidRDefault="00EC1CD2" w:rsidP="004459AB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 xml:space="preserve">Treść złożonej oferty musi odpowiadać treści SWZ. Zamawiający zaleca wykorzystanie formularzy przekazanych przez Zamawiającego. </w:t>
      </w:r>
    </w:p>
    <w:p w14:paraId="1D97C9DE" w14:textId="77777777" w:rsidR="00BA6BDF" w:rsidRPr="00C67B0E" w:rsidRDefault="00BA6BDF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3281387" w14:textId="77777777" w:rsidR="00EC1CD2" w:rsidRPr="00C67B0E" w:rsidRDefault="00EC1CD2" w:rsidP="004459AB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14:paraId="1381FFA2" w14:textId="77777777" w:rsidR="00EC1CD2" w:rsidRPr="00C67B0E" w:rsidRDefault="00EC1CD2" w:rsidP="004459AB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14:paraId="7D38984E" w14:textId="77777777" w:rsidR="00EC1CD2" w:rsidRPr="00C67B0E" w:rsidRDefault="00995EB8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C67B0E">
        <w:rPr>
          <w:rFonts w:ascii="Acumin Pro" w:hAnsi="Acumin Pro"/>
          <w:sz w:val="20"/>
          <w:szCs w:val="20"/>
          <w:lang w:val="pl-PL"/>
        </w:rPr>
        <w:t>,</w:t>
      </w:r>
      <w:r w:rsidRPr="00C67B0E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C67B0E">
        <w:rPr>
          <w:rFonts w:ascii="Acumin Pro" w:hAnsi="Acumin Pro"/>
          <w:sz w:val="20"/>
          <w:szCs w:val="20"/>
          <w:lang w:val="pl-PL"/>
        </w:rPr>
        <w:t>złożone w</w:t>
      </w:r>
      <w:r w:rsidR="006148E8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C67B0E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C67B0E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C67B0E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C67B0E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C67B0E">
        <w:rPr>
          <w:rFonts w:ascii="Acumin Pro" w:hAnsi="Acumin Pro"/>
          <w:sz w:val="20"/>
          <w:szCs w:val="20"/>
          <w:lang w:val="pl-PL"/>
        </w:rPr>
        <w:t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Elektroniczna kopia pełnomocnictwa nie może być uwierzytelniona przez upełnomocnionego</w:t>
      </w:r>
      <w:r w:rsidR="00784283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7F37D9D9" w14:textId="77777777" w:rsidR="000F4356" w:rsidRPr="00C67B0E" w:rsidRDefault="000F4356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4277D09A" w14:textId="77777777" w:rsidR="00964D71" w:rsidRPr="00C67B0E" w:rsidRDefault="004334C0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C67B0E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C67B0E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C67B0E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C67B0E">
        <w:rPr>
          <w:rFonts w:ascii="Acumin Pro" w:hAnsi="Acumin Pro"/>
          <w:b/>
          <w:sz w:val="20"/>
          <w:szCs w:val="20"/>
          <w:lang w:val="pl-PL"/>
        </w:rPr>
        <w:t>:</w:t>
      </w:r>
    </w:p>
    <w:p w14:paraId="098A7851" w14:textId="600C7C36" w:rsidR="00BC70AD" w:rsidRPr="004827FC" w:rsidRDefault="00BC70AD" w:rsidP="004459AB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 xml:space="preserve">Ofertę należy złożyć w terminie do dnia </w:t>
      </w:r>
      <w:r w:rsidR="00681FD8" w:rsidRPr="004827FC">
        <w:rPr>
          <w:rFonts w:ascii="Acumin Pro" w:hAnsi="Acumin Pro" w:cs="Times New Roman"/>
          <w:b/>
        </w:rPr>
        <w:t>0</w:t>
      </w:r>
      <w:r w:rsidR="00B24AE1">
        <w:rPr>
          <w:rFonts w:ascii="Acumin Pro" w:hAnsi="Acumin Pro" w:cs="Times New Roman"/>
          <w:b/>
        </w:rPr>
        <w:t>2</w:t>
      </w:r>
      <w:r w:rsidR="00681FD8" w:rsidRPr="004827FC">
        <w:rPr>
          <w:rFonts w:ascii="Acumin Pro" w:hAnsi="Acumin Pro" w:cs="Times New Roman"/>
          <w:b/>
        </w:rPr>
        <w:t>.02</w:t>
      </w:r>
      <w:r w:rsidR="00923207" w:rsidRPr="004827FC">
        <w:rPr>
          <w:rFonts w:ascii="Acumin Pro" w:hAnsi="Acumin Pro" w:cs="Times New Roman"/>
          <w:b/>
        </w:rPr>
        <w:t>.</w:t>
      </w:r>
      <w:r w:rsidRPr="004827FC">
        <w:rPr>
          <w:rFonts w:ascii="Acumin Pro" w:hAnsi="Acumin Pro" w:cs="Times New Roman"/>
          <w:b/>
          <w:bCs/>
        </w:rPr>
        <w:t>202</w:t>
      </w:r>
      <w:r w:rsidR="006525F4" w:rsidRPr="004827FC">
        <w:rPr>
          <w:rFonts w:ascii="Acumin Pro" w:hAnsi="Acumin Pro" w:cs="Times New Roman"/>
          <w:b/>
          <w:bCs/>
        </w:rPr>
        <w:t>2</w:t>
      </w:r>
      <w:r w:rsidRPr="004827FC">
        <w:rPr>
          <w:rFonts w:ascii="Acumin Pro" w:hAnsi="Acumin Pro" w:cs="Times New Roman"/>
          <w:b/>
          <w:bCs/>
        </w:rPr>
        <w:t xml:space="preserve"> roku do godz. 11:00.</w:t>
      </w:r>
    </w:p>
    <w:p w14:paraId="20368322" w14:textId="77777777" w:rsidR="00E000EF" w:rsidRPr="004827FC" w:rsidRDefault="00E000EF" w:rsidP="004459AB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665182AB" w14:textId="6D787C47" w:rsidR="00BC70AD" w:rsidRPr="004827FC" w:rsidRDefault="00BC70AD" w:rsidP="004459AB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="Times New Roman"/>
        </w:rPr>
      </w:pPr>
      <w:r w:rsidRPr="004827FC">
        <w:rPr>
          <w:rFonts w:ascii="Acumin Pro" w:hAnsi="Acumin Pro" w:cs="Times New Roman"/>
        </w:rPr>
        <w:t>Otwarcie ofert odbędzie się w dniu</w:t>
      </w:r>
      <w:r w:rsidR="001D7C23" w:rsidRPr="004827FC">
        <w:rPr>
          <w:rFonts w:ascii="Acumin Pro" w:hAnsi="Acumin Pro" w:cs="Times New Roman"/>
        </w:rPr>
        <w:t xml:space="preserve"> </w:t>
      </w:r>
      <w:r w:rsidR="00681FD8" w:rsidRPr="004827FC">
        <w:rPr>
          <w:rFonts w:ascii="Acumin Pro" w:hAnsi="Acumin Pro" w:cs="Times New Roman"/>
          <w:b/>
          <w:bCs/>
        </w:rPr>
        <w:t>0</w:t>
      </w:r>
      <w:r w:rsidR="00B24AE1">
        <w:rPr>
          <w:rFonts w:ascii="Acumin Pro" w:hAnsi="Acumin Pro" w:cs="Times New Roman"/>
          <w:b/>
          <w:bCs/>
        </w:rPr>
        <w:t>2</w:t>
      </w:r>
      <w:r w:rsidR="00681FD8" w:rsidRPr="004827FC">
        <w:rPr>
          <w:rFonts w:ascii="Acumin Pro" w:hAnsi="Acumin Pro" w:cs="Times New Roman"/>
          <w:b/>
          <w:bCs/>
        </w:rPr>
        <w:t>.02</w:t>
      </w:r>
      <w:r w:rsidRPr="004827FC">
        <w:rPr>
          <w:rFonts w:ascii="Acumin Pro" w:hAnsi="Acumin Pro" w:cs="Times New Roman"/>
          <w:b/>
        </w:rPr>
        <w:t>.</w:t>
      </w:r>
      <w:r w:rsidRPr="004827FC">
        <w:rPr>
          <w:rFonts w:ascii="Acumin Pro" w:hAnsi="Acumin Pro" w:cs="Times New Roman"/>
          <w:b/>
          <w:bCs/>
        </w:rPr>
        <w:t>202</w:t>
      </w:r>
      <w:r w:rsidR="006525F4" w:rsidRPr="004827FC">
        <w:rPr>
          <w:rFonts w:ascii="Acumin Pro" w:hAnsi="Acumin Pro" w:cs="Times New Roman"/>
          <w:b/>
          <w:bCs/>
        </w:rPr>
        <w:t xml:space="preserve">2 </w:t>
      </w:r>
      <w:r w:rsidRPr="004827FC">
        <w:rPr>
          <w:rFonts w:ascii="Acumin Pro" w:hAnsi="Acumin Pro" w:cs="Times New Roman"/>
          <w:b/>
          <w:bCs/>
        </w:rPr>
        <w:t>roku o godz. 12:00.</w:t>
      </w:r>
    </w:p>
    <w:p w14:paraId="600ED9B9" w14:textId="77777777" w:rsidR="00E000EF" w:rsidRPr="00C67B0E" w:rsidRDefault="00E000EF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34C374DC" w14:textId="77777777" w:rsidR="00BC70AD" w:rsidRPr="00C67B0E" w:rsidRDefault="00BC70AD" w:rsidP="004459AB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67B0E">
        <w:rPr>
          <w:rFonts w:ascii="Acumin Pro" w:hAnsi="Acumin Pro" w:cs="Times New Roman"/>
        </w:rPr>
        <w:t>Otwarcie ofert następuje poprzez użycie mechanizmu do odszyfrowania ofert dostępnego po zalogowaniu w zakładce Deszyfrowanie na miniPortalu i następuje poprzez wskazanie pliku do odszyfrowania.</w:t>
      </w:r>
    </w:p>
    <w:p w14:paraId="4966EFEB" w14:textId="77777777" w:rsidR="00E000EF" w:rsidRPr="00C67B0E" w:rsidRDefault="00E000EF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D0ED59A" w14:textId="425F8696" w:rsidR="00BC70AD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14:paraId="3BB75344" w14:textId="77777777" w:rsidR="00516707" w:rsidRDefault="00516707" w:rsidP="00516707">
      <w:pPr>
        <w:pStyle w:val="Akapitzlist"/>
        <w:rPr>
          <w:rFonts w:ascii="Acumin Pro" w:hAnsi="Acumin Pro"/>
          <w:sz w:val="20"/>
          <w:szCs w:val="20"/>
        </w:rPr>
      </w:pPr>
    </w:p>
    <w:p w14:paraId="0D253683" w14:textId="77777777" w:rsidR="00BC70AD" w:rsidRPr="00C67B0E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14:paraId="67A8F097" w14:textId="77777777" w:rsidR="00BC70AD" w:rsidRPr="00C67B0E" w:rsidRDefault="00BC70AD" w:rsidP="001A013E">
      <w:pPr>
        <w:pStyle w:val="Default"/>
        <w:numPr>
          <w:ilvl w:val="1"/>
          <w:numId w:val="15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14:paraId="5722C91D" w14:textId="77777777" w:rsidR="00BC70AD" w:rsidRPr="00C67B0E" w:rsidRDefault="00BC70AD" w:rsidP="001A013E">
      <w:pPr>
        <w:pStyle w:val="Default"/>
        <w:numPr>
          <w:ilvl w:val="1"/>
          <w:numId w:val="15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cenach zawartych w ofertach. </w:t>
      </w:r>
    </w:p>
    <w:p w14:paraId="6C8A4BD4" w14:textId="77777777" w:rsidR="00E000EF" w:rsidRPr="00C67B0E" w:rsidRDefault="00E000EF" w:rsidP="004459AB">
      <w:pPr>
        <w:pStyle w:val="Default"/>
        <w:spacing w:line="276" w:lineRule="auto"/>
        <w:ind w:left="1778"/>
        <w:jc w:val="both"/>
        <w:rPr>
          <w:rFonts w:ascii="Acumin Pro" w:hAnsi="Acumin Pro"/>
          <w:sz w:val="20"/>
          <w:szCs w:val="20"/>
        </w:rPr>
      </w:pPr>
    </w:p>
    <w:p w14:paraId="108BEC3E" w14:textId="77777777" w:rsidR="00BC70AD" w:rsidRPr="00C67B0E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14:paraId="62F2D379" w14:textId="77777777" w:rsidR="00E000EF" w:rsidRPr="00C67B0E" w:rsidRDefault="00E000EF" w:rsidP="004459AB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14:paraId="18A7B7B4" w14:textId="77777777" w:rsidR="00BC70AD" w:rsidRPr="00C67B0E" w:rsidRDefault="00BC70AD" w:rsidP="004459AB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 poinformuje o zmianie terminu otwarcia ofert na stronie internetowej prowadzonego postępowania. </w:t>
      </w:r>
    </w:p>
    <w:p w14:paraId="753F39B2" w14:textId="77777777" w:rsidR="00604852" w:rsidRPr="00C67B0E" w:rsidRDefault="00604852" w:rsidP="004459AB">
      <w:pPr>
        <w:pStyle w:val="Akapitzlist"/>
        <w:spacing w:line="276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673AA7D2" w14:textId="5B0AFC3A" w:rsidR="00064C2D" w:rsidRPr="004827FC" w:rsidRDefault="00064C2D" w:rsidP="00064C2D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827FC">
        <w:rPr>
          <w:rFonts w:ascii="Acumin Pro" w:hAnsi="Acumin Pro"/>
          <w:b/>
          <w:sz w:val="20"/>
          <w:szCs w:val="20"/>
          <w:lang w:val="pl-PL"/>
        </w:rPr>
        <w:t>Wadium:</w:t>
      </w:r>
    </w:p>
    <w:p w14:paraId="37BF3187" w14:textId="5E5027FA" w:rsidR="001E2FF9" w:rsidRPr="004827FC" w:rsidRDefault="001E2FF9" w:rsidP="00516707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Wykonawca jest zobowiązany do wniesienia wadium w wysokości:</w:t>
      </w:r>
      <w:r w:rsidRPr="004827FC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10 000,00 zł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(słownie: </w:t>
      </w:r>
      <w:r w:rsidR="00E40C56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dziesięć tysięcy złotych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00/100)</w:t>
      </w:r>
      <w:r w:rsidR="00ED0205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.</w:t>
      </w:r>
    </w:p>
    <w:p w14:paraId="3CDBDB24" w14:textId="77777777" w:rsidR="001E2FF9" w:rsidRPr="004827FC" w:rsidRDefault="001E2FF9" w:rsidP="00516707">
      <w:pPr>
        <w:pStyle w:val="Akapitzlist"/>
        <w:spacing w:line="276" w:lineRule="auto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5972B869" w14:textId="77777777" w:rsidR="001E2FF9" w:rsidRPr="004827FC" w:rsidRDefault="001E2FF9" w:rsidP="00516707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Wadium wnosi się przed upływem terminu składania ofert i utrzymuje nieprzerwanie do dnia upływu terminu związania ofertą.</w:t>
      </w:r>
    </w:p>
    <w:p w14:paraId="21198729" w14:textId="77777777" w:rsidR="001E2FF9" w:rsidRPr="004827FC" w:rsidRDefault="001E2FF9" w:rsidP="00516707">
      <w:pPr>
        <w:pStyle w:val="Akapitzlist"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  <w:lang w:val="x-none"/>
        </w:rPr>
      </w:pPr>
    </w:p>
    <w:p w14:paraId="6B6302C3" w14:textId="18BF6E30" w:rsidR="001E2FF9" w:rsidRPr="004827FC" w:rsidRDefault="001E2FF9" w:rsidP="00516707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Wadium może być wniesione według wyboru Wykonawcy w jednej lub kilku formach wymienionych w art. 45 ust. 6 ustawy Pzp, tj</w:t>
      </w:r>
      <w:r w:rsidR="00ED0205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.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:</w:t>
      </w:r>
    </w:p>
    <w:p w14:paraId="506DEEFF" w14:textId="77777777" w:rsidR="001E2FF9" w:rsidRPr="004827FC" w:rsidRDefault="001E2FF9" w:rsidP="00516707">
      <w:pPr>
        <w:pStyle w:val="Akapitzlist"/>
        <w:numPr>
          <w:ilvl w:val="0"/>
          <w:numId w:val="31"/>
        </w:numPr>
        <w:spacing w:line="276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pieniądzu,</w:t>
      </w:r>
    </w:p>
    <w:p w14:paraId="247685BA" w14:textId="77777777" w:rsidR="001E2FF9" w:rsidRPr="004827FC" w:rsidRDefault="001E2FF9" w:rsidP="00516707">
      <w:pPr>
        <w:pStyle w:val="Akapitzlist"/>
        <w:numPr>
          <w:ilvl w:val="0"/>
          <w:numId w:val="31"/>
        </w:numPr>
        <w:spacing w:line="276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gwarancjach bankowych,</w:t>
      </w:r>
    </w:p>
    <w:p w14:paraId="71F50948" w14:textId="77777777" w:rsidR="001E2FF9" w:rsidRPr="004827FC" w:rsidRDefault="001E2FF9" w:rsidP="00516707">
      <w:pPr>
        <w:pStyle w:val="Akapitzlist"/>
        <w:numPr>
          <w:ilvl w:val="0"/>
          <w:numId w:val="31"/>
        </w:numPr>
        <w:spacing w:line="276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gwarancjach ubezpieczeniowych,</w:t>
      </w:r>
    </w:p>
    <w:p w14:paraId="13200A09" w14:textId="2C358ADE" w:rsidR="001E2FF9" w:rsidRPr="004827FC" w:rsidRDefault="001E2FF9" w:rsidP="00516707">
      <w:pPr>
        <w:pStyle w:val="Akapitzlist"/>
        <w:numPr>
          <w:ilvl w:val="0"/>
          <w:numId w:val="31"/>
        </w:numPr>
        <w:spacing w:line="276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poręczeniach udzielanych przez podmioty, o których mowa w art. 6b ust. 5 pkt. 2 ustawy z dnia 9 listopada 2000r. o utworzeniu Polskiej Agencji Rozwoju Przedsiębiorczości (Dz. U.  2020  poz. 299), oraz musi obejmować cały okres związania ofertą.</w:t>
      </w:r>
    </w:p>
    <w:p w14:paraId="1D1D4416" w14:textId="77777777" w:rsidR="00ED0205" w:rsidRPr="004827FC" w:rsidRDefault="00ED0205" w:rsidP="00516707">
      <w:pPr>
        <w:pStyle w:val="Akapitzlist"/>
        <w:spacing w:line="276" w:lineRule="auto"/>
        <w:ind w:left="144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p w14:paraId="250BD8C7" w14:textId="386FEB84" w:rsidR="001E2FF9" w:rsidRPr="004827FC" w:rsidRDefault="001E2FF9" w:rsidP="00516707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Wadium wnoszone w pieniądzu winno wpłynąć na konto Zamawiającego przed upływem terminu składania ofert. Wpłaty pieniężnej należy dokonać przelewem na konto Zamawiającego</w:t>
      </w:r>
      <w:r w:rsidR="000171D7" w:rsidRPr="004827FC">
        <w:rPr>
          <w:rFonts w:ascii="Acumin Pro" w:hAnsi="Acumin Pro"/>
          <w:sz w:val="20"/>
          <w:szCs w:val="20"/>
          <w:lang w:val="pl-PL"/>
        </w:rPr>
        <w:t xml:space="preserve"> </w:t>
      </w:r>
      <w:r w:rsidR="000171D7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Muzeum Narodowe w Poznaniu Al. Marcinkowskiego 9, 61-745 Poznań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: </w:t>
      </w:r>
      <w:r w:rsidR="00E40C56" w:rsidRPr="004827FC">
        <w:rPr>
          <w:rFonts w:ascii="Acumin Pro" w:hAnsi="Acumin Pro"/>
          <w:b/>
          <w:bCs/>
          <w:sz w:val="20"/>
          <w:szCs w:val="20"/>
          <w:lang w:val="pl-PL"/>
        </w:rPr>
        <w:t>nr: 89 1130 1088 0001 3026 9720 0015 (Bank Gospodarstwa Krajowego Oddział w Poznaniu)</w:t>
      </w:r>
      <w:r w:rsidR="00ED0205" w:rsidRPr="004827FC">
        <w:rPr>
          <w:rFonts w:ascii="Acumin Pro" w:hAnsi="Acumin Pro"/>
          <w:b/>
          <w:bCs/>
          <w:sz w:val="20"/>
          <w:szCs w:val="20"/>
          <w:lang w:val="pl-PL"/>
        </w:rPr>
        <w:t xml:space="preserve"> 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z adnotacją:</w:t>
      </w:r>
      <w:r w:rsidR="00E40C56"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Pr="004827FC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wadium</w:t>
      </w: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</w:t>
      </w:r>
      <w:r w:rsidRPr="004827FC">
        <w:rPr>
          <w:rFonts w:ascii="Acumin Pro" w:hAnsi="Acumin Pro"/>
          <w:b/>
          <w:sz w:val="20"/>
          <w:szCs w:val="20"/>
          <w:lang w:val="pl-PL"/>
        </w:rPr>
        <w:t xml:space="preserve">Przetarg </w:t>
      </w:r>
      <w:r w:rsidR="00E40C56" w:rsidRPr="004827FC">
        <w:rPr>
          <w:rFonts w:ascii="Acumin Pro" w:hAnsi="Acumin Pro"/>
          <w:b/>
          <w:sz w:val="20"/>
          <w:szCs w:val="20"/>
          <w:lang w:val="pl-PL"/>
        </w:rPr>
        <w:t xml:space="preserve">wykonanie robót budowlanych polegających na </w:t>
      </w:r>
      <w:r w:rsidR="003D317B">
        <w:rPr>
          <w:rFonts w:ascii="Acumin Pro" w:hAnsi="Acumin Pro"/>
          <w:b/>
          <w:sz w:val="20"/>
          <w:szCs w:val="20"/>
          <w:lang w:val="pl-PL"/>
        </w:rPr>
        <w:t xml:space="preserve">termomodernizacji i </w:t>
      </w:r>
      <w:r w:rsidR="00E40C56" w:rsidRPr="004827FC">
        <w:rPr>
          <w:rFonts w:ascii="Acumin Pro" w:hAnsi="Acumin Pro"/>
          <w:b/>
          <w:sz w:val="20"/>
          <w:szCs w:val="20"/>
          <w:lang w:val="pl-PL"/>
        </w:rPr>
        <w:t xml:space="preserve">modernizacji </w:t>
      </w:r>
      <w:r w:rsidR="007F3892">
        <w:rPr>
          <w:rFonts w:ascii="Acumin Pro" w:hAnsi="Acumin Pro"/>
          <w:b/>
          <w:sz w:val="20"/>
          <w:szCs w:val="20"/>
          <w:lang w:val="pl-PL"/>
        </w:rPr>
        <w:t xml:space="preserve">budynku </w:t>
      </w:r>
      <w:r w:rsidR="00E40C56" w:rsidRPr="004827FC">
        <w:rPr>
          <w:rFonts w:ascii="Acumin Pro" w:hAnsi="Acumin Pro"/>
          <w:b/>
          <w:sz w:val="20"/>
          <w:szCs w:val="20"/>
          <w:lang w:val="pl-PL"/>
        </w:rPr>
        <w:t>Muzeum Etnograficznego, Oddziału Muzeum Narodowego w Poznaniu</w:t>
      </w:r>
      <w:r w:rsidR="00ED0205" w:rsidRPr="004827FC">
        <w:rPr>
          <w:rFonts w:ascii="Acumin Pro" w:hAnsi="Acumin Pro"/>
          <w:b/>
          <w:sz w:val="20"/>
          <w:szCs w:val="20"/>
          <w:lang w:val="pl-PL"/>
        </w:rPr>
        <w:t>.</w:t>
      </w:r>
    </w:p>
    <w:p w14:paraId="0404E915" w14:textId="77777777" w:rsidR="00ED0205" w:rsidRPr="004827FC" w:rsidRDefault="00ED0205" w:rsidP="00516707">
      <w:pPr>
        <w:pStyle w:val="Akapitzlist"/>
        <w:spacing w:line="276" w:lineRule="auto"/>
        <w:ind w:left="1080"/>
        <w:jc w:val="both"/>
        <w:rPr>
          <w:rFonts w:ascii="Acumin Pro" w:hAnsi="Acumin Pro"/>
          <w:color w:val="FF0000"/>
          <w:sz w:val="20"/>
          <w:szCs w:val="20"/>
          <w:lang w:val="pl-PL"/>
        </w:rPr>
      </w:pPr>
    </w:p>
    <w:p w14:paraId="528818D1" w14:textId="046F592E" w:rsidR="001E2FF9" w:rsidRPr="007F3892" w:rsidRDefault="001E2FF9" w:rsidP="005A2EBB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przypadku wnoszenia wadium w innych formach niż pieniądz, Wykonawca wnosi je w postaci </w:t>
      </w:r>
      <w:r w:rsidR="00E40C56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e</w:t>
      </w:r>
      <w:r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lektronicznego oryginału dokumentu wadialnego, tj. opatrzone kwalifikowanym podpisem elektronicznym osób upoważnionych do jego wystawienia (wystawców dokumentu) w formacie umożliwiającym </w:t>
      </w:r>
      <w:r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lastRenderedPageBreak/>
        <w:t xml:space="preserve">Zamawiającemu odczyt dokumentu, wystawionego na </w:t>
      </w:r>
      <w:r w:rsidR="00E40C56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Muzeum Narodowe w Poznaniu</w:t>
      </w:r>
      <w:r w:rsidR="007F3892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="00E40C56"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Al. Marcinkowskiego 9, 61-745 Poznań</w:t>
      </w:r>
      <w:r w:rsidRPr="007F3892">
        <w:rPr>
          <w:rFonts w:ascii="Acumin Pro" w:hAnsi="Acumin Pro"/>
          <w:color w:val="000000" w:themeColor="text1"/>
          <w:sz w:val="20"/>
          <w:szCs w:val="20"/>
          <w:lang w:val="pl-PL"/>
        </w:rPr>
        <w:t>.</w:t>
      </w:r>
    </w:p>
    <w:p w14:paraId="70C07339" w14:textId="77777777" w:rsidR="00ED0205" w:rsidRPr="004827FC" w:rsidRDefault="00ED0205" w:rsidP="00516707">
      <w:pPr>
        <w:spacing w:line="276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p w14:paraId="4A2CF18D" w14:textId="1F816C93" w:rsidR="001E2FF9" w:rsidRDefault="001E2FF9" w:rsidP="00516707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Jeżeli wadium składane jest w formie gwarancji bankowej lub ubezpieczeniowej przez Wykonawców wspólnie ubiegających się o zamówienie, bank lub towarzystwo ubezpieczeniowe powinno wskazać w imieniu jakich przedsiębiorców obok pełnomocnika, składane jest wadium.</w:t>
      </w:r>
    </w:p>
    <w:p w14:paraId="2E54D680" w14:textId="77777777" w:rsidR="001F74AB" w:rsidRPr="001F74AB" w:rsidRDefault="001F74AB" w:rsidP="001F74AB">
      <w:pPr>
        <w:pStyle w:val="Akapitzlist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p w14:paraId="393B9014" w14:textId="77777777" w:rsidR="001E2FF9" w:rsidRPr="004827FC" w:rsidRDefault="001E2FF9" w:rsidP="00516707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4827FC">
        <w:rPr>
          <w:rFonts w:ascii="Acumin Pro" w:hAnsi="Acumin Pro"/>
          <w:color w:val="000000" w:themeColor="text1"/>
          <w:sz w:val="20"/>
          <w:szCs w:val="20"/>
          <w:lang w:val="pl-PL"/>
        </w:rPr>
        <w:t>W przypadku Wykonawców wspólnie ubiegających się o udzielenie zamówienia Zamawiający dopuszcza możliwość wniesienia wadium w częściach, pod warunkiem iż ich suma stanowiła będzie całość wadium wymaganego przez Zamawiającego. W przypadku zaistnienia przesłanki zatrzymania wadium Zamawiający zatrzyma całość wniesionego wadium, bez względu na to w ilu częściach zostało wniesione.</w:t>
      </w:r>
    </w:p>
    <w:p w14:paraId="5DE9FDC1" w14:textId="77777777" w:rsidR="00064C2D" w:rsidRPr="004827FC" w:rsidRDefault="00064C2D" w:rsidP="0051670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14:paraId="1595628B" w14:textId="6E7ABAC0" w:rsidR="00DD04F2" w:rsidRPr="00C67B0E" w:rsidRDefault="00AA6471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Zabe</w:t>
      </w:r>
      <w:r w:rsidR="00477F93" w:rsidRPr="00C67B0E">
        <w:rPr>
          <w:rFonts w:ascii="Acumin Pro" w:hAnsi="Acumin Pro"/>
          <w:b/>
          <w:sz w:val="20"/>
          <w:szCs w:val="20"/>
          <w:lang w:val="pl-PL"/>
        </w:rPr>
        <w:t>z</w:t>
      </w:r>
      <w:r w:rsidRPr="00C67B0E">
        <w:rPr>
          <w:rFonts w:ascii="Acumin Pro" w:hAnsi="Acumin Pro"/>
          <w:b/>
          <w:sz w:val="20"/>
          <w:szCs w:val="20"/>
          <w:lang w:val="pl-PL"/>
        </w:rPr>
        <w:t>pieczenie należytego wykonania umowy:</w:t>
      </w:r>
    </w:p>
    <w:p w14:paraId="1EF23229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wymaga wniesienia </w:t>
      </w:r>
      <w:r w:rsidR="00F77BD1"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>zabezpieczenia należytego wykonania umowy</w:t>
      </w:r>
      <w:r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 wysokości </w:t>
      </w:r>
      <w:r w:rsidR="00A63958"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>5%</w:t>
      </w:r>
      <w:r w:rsidR="00F77BD1"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ceny całkowitej podanej w ofercie. </w:t>
      </w:r>
    </w:p>
    <w:p w14:paraId="4C7B0332" w14:textId="77777777" w:rsidR="001D7EB4" w:rsidRPr="00C67B0E" w:rsidRDefault="001D7EB4" w:rsidP="004459AB">
      <w:pPr>
        <w:pStyle w:val="Akapitzlist"/>
        <w:spacing w:line="276" w:lineRule="auto"/>
        <w:ind w:left="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263666C3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służy pokryciu roszczeń z tytułu niewykonania lub nienależytego wykonania niniejszej umowy.</w:t>
      </w:r>
    </w:p>
    <w:p w14:paraId="10111944" w14:textId="77777777" w:rsidR="001D7EB4" w:rsidRPr="00C67B0E" w:rsidRDefault="001D7EB4" w:rsidP="004459AB">
      <w:pPr>
        <w:pStyle w:val="Akapitzlist"/>
        <w:spacing w:line="276" w:lineRule="auto"/>
        <w:ind w:left="0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B02F1AF" w14:textId="77777777" w:rsidR="008F6A4B" w:rsidRPr="00C67B0E" w:rsidRDefault="008F6A4B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134" w:hanging="425"/>
        <w:jc w:val="both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67B0E">
        <w:rPr>
          <w:rFonts w:ascii="Acumin Pro" w:eastAsia="Times New Roman" w:hAnsi="Acumin Pro" w:cs="Arial"/>
          <w:sz w:val="20"/>
          <w:szCs w:val="20"/>
          <w:lang w:val="pl-PL" w:eastAsia="pl-PL"/>
        </w:rPr>
        <w:t>Zabezpieczenie może być wnoszone, według wyboru Wykonawcy, w jednej lub w kilku następujących formach:</w:t>
      </w:r>
    </w:p>
    <w:p w14:paraId="3AFEB851" w14:textId="77777777" w:rsidR="008F6A4B" w:rsidRPr="00C67B0E" w:rsidRDefault="008F6A4B" w:rsidP="001A013E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67B0E">
        <w:rPr>
          <w:rFonts w:ascii="Acumin Pro" w:eastAsia="Times New Roman" w:hAnsi="Acumin Pro" w:cs="Arial"/>
          <w:sz w:val="20"/>
          <w:szCs w:val="20"/>
          <w:lang w:val="pl-PL" w:eastAsia="pl-PL"/>
        </w:rPr>
        <w:t>pieniądzu;</w:t>
      </w:r>
    </w:p>
    <w:p w14:paraId="58F1CB13" w14:textId="77777777" w:rsidR="008F6A4B" w:rsidRPr="00C67B0E" w:rsidRDefault="008F6A4B" w:rsidP="001A013E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67B0E">
        <w:rPr>
          <w:rFonts w:ascii="Acumin Pro" w:eastAsia="Times New Roman" w:hAnsi="Acumin Pro" w:cs="Arial"/>
          <w:sz w:val="20"/>
          <w:szCs w:val="20"/>
          <w:lang w:val="pl-PL" w:eastAsia="pl-PL"/>
        </w:rPr>
        <w:t>poręczeniach bankowych lub poręczeniach spółdzielczej kasy oszczędnościowo-kredytowej, z tym że zobowiązanie kasy jest zawsze zobowiązaniem pieniężnym;</w:t>
      </w:r>
    </w:p>
    <w:p w14:paraId="4F0874F6" w14:textId="77777777" w:rsidR="008F6A4B" w:rsidRPr="00C67B0E" w:rsidRDefault="008F6A4B" w:rsidP="001A013E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gwarancjach bankowych;</w:t>
      </w:r>
    </w:p>
    <w:p w14:paraId="127BF223" w14:textId="77777777" w:rsidR="008F6A4B" w:rsidRPr="00C67B0E" w:rsidRDefault="008F6A4B" w:rsidP="001A013E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gwarancjach ubezpieczeniowych;</w:t>
      </w:r>
    </w:p>
    <w:p w14:paraId="3804EA5A" w14:textId="77777777" w:rsidR="008F6A4B" w:rsidRPr="00C67B0E" w:rsidRDefault="008F6A4B" w:rsidP="001A013E">
      <w:pPr>
        <w:pStyle w:val="Akapitzlist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poręczeniach udzielanych przez podmioty, o których mowa w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art.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6b ust.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5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pkt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.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2 ustawy z</w:t>
      </w:r>
      <w:r w:rsidR="0079381E"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>dnia 9listopada 2000r. o utworzeniu Polskiej Agencji Rozwoju Przedsiębiorczości.</w:t>
      </w:r>
    </w:p>
    <w:p w14:paraId="2F9F5D08" w14:textId="77777777" w:rsidR="008F6A4B" w:rsidRPr="00C67B0E" w:rsidRDefault="008F6A4B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14:paraId="0FC0C9AF" w14:textId="77777777" w:rsidR="0079381E" w:rsidRPr="00C67B0E" w:rsidRDefault="0079381E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 w:hanging="284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Zabezpieczenie wnoszone w pieniądzu Wykonawca wpłaca przelewem na rachunek bankowy Zamawiającego </w:t>
      </w:r>
      <w:r w:rsidRPr="00C67B0E">
        <w:rPr>
          <w:rFonts w:ascii="Acumin Pro" w:hAnsi="Acumin Pro"/>
          <w:sz w:val="20"/>
          <w:szCs w:val="20"/>
          <w:lang w:val="pl-PL"/>
        </w:rPr>
        <w:t>nr: 89 1130 1088 0001 3026 9720 0015 (Bank Gospodarstwa Krajowego Oddział w Poznaniu).</w:t>
      </w:r>
    </w:p>
    <w:p w14:paraId="720606E1" w14:textId="77777777" w:rsidR="0079381E" w:rsidRPr="00C67B0E" w:rsidRDefault="0079381E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  </w:t>
      </w:r>
    </w:p>
    <w:p w14:paraId="6C42CA71" w14:textId="77777777" w:rsidR="00813D0D" w:rsidRPr="00C67B0E" w:rsidRDefault="00813D0D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wniesione przez Wykonawcę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14:paraId="595D2FAF" w14:textId="77777777" w:rsidR="0079381E" w:rsidRPr="00C67B0E" w:rsidRDefault="0079381E" w:rsidP="004459A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66FB364C" w14:textId="77777777" w:rsidR="0071094F" w:rsidRPr="00C67B0E" w:rsidRDefault="0071094F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niniejszej umowy.</w:t>
      </w:r>
    </w:p>
    <w:p w14:paraId="4E5EE6C3" w14:textId="77777777" w:rsidR="0071094F" w:rsidRPr="00C67B0E" w:rsidRDefault="0071094F" w:rsidP="004459AB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29C7A8EC" w14:textId="77777777" w:rsidR="0071094F" w:rsidRPr="00C67B0E" w:rsidRDefault="0071094F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Przed złożeniem zabezpieczenia w formie innej niż w pieniądzu, Zamawiający wymaga złożenia projektu dokumentu  - poręczenia lub gwarancji w celu jego weryfikacji i akceptacji. </w:t>
      </w:r>
    </w:p>
    <w:p w14:paraId="6BA836A8" w14:textId="77777777" w:rsidR="0071094F" w:rsidRPr="00C67B0E" w:rsidRDefault="0071094F" w:rsidP="004459AB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2F45AB77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 trakcie realizacji 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zamówienia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Wykonawca może dokonać zmiany formy zabezpieczenia na jedną lub kilka form, o których mowa w art.</w:t>
      </w:r>
      <w:r w:rsidR="0079381E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450 ust.</w:t>
      </w:r>
      <w:r w:rsidR="0079381E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 ustawy Prawo zamówień publicznych</w:t>
      </w:r>
      <w:r w:rsidR="0079381E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(tj. </w:t>
      </w:r>
      <w:r w:rsidRPr="00C67B0E">
        <w:rPr>
          <w:rFonts w:ascii="Acumin Pro" w:hAnsi="Acumin Pro" w:cs="Arial"/>
          <w:bCs/>
          <w:color w:val="000000" w:themeColor="text1"/>
          <w:sz w:val="20"/>
          <w:szCs w:val="20"/>
          <w:lang w:val="pl-PL"/>
        </w:rPr>
        <w:t>Dz. U. 2019, poz. 2019 ze zm.)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Zmiana formy zabezpieczenia jest dokonywana z  zachowaniem ciągłości zabezpieczenia i bez zmniejszenia jego wysokości.</w:t>
      </w:r>
    </w:p>
    <w:p w14:paraId="1ECFC561" w14:textId="77777777" w:rsidR="001D7EB4" w:rsidRPr="00C67B0E" w:rsidRDefault="001D7EB4" w:rsidP="004459AB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23D3E937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Jeżeli okres, na jaki ma zostać wniesione zabezpieczenie, przekracza 5 lat, zabezpieczenie w pieniądzu Wykonawca zobowiązuje się wnieść na cały ten okres, a zabezpieczenie w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innej formie - na okres nie krótszy niż 5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lat, z jednoczesnym zobowiązaniem się Wykonawcy do przedłużenia zabezpieczenia lub wniesienia nowego zabezpieczenia na kolejne okresy.</w:t>
      </w:r>
    </w:p>
    <w:p w14:paraId="13A6A7B1" w14:textId="77777777" w:rsidR="001D7EB4" w:rsidRPr="00C67B0E" w:rsidRDefault="001D7EB4" w:rsidP="004459AB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B7BFA6D" w14:textId="1A3A2DA1" w:rsidR="001D7EB4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 przypadku nieprzedłużenia lub wniesienia nowego zabezpieczenia najpóźniej na 30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dni przed upływem terminu ważności dotychczasowego zabezpieczenia wniesionego winnej formie niż w pieniądzu, Zamawiający zmienia formę na zabezpieczenie w pieniądzu przez wypłatę kwoty z dotychczasowego zabezpieczenia.</w:t>
      </w:r>
    </w:p>
    <w:p w14:paraId="2F52F347" w14:textId="77777777" w:rsidR="001F74AB" w:rsidRPr="001F74AB" w:rsidRDefault="001F74AB" w:rsidP="001F74AB">
      <w:pPr>
        <w:pStyle w:val="Akapitzlist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5E433297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Wypłata, o której mowa w ust. 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10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, następuje nie później niż w ostatnim dniu ważności dotychczasowego zabezpieczenia.</w:t>
      </w:r>
    </w:p>
    <w:p w14:paraId="52F8A298" w14:textId="77777777" w:rsidR="001D7EB4" w:rsidRPr="00C67B0E" w:rsidRDefault="001D7EB4" w:rsidP="004459AB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278295F5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zwraca 70% zabezpieczenie w terminie 30 dni od dnia wykonania i uznania przez Zamawiającego za należycie Wykonane.</w:t>
      </w:r>
    </w:p>
    <w:p w14:paraId="57BFB1B1" w14:textId="77777777" w:rsidR="001D7EB4" w:rsidRPr="00C67B0E" w:rsidRDefault="001D7EB4" w:rsidP="004459AB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010BD66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pozostawi 30% zabezpieczenia na zabezpieczenie roszczeń z tytułu rękojmi a wady lub gwarancji.</w:t>
      </w:r>
    </w:p>
    <w:p w14:paraId="4D3ED3B0" w14:textId="77777777" w:rsidR="001D7EB4" w:rsidRPr="00C67B0E" w:rsidRDefault="001D7EB4" w:rsidP="004459AB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E4BD47C" w14:textId="77777777" w:rsidR="001D7EB4" w:rsidRPr="00C67B0E" w:rsidRDefault="001D7EB4" w:rsidP="004459AB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Kwota, o której mowa w ust. 1</w:t>
      </w:r>
      <w:r w:rsidR="0071094F"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3</w:t>
      </w:r>
      <w:r w:rsidRPr="00C67B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jest zwracana nie później niż w 15. dniu po upływie okresu rękojmi za wady lub gwarancji.</w:t>
      </w:r>
    </w:p>
    <w:p w14:paraId="3E23992D" w14:textId="77777777" w:rsidR="007F275F" w:rsidRPr="00C67B0E" w:rsidRDefault="007F275F" w:rsidP="004459AB">
      <w:pPr>
        <w:pStyle w:val="Akapitzlist"/>
        <w:spacing w:line="276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14:paraId="76B81E33" w14:textId="77777777" w:rsidR="00C33468" w:rsidRPr="00C67B0E" w:rsidRDefault="007F275F" w:rsidP="004459AB">
      <w:pPr>
        <w:pStyle w:val="Akapitzlist"/>
        <w:numPr>
          <w:ilvl w:val="0"/>
          <w:numId w:val="3"/>
        </w:numPr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C67B0E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14:paraId="106B75FA" w14:textId="6E0C3EE0" w:rsidR="00855ADD" w:rsidRPr="004827FC" w:rsidRDefault="00855ADD" w:rsidP="001A013E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4827FC">
        <w:rPr>
          <w:rFonts w:ascii="Acumin Pro" w:hAnsi="Acumin Pro"/>
          <w:sz w:val="20"/>
          <w:szCs w:val="20"/>
          <w:lang w:val="pl-PL"/>
        </w:rPr>
        <w:t>Wykonawca w przedłożonej ofercie winien zaoferować cenę obejmującą wszelkie koszty niezbędne do wykonania przedmiotu zamówienia</w:t>
      </w:r>
      <w:r w:rsidR="00EB3391" w:rsidRPr="004827FC">
        <w:rPr>
          <w:rFonts w:ascii="Acumin Pro" w:hAnsi="Acumin Pro"/>
          <w:sz w:val="20"/>
          <w:szCs w:val="20"/>
          <w:lang w:val="pl-PL"/>
        </w:rPr>
        <w:t xml:space="preserve"> w tym koszty zajęcia pasa drogowego </w:t>
      </w:r>
      <w:r w:rsidRPr="004827FC">
        <w:rPr>
          <w:rFonts w:ascii="Acumin Pro" w:hAnsi="Acumin Pro"/>
          <w:sz w:val="20"/>
          <w:szCs w:val="20"/>
          <w:lang w:val="pl-PL"/>
        </w:rPr>
        <w:t xml:space="preserve">i wypełnić formularz ofertowy zgodnie z załącznikiem nr </w:t>
      </w:r>
      <w:r w:rsidR="00CE07AD" w:rsidRPr="004827FC">
        <w:rPr>
          <w:rFonts w:ascii="Acumin Pro" w:hAnsi="Acumin Pro"/>
          <w:sz w:val="20"/>
          <w:szCs w:val="20"/>
          <w:lang w:val="pl-PL"/>
        </w:rPr>
        <w:t>2</w:t>
      </w:r>
      <w:r w:rsidRPr="004827FC">
        <w:rPr>
          <w:rFonts w:ascii="Acumin Pro" w:hAnsi="Acumin Pro"/>
          <w:sz w:val="20"/>
          <w:szCs w:val="20"/>
          <w:lang w:val="pl-PL"/>
        </w:rPr>
        <w:t xml:space="preserve"> do SWZ.</w:t>
      </w:r>
    </w:p>
    <w:p w14:paraId="0599BD95" w14:textId="77777777" w:rsidR="00E000EF" w:rsidRPr="00C67B0E" w:rsidRDefault="00E000EF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760AB4B9" w14:textId="77777777" w:rsidR="00855ADD" w:rsidRPr="00C67B0E" w:rsidRDefault="00855ADD" w:rsidP="001A013E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14:paraId="13C414DF" w14:textId="77777777" w:rsidR="00E000EF" w:rsidRPr="00C67B0E" w:rsidRDefault="00E000EF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46165A2" w14:textId="77777777" w:rsidR="00855ADD" w:rsidRPr="00C67B0E" w:rsidRDefault="00855ADD" w:rsidP="001A013E">
      <w:pPr>
        <w:pStyle w:val="Default"/>
        <w:numPr>
          <w:ilvl w:val="0"/>
          <w:numId w:val="9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14:paraId="0784E1A7" w14:textId="77777777" w:rsidR="00855ADD" w:rsidRPr="00C67B0E" w:rsidRDefault="00855ADD" w:rsidP="004459AB">
      <w:pPr>
        <w:pStyle w:val="Akapitzlist"/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14:paraId="0FD1896E" w14:textId="77777777" w:rsidR="00062293" w:rsidRPr="00C67B0E" w:rsidRDefault="00062293" w:rsidP="004459AB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Opis kryteriów oceny ofert, wraz z podaniem wag tych kryteriów i sposobu oceny ofert.</w:t>
      </w:r>
    </w:p>
    <w:p w14:paraId="7491F88E" w14:textId="77777777" w:rsidR="00C87A09" w:rsidRPr="00C67B0E" w:rsidRDefault="00C87A09" w:rsidP="001A013E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14:paraId="1EF95740" w14:textId="77777777" w:rsidR="00C87A09" w:rsidRPr="00C67B0E" w:rsidRDefault="00C87A09" w:rsidP="004459AB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5E94E8DF" w14:textId="77777777" w:rsidR="00C87A09" w:rsidRPr="00C67B0E" w:rsidRDefault="00C87A09" w:rsidP="001A013E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Ocenione zostaną tylko te oferty, które nie podlegają odrzuceniu</w:t>
      </w:r>
      <w:r w:rsidR="00C06108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11B69CD0" w14:textId="77777777" w:rsidR="00C87A09" w:rsidRPr="00C67B0E" w:rsidRDefault="00C87A09" w:rsidP="004459AB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25AA9D53" w14:textId="77777777" w:rsidR="00C87A09" w:rsidRPr="00C67B0E" w:rsidRDefault="00C87A09" w:rsidP="001A013E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Wybór oferty dokonany zostanie na podstawie kryteriów:</w:t>
      </w:r>
    </w:p>
    <w:p w14:paraId="1D6230C0" w14:textId="50BA26DB" w:rsidR="00C87A09" w:rsidRPr="00C67B0E" w:rsidRDefault="00C87A09" w:rsidP="001A013E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cena </w:t>
      </w:r>
      <w:r w:rsidR="0078263B" w:rsidRPr="00C67B0E">
        <w:rPr>
          <w:rFonts w:ascii="Acumin Pro" w:hAnsi="Acumin Pro"/>
          <w:b/>
          <w:sz w:val="20"/>
          <w:szCs w:val="20"/>
        </w:rPr>
        <w:t xml:space="preserve">-  </w:t>
      </w:r>
      <w:r w:rsidR="00D82D59">
        <w:rPr>
          <w:rFonts w:ascii="Acumin Pro" w:hAnsi="Acumin Pro"/>
          <w:b/>
          <w:sz w:val="20"/>
          <w:szCs w:val="20"/>
        </w:rPr>
        <w:t>9</w:t>
      </w:r>
      <w:r w:rsidR="0078263B" w:rsidRPr="00C67B0E">
        <w:rPr>
          <w:rFonts w:ascii="Acumin Pro" w:hAnsi="Acumin Pro"/>
          <w:b/>
          <w:sz w:val="20"/>
          <w:szCs w:val="20"/>
        </w:rPr>
        <w:t>0%</w:t>
      </w:r>
    </w:p>
    <w:p w14:paraId="5AF5070C" w14:textId="6D030772" w:rsidR="00C87A09" w:rsidRPr="00C67B0E" w:rsidRDefault="00C87A09" w:rsidP="001A013E">
      <w:pPr>
        <w:numPr>
          <w:ilvl w:val="1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 xml:space="preserve">okres gwarancji i rękojmi  -  </w:t>
      </w:r>
      <w:r w:rsidR="00D82D59">
        <w:rPr>
          <w:rFonts w:ascii="Acumin Pro" w:hAnsi="Acumin Pro"/>
          <w:b/>
          <w:sz w:val="20"/>
          <w:szCs w:val="20"/>
          <w:lang w:val="pl-PL"/>
        </w:rPr>
        <w:t>1</w:t>
      </w:r>
      <w:r w:rsidRPr="00C67B0E">
        <w:rPr>
          <w:rFonts w:ascii="Acumin Pro" w:hAnsi="Acumin Pro"/>
          <w:b/>
          <w:sz w:val="20"/>
          <w:szCs w:val="20"/>
          <w:lang w:val="pl-PL"/>
        </w:rPr>
        <w:t>0 %</w:t>
      </w:r>
    </w:p>
    <w:p w14:paraId="051C3446" w14:textId="77777777" w:rsidR="00C87A09" w:rsidRPr="00C67B0E" w:rsidRDefault="00C87A09" w:rsidP="004459AB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Oferta która uzyska najwięcej punktów (suma punktów wg powyższych kryteriów 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>+P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67B0E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14:paraId="260E1DE6" w14:textId="77777777" w:rsidR="00C87A09" w:rsidRPr="00C67B0E" w:rsidRDefault="00C87A09" w:rsidP="004459AB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069DCA70" w14:textId="77777777" w:rsidR="00C87A09" w:rsidRPr="00C67B0E" w:rsidRDefault="00C87A09" w:rsidP="001A013E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>) przyznana zostanie w oparciu o formułę:</w:t>
      </w:r>
    </w:p>
    <w:p w14:paraId="6E6BE1E8" w14:textId="77777777" w:rsidR="00C87A09" w:rsidRPr="00C67B0E" w:rsidRDefault="00C87A09" w:rsidP="004459AB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b/>
          <w:sz w:val="20"/>
          <w:szCs w:val="20"/>
          <w:lang w:val="pl-PL"/>
        </w:rPr>
        <w:t xml:space="preserve"> = c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r w:rsidRPr="00C67B0E">
        <w:rPr>
          <w:rFonts w:ascii="Acumin Pro" w:hAnsi="Acumin Pro"/>
          <w:b/>
          <w:sz w:val="20"/>
          <w:szCs w:val="20"/>
          <w:lang w:val="pl-PL"/>
        </w:rPr>
        <w:t>/c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r w:rsidRPr="00C67B0E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C67B0E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b/>
          <w:sz w:val="20"/>
          <w:szCs w:val="20"/>
          <w:lang w:val="pl-PL"/>
        </w:rPr>
        <w:t>x 100</w:t>
      </w:r>
    </w:p>
    <w:p w14:paraId="3BC67C77" w14:textId="77777777" w:rsidR="00C87A09" w:rsidRPr="00C67B0E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>gdzie:</w:t>
      </w:r>
    </w:p>
    <w:p w14:paraId="48A1AC62" w14:textId="77777777" w:rsidR="00C87A09" w:rsidRPr="00C67B0E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 xml:space="preserve">  –  ilość punktów jaką otrzyma oferta w kryterium „cena”</w:t>
      </w:r>
    </w:p>
    <w:p w14:paraId="7D5F0C8E" w14:textId="77777777" w:rsidR="00C87A09" w:rsidRPr="00C67B0E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c 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C67B0E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14:paraId="4271A570" w14:textId="77777777" w:rsidR="00C87A09" w:rsidRPr="00C67B0E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c 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C67B0E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14:paraId="1CE48B49" w14:textId="796257A4" w:rsidR="00C87A09" w:rsidRPr="00C67B0E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C67B0E">
        <w:rPr>
          <w:rFonts w:ascii="Acumin Pro" w:hAnsi="Acumin Pro"/>
          <w:sz w:val="20"/>
          <w:szCs w:val="20"/>
          <w:lang w:val="pl-PL"/>
        </w:rPr>
        <w:t>–  waga kryterium (W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67B0E">
        <w:rPr>
          <w:rFonts w:ascii="Acumin Pro" w:hAnsi="Acumin Pro"/>
          <w:sz w:val="20"/>
          <w:szCs w:val="20"/>
          <w:lang w:val="pl-PL"/>
        </w:rPr>
        <w:t>=</w:t>
      </w:r>
      <w:r w:rsidR="00D82D59">
        <w:rPr>
          <w:rFonts w:ascii="Acumin Pro" w:hAnsi="Acumin Pro"/>
          <w:sz w:val="20"/>
          <w:szCs w:val="20"/>
          <w:lang w:val="pl-PL"/>
        </w:rPr>
        <w:t>9</w:t>
      </w:r>
      <w:r w:rsidRPr="00C67B0E">
        <w:rPr>
          <w:rFonts w:ascii="Acumin Pro" w:hAnsi="Acumin Pro"/>
          <w:sz w:val="20"/>
          <w:szCs w:val="20"/>
          <w:lang w:val="pl-PL"/>
        </w:rPr>
        <w:t>0%)</w:t>
      </w:r>
    </w:p>
    <w:p w14:paraId="06C041F2" w14:textId="77777777" w:rsidR="00C87A09" w:rsidRPr="00C67B0E" w:rsidRDefault="00C87A09" w:rsidP="004459AB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Oferta najtańsza spośród ofert nieodrzuconych otrzyma maksymalnie 90 punktów, pozostałe – proporcjonalnie mniej, zgodnie z powyższym wzorem.</w:t>
      </w:r>
    </w:p>
    <w:p w14:paraId="18AE8CE6" w14:textId="77777777" w:rsidR="00C87A09" w:rsidRPr="00C67B0E" w:rsidRDefault="00C87A09" w:rsidP="004459AB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14:paraId="7B601EEE" w14:textId="77777777" w:rsidR="00C87A09" w:rsidRPr="00C67B0E" w:rsidRDefault="00C87A09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14:paraId="318F8653" w14:textId="77777777" w:rsidR="00C87A09" w:rsidRPr="00C67B0E" w:rsidRDefault="00C87A09" w:rsidP="004459AB">
      <w:pPr>
        <w:pStyle w:val="Akapitzlist"/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6A20ED59" w14:textId="77777777" w:rsidR="00C87A09" w:rsidRPr="00C67B0E" w:rsidRDefault="00C87A09" w:rsidP="001A013E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Pr="00C67B0E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67B0E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poniższego wzoru i zasad: </w:t>
      </w:r>
    </w:p>
    <w:p w14:paraId="0C3E6F50" w14:textId="77777777" w:rsidR="00C87A09" w:rsidRPr="00C67B0E" w:rsidRDefault="00C87A09" w:rsidP="004459AB">
      <w:pPr>
        <w:autoSpaceDE w:val="0"/>
        <w:autoSpaceDN w:val="0"/>
        <w:adjustRightInd w:val="0"/>
        <w:spacing w:line="276" w:lineRule="auto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= G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b/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G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n 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 W</w:t>
      </w:r>
      <w:r w:rsidRPr="00C67B0E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C67B0E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14:paraId="52410CD4" w14:textId="77777777" w:rsidR="00C87A09" w:rsidRPr="00C67B0E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14:paraId="249606C5" w14:textId="77777777" w:rsidR="00C87A09" w:rsidRPr="00C67B0E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–ilość punktów badanej oferty w kryterium „okres gwarancji jakości i rękojmi za wady” </w:t>
      </w:r>
    </w:p>
    <w:p w14:paraId="2A8E80AB" w14:textId="77777777" w:rsidR="00C87A09" w:rsidRPr="00C67B0E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b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</w:t>
      </w:r>
      <w:r w:rsidR="0078263B"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badanej oferty</w:t>
      </w:r>
    </w:p>
    <w:p w14:paraId="37EAF670" w14:textId="77777777" w:rsidR="00C87A09" w:rsidRPr="00C67B0E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</w:p>
    <w:p w14:paraId="4BFD0A1E" w14:textId="0B41AF39" w:rsidR="00C87A09" w:rsidRPr="00C67B0E" w:rsidRDefault="00C87A09" w:rsidP="004459AB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W</w:t>
      </w:r>
      <w:r w:rsidRPr="00C67B0E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– waga kryterium – </w:t>
      </w:r>
      <w:r w:rsidR="00D82D59">
        <w:rPr>
          <w:rFonts w:ascii="Acumin Pro" w:hAnsi="Acumin Pro"/>
          <w:color w:val="000000"/>
          <w:sz w:val="20"/>
          <w:szCs w:val="20"/>
          <w:lang w:val="pl-PL" w:eastAsia="pl-PL"/>
        </w:rPr>
        <w:t>1</w:t>
      </w:r>
      <w:r w:rsidRPr="00C67B0E">
        <w:rPr>
          <w:rFonts w:ascii="Acumin Pro" w:hAnsi="Acumin Pro"/>
          <w:color w:val="000000"/>
          <w:sz w:val="20"/>
          <w:szCs w:val="20"/>
          <w:lang w:val="pl-PL" w:eastAsia="pl-PL"/>
        </w:rPr>
        <w:t>0%</w:t>
      </w:r>
    </w:p>
    <w:p w14:paraId="4579FC29" w14:textId="77777777" w:rsidR="00C87A09" w:rsidRPr="00C67B0E" w:rsidRDefault="00C87A09" w:rsidP="004459AB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C87A09" w:rsidRPr="00C67B0E" w14:paraId="58DC0A02" w14:textId="77777777" w:rsidTr="00D4034A">
        <w:tc>
          <w:tcPr>
            <w:tcW w:w="4678" w:type="dxa"/>
          </w:tcPr>
          <w:p w14:paraId="73CB93DF" w14:textId="77777777" w:rsidR="00C87A09" w:rsidRPr="00C67B0E" w:rsidRDefault="00C87A09" w:rsidP="004459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okres gwarancji i rękojmi na </w:t>
            </w:r>
            <w:r w:rsidR="002A5D3B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przedmiot zamówienia</w:t>
            </w:r>
          </w:p>
          <w:p w14:paraId="63F4D030" w14:textId="77777777" w:rsidR="00C87A09" w:rsidRPr="00C67B0E" w:rsidRDefault="00C87A09" w:rsidP="004459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827" w:type="dxa"/>
          </w:tcPr>
          <w:p w14:paraId="41E3BD25" w14:textId="77777777" w:rsidR="00C87A09" w:rsidRPr="00C67B0E" w:rsidRDefault="00C87A09" w:rsidP="004459A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Ilość przyznanych punktów – P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</w:p>
        </w:tc>
      </w:tr>
      <w:tr w:rsidR="00C87A09" w:rsidRPr="006D10CA" w14:paraId="68EAFB72" w14:textId="77777777" w:rsidTr="00D4034A">
        <w:tc>
          <w:tcPr>
            <w:tcW w:w="4678" w:type="dxa"/>
          </w:tcPr>
          <w:p w14:paraId="0C78D934" w14:textId="6ED90618" w:rsidR="00C87A09" w:rsidRPr="00C67B0E" w:rsidRDefault="00C87A09" w:rsidP="001F74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mniej od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  <w:r w:rsidR="00E000EF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3827" w:type="dxa"/>
          </w:tcPr>
          <w:p w14:paraId="133157A4" w14:textId="77777777" w:rsidR="00C87A09" w:rsidRPr="00C67B0E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r w:rsidR="00AA6471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SWZ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14:paraId="66FBE772" w14:textId="77777777" w:rsidR="00C87A09" w:rsidRPr="00C67B0E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C87A09" w:rsidRPr="00C67B0E" w14:paraId="01E810B3" w14:textId="77777777" w:rsidTr="00D4034A">
        <w:tc>
          <w:tcPr>
            <w:tcW w:w="4678" w:type="dxa"/>
          </w:tcPr>
          <w:p w14:paraId="19BD27FF" w14:textId="1E3B6453" w:rsidR="00C87A09" w:rsidRPr="00C67B0E" w:rsidRDefault="001F74AB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="00AA6471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14:paraId="08B4247A" w14:textId="77777777" w:rsidR="00C87A09" w:rsidRPr="00C67B0E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C87A09" w:rsidRPr="00C67B0E" w14:paraId="68C4C405" w14:textId="77777777" w:rsidTr="00D4034A">
        <w:tc>
          <w:tcPr>
            <w:tcW w:w="4678" w:type="dxa"/>
          </w:tcPr>
          <w:p w14:paraId="3ED5553B" w14:textId="67F65FEA" w:rsidR="00C87A09" w:rsidRPr="00C67B0E" w:rsidRDefault="00C87A09" w:rsidP="001F74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od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61</w:t>
            </w:r>
            <w:r w:rsidR="00AA6471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733C57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do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</w:t>
            </w:r>
            <w:r w:rsidR="002D4AC6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miesięcy</w:t>
            </w:r>
          </w:p>
        </w:tc>
        <w:tc>
          <w:tcPr>
            <w:tcW w:w="3827" w:type="dxa"/>
          </w:tcPr>
          <w:p w14:paraId="193386BD" w14:textId="77777777" w:rsidR="00C87A09" w:rsidRPr="00C67B0E" w:rsidRDefault="00C87A09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zgodnie ze wzorem</w:t>
            </w:r>
          </w:p>
        </w:tc>
      </w:tr>
      <w:tr w:rsidR="00C87A09" w:rsidRPr="00C67B0E" w14:paraId="66CB8345" w14:textId="77777777" w:rsidTr="00D4034A">
        <w:tc>
          <w:tcPr>
            <w:tcW w:w="4678" w:type="dxa"/>
          </w:tcPr>
          <w:p w14:paraId="5FA0D8F8" w14:textId="5167C0F2" w:rsidR="00C87A09" w:rsidRPr="00C67B0E" w:rsidRDefault="001F74AB" w:rsidP="004459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</w:t>
            </w:r>
            <w:r w:rsidR="00C87A09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14:paraId="38B0842D" w14:textId="01850A11" w:rsidR="00C87A09" w:rsidRPr="00C67B0E" w:rsidRDefault="00C87A09" w:rsidP="00E3724E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D82D59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 (max</w:t>
            </w:r>
            <w:r w:rsidR="00E3724E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.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il</w:t>
            </w:r>
            <w:r w:rsidR="00E3724E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ość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 </w:t>
            </w:r>
            <w:r w:rsidR="002A5D3B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  <w:tr w:rsidR="00C87A09" w:rsidRPr="00C67B0E" w14:paraId="20C33069" w14:textId="77777777" w:rsidTr="00D4034A">
        <w:tc>
          <w:tcPr>
            <w:tcW w:w="4678" w:type="dxa"/>
          </w:tcPr>
          <w:p w14:paraId="2877CE80" w14:textId="71429D72" w:rsidR="00C87A09" w:rsidRPr="00C67B0E" w:rsidRDefault="00C87A09" w:rsidP="001F74AB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powyżej </w:t>
            </w:r>
            <w:r w:rsidR="001F74A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827" w:type="dxa"/>
          </w:tcPr>
          <w:p w14:paraId="1739D593" w14:textId="10FDAB12" w:rsidR="00C87A09" w:rsidRPr="00C67B0E" w:rsidRDefault="00C87A09" w:rsidP="00E3724E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D82D59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 (max. il</w:t>
            </w:r>
            <w:r w:rsidR="00E3724E"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ość</w:t>
            </w:r>
            <w:r w:rsidRPr="00C67B0E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pkt)</w:t>
            </w:r>
          </w:p>
        </w:tc>
      </w:tr>
    </w:tbl>
    <w:p w14:paraId="7B24F4F9" w14:textId="77777777" w:rsidR="00C87A09" w:rsidRPr="00C67B0E" w:rsidRDefault="00C87A09" w:rsidP="004459AB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53D6E393" w14:textId="77777777" w:rsidR="00C87A09" w:rsidRPr="00C67B0E" w:rsidRDefault="00C87A09" w:rsidP="001A013E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14:paraId="75E566A0" w14:textId="77777777" w:rsidR="00C06108" w:rsidRPr="00C67B0E" w:rsidRDefault="00C06108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7C9EFB5D" w14:textId="77777777" w:rsidR="00C87A09" w:rsidRPr="00C67B0E" w:rsidRDefault="00C87A09" w:rsidP="001A013E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7A1E06B5" w14:textId="77777777" w:rsidR="00C87A09" w:rsidRPr="00C67B0E" w:rsidRDefault="00756EC2" w:rsidP="001A013E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W</w:t>
      </w:r>
      <w:r w:rsidR="00C87A09" w:rsidRPr="00C67B0E">
        <w:rPr>
          <w:rFonts w:ascii="Acumin Pro" w:hAnsi="Acumin Pro"/>
          <w:sz w:val="20"/>
          <w:szCs w:val="20"/>
          <w:lang w:val="pl-PL"/>
        </w:rPr>
        <w:t>ykonawcach, których oferty zostały odrzucone</w:t>
      </w:r>
    </w:p>
    <w:p w14:paraId="6CF44B8E" w14:textId="77777777" w:rsidR="00C87A09" w:rsidRPr="00C67B0E" w:rsidRDefault="00C87A09" w:rsidP="004459AB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14:paraId="730385E3" w14:textId="77777777" w:rsidR="00C87A09" w:rsidRPr="00C67B0E" w:rsidRDefault="00C87A09" w:rsidP="004459AB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</w:rPr>
      </w:pPr>
    </w:p>
    <w:p w14:paraId="693446AE" w14:textId="77777777" w:rsidR="00C87A09" w:rsidRPr="00C67B0E" w:rsidRDefault="00C87A09" w:rsidP="001A013E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Zamawiający udostępni niezwłocznie informacje, o których mowa w ust. </w:t>
      </w:r>
      <w:r w:rsidR="00533FC1" w:rsidRPr="00C67B0E">
        <w:rPr>
          <w:rFonts w:ascii="Acumin Pro" w:hAnsi="Acumin Pro"/>
          <w:sz w:val="20"/>
          <w:szCs w:val="20"/>
          <w:lang w:val="pl-PL"/>
        </w:rPr>
        <w:t>6</w:t>
      </w:r>
      <w:r w:rsidRPr="00C67B0E">
        <w:rPr>
          <w:rFonts w:ascii="Acumin Pro" w:hAnsi="Acumin Pro"/>
          <w:sz w:val="20"/>
          <w:szCs w:val="20"/>
          <w:lang w:val="pl-PL"/>
        </w:rPr>
        <w:t xml:space="preserve"> pkt</w:t>
      </w:r>
      <w:r w:rsidR="002D4AC6" w:rsidRPr="00C67B0E">
        <w:rPr>
          <w:rFonts w:ascii="Acumin Pro" w:hAnsi="Acumin Pro"/>
          <w:sz w:val="20"/>
          <w:szCs w:val="20"/>
          <w:lang w:val="pl-PL"/>
        </w:rPr>
        <w:t>.</w:t>
      </w:r>
      <w:r w:rsidRPr="00C67B0E">
        <w:rPr>
          <w:rFonts w:ascii="Acumin Pro" w:hAnsi="Acumin Pro"/>
          <w:sz w:val="20"/>
          <w:szCs w:val="20"/>
          <w:lang w:val="pl-PL"/>
        </w:rPr>
        <w:t xml:space="preserve"> 1) na stronie internetowej prowadzonego postępowania</w:t>
      </w:r>
    </w:p>
    <w:p w14:paraId="15886CBC" w14:textId="77777777" w:rsidR="00154242" w:rsidRPr="00C67B0E" w:rsidRDefault="00154242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2DC034E0" w14:textId="77777777" w:rsidR="00B60348" w:rsidRPr="00C67B0E" w:rsidRDefault="00B60348" w:rsidP="004459AB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14:paraId="41B94147" w14:textId="77777777" w:rsidR="00B60348" w:rsidRPr="00C67B0E" w:rsidRDefault="00B60348" w:rsidP="004459AB">
      <w:pPr>
        <w:spacing w:line="276" w:lineRule="auto"/>
        <w:ind w:left="709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 xml:space="preserve">określone we wzorze umowy, który stanowi załącznik nr </w:t>
      </w:r>
      <w:r w:rsidR="00927068" w:rsidRPr="00C67B0E">
        <w:rPr>
          <w:rFonts w:ascii="Acumin Pro" w:hAnsi="Acumin Pro"/>
          <w:sz w:val="20"/>
          <w:szCs w:val="20"/>
          <w:lang w:val="pl-PL"/>
        </w:rPr>
        <w:t>6</w:t>
      </w:r>
      <w:r w:rsidRPr="00C67B0E">
        <w:rPr>
          <w:rFonts w:ascii="Acumin Pro" w:hAnsi="Acumin Pro"/>
          <w:sz w:val="20"/>
          <w:szCs w:val="20"/>
          <w:lang w:val="pl-PL"/>
        </w:rPr>
        <w:t xml:space="preserve"> do</w:t>
      </w:r>
      <w:r w:rsidR="004C372E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SWZ</w:t>
      </w:r>
      <w:r w:rsidR="002D4AC6"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7B0A1AB4" w14:textId="77777777" w:rsidR="00B60348" w:rsidRPr="00C67B0E" w:rsidRDefault="00B60348" w:rsidP="004459AB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14:paraId="4DAF6A65" w14:textId="77777777" w:rsidR="00062293" w:rsidRPr="00C67B0E" w:rsidRDefault="0006229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14:paraId="5D917A09" w14:textId="77777777" w:rsidR="00C15185" w:rsidRPr="00C67B0E" w:rsidRDefault="00C15185" w:rsidP="004459AB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Zamawiający zawrze umowę w sprawie zamówienia publicznego, w terminie i na zasadach określonych w art. 308 ust. 2 i 3 ustawy PZP.</w:t>
      </w:r>
    </w:p>
    <w:p w14:paraId="310380D7" w14:textId="77777777" w:rsidR="00C15185" w:rsidRPr="00C67B0E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</w:t>
      </w:r>
      <w:r w:rsidR="00927068" w:rsidRPr="00C67B0E">
        <w:rPr>
          <w:rFonts w:ascii="Acumin Pro" w:hAnsi="Acumin Pro"/>
          <w:sz w:val="20"/>
          <w:szCs w:val="20"/>
        </w:rPr>
        <w:t>ustawy Pzp</w:t>
      </w:r>
      <w:r w:rsidRPr="00C67B0E">
        <w:rPr>
          <w:rFonts w:ascii="Acumin Pro" w:hAnsi="Acumin Pro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14:paraId="6E727C36" w14:textId="77777777" w:rsidR="00C15185" w:rsidRPr="00C67B0E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14:paraId="39142817" w14:textId="77777777" w:rsidR="00F13388" w:rsidRPr="00C67B0E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Przed podpisaniem umowy</w:t>
      </w:r>
      <w:r w:rsidR="008420D2" w:rsidRPr="00C67B0E">
        <w:rPr>
          <w:rFonts w:ascii="Acumin Pro" w:hAnsi="Acumin Pro"/>
          <w:sz w:val="20"/>
          <w:szCs w:val="20"/>
        </w:rPr>
        <w:t xml:space="preserve"> Wykonawca zobowiązany jest do</w:t>
      </w:r>
      <w:r w:rsidR="00F13388" w:rsidRPr="00C67B0E">
        <w:rPr>
          <w:rFonts w:ascii="Acumin Pro" w:hAnsi="Acumin Pro"/>
          <w:sz w:val="20"/>
          <w:szCs w:val="20"/>
        </w:rPr>
        <w:t>:</w:t>
      </w:r>
    </w:p>
    <w:p w14:paraId="5552D997" w14:textId="77777777" w:rsidR="008420D2" w:rsidRPr="00C67B0E" w:rsidRDefault="008420D2" w:rsidP="001A013E">
      <w:pPr>
        <w:pStyle w:val="Defaul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14:paraId="66724A86" w14:textId="77777777" w:rsidR="00F13388" w:rsidRPr="00C67B0E" w:rsidRDefault="00F13388" w:rsidP="001A013E">
      <w:pPr>
        <w:pStyle w:val="Defaul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>wniesienia zabezpieczenia należytego wykonania umowy</w:t>
      </w:r>
      <w:r w:rsidR="008420D2" w:rsidRPr="00C67B0E">
        <w:rPr>
          <w:rFonts w:ascii="Acumin Pro" w:hAnsi="Acumin Pro"/>
          <w:sz w:val="20"/>
          <w:szCs w:val="20"/>
        </w:rPr>
        <w:t>.</w:t>
      </w:r>
      <w:r w:rsidRPr="00C67B0E">
        <w:rPr>
          <w:rFonts w:ascii="Acumin Pro" w:hAnsi="Acumin Pro"/>
          <w:sz w:val="20"/>
          <w:szCs w:val="20"/>
        </w:rPr>
        <w:t xml:space="preserve"> </w:t>
      </w:r>
    </w:p>
    <w:p w14:paraId="49A1DA42" w14:textId="518F586F" w:rsidR="00C15185" w:rsidRPr="00C67B0E" w:rsidRDefault="00C15185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67B0E">
        <w:rPr>
          <w:rFonts w:ascii="Acumin Pro" w:hAnsi="Acumin Pro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14:paraId="03406E53" w14:textId="0E1E18B8" w:rsidR="00681FD8" w:rsidRPr="003D317B" w:rsidRDefault="00681FD8" w:rsidP="004459AB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3D317B">
        <w:rPr>
          <w:rFonts w:ascii="Acumin Pro" w:hAnsi="Acumin Pro"/>
          <w:sz w:val="20"/>
          <w:szCs w:val="20"/>
        </w:rPr>
        <w:t>Zamawiający zastrzega sobie prawo do odstąpienia od podpisania umowy w przypadku nieprzyznania środków finansowych na przedmiotowe zadanie.</w:t>
      </w:r>
    </w:p>
    <w:p w14:paraId="613EFF2D" w14:textId="77777777" w:rsidR="008420D2" w:rsidRPr="00C67B0E" w:rsidRDefault="008420D2" w:rsidP="004459AB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14:paraId="48D03C16" w14:textId="77777777" w:rsidR="00062293" w:rsidRPr="00C67B0E" w:rsidRDefault="00062293" w:rsidP="004459AB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14:paraId="779DF08E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14:paraId="01226C41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Postępowanie odwoławcze jest prowadzone w języku polskim.</w:t>
      </w:r>
    </w:p>
    <w:p w14:paraId="209FA60C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14:paraId="27B1E930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14:paraId="6F4B98B6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Odwołanie przysługuje na:</w:t>
      </w:r>
    </w:p>
    <w:p w14:paraId="422E5E23" w14:textId="77777777" w:rsidR="00066191" w:rsidRPr="00C67B0E" w:rsidRDefault="00066191" w:rsidP="001A013E">
      <w:pPr>
        <w:pStyle w:val="Akapitzlis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14:paraId="07DE490C" w14:textId="77777777" w:rsidR="00066191" w:rsidRPr="00C67B0E" w:rsidRDefault="00066191" w:rsidP="001A013E">
      <w:pPr>
        <w:pStyle w:val="Akapitzlis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14:paraId="75A50D26" w14:textId="77777777" w:rsidR="00066191" w:rsidRPr="00C67B0E" w:rsidRDefault="00066191" w:rsidP="001A013E">
      <w:pPr>
        <w:pStyle w:val="Akapitzlis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14:paraId="57F6690F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Odwołanie wnosi się do Prezesa Krajowej Izby Odwoławczej.</w:t>
      </w:r>
    </w:p>
    <w:p w14:paraId="232940D6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00A92A29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4C32741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14:paraId="7DC5E9F0" w14:textId="77777777" w:rsidR="00066191" w:rsidRPr="00C67B0E" w:rsidRDefault="00066191" w:rsidP="001A013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14:paraId="2CAC9533" w14:textId="77777777" w:rsidR="00066191" w:rsidRPr="00C67B0E" w:rsidRDefault="00066191" w:rsidP="001A013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14:paraId="73E4867D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14:paraId="210855C2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14:paraId="57CEC021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14:paraId="31AD84DC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Skargę wnosi się do Sądu Okręgowego w Warszawie – sądu zamówień publicznych.</w:t>
      </w:r>
    </w:p>
    <w:p w14:paraId="68CEC1B6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14:paraId="5EEA627E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14:paraId="60D173E2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14:paraId="5E578575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14:paraId="5EA7C9F8" w14:textId="77777777" w:rsidR="00066191" w:rsidRPr="00C67B0E" w:rsidRDefault="00066191" w:rsidP="001A013E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Szczegółowe informacje dotyczące środków ochrony prawnej określone są w Dziale IX ustawy P</w:t>
      </w:r>
      <w:r w:rsidR="00927068" w:rsidRPr="00C67B0E">
        <w:rPr>
          <w:rFonts w:ascii="Acumin Pro" w:hAnsi="Acumin Pro"/>
          <w:sz w:val="20"/>
          <w:szCs w:val="20"/>
          <w:lang w:val="pl-PL"/>
        </w:rPr>
        <w:t>zp</w:t>
      </w:r>
      <w:r w:rsidRPr="00C67B0E">
        <w:rPr>
          <w:rFonts w:ascii="Acumin Pro" w:hAnsi="Acumin Pro"/>
          <w:sz w:val="20"/>
          <w:szCs w:val="20"/>
          <w:lang w:val="pl-PL"/>
        </w:rPr>
        <w:t>.</w:t>
      </w:r>
    </w:p>
    <w:p w14:paraId="65FC2195" w14:textId="77777777" w:rsidR="00F96993" w:rsidRPr="00C67B0E" w:rsidRDefault="00F9699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14A13FF3" w14:textId="77777777" w:rsidR="007A38C3" w:rsidRPr="00C67B0E" w:rsidRDefault="007A38C3" w:rsidP="004459A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7B0E">
        <w:rPr>
          <w:rFonts w:ascii="Acumin Pro" w:hAnsi="Acumin Pro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14:paraId="091F198F" w14:textId="77777777" w:rsidR="007A38C3" w:rsidRPr="00C67B0E" w:rsidRDefault="007A38C3" w:rsidP="004459AB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092432FB" w14:textId="77777777" w:rsidR="007A38C3" w:rsidRPr="00C67B0E" w:rsidRDefault="007A38C3" w:rsidP="001A013E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Administrator danych osobowych</w:t>
      </w:r>
    </w:p>
    <w:p w14:paraId="4CC48B38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</w:t>
      </w:r>
      <w:r w:rsidR="00066191"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Pr="00C67B0E">
        <w:rPr>
          <w:rFonts w:ascii="Acumin Pro" w:hAnsi="Acumin Pro"/>
          <w:sz w:val="20"/>
          <w:szCs w:val="20"/>
          <w:lang w:val="pl-PL"/>
        </w:rPr>
        <w:t>Marcinkowskiego 9, 61-745 Poznań, zwane dalej także „Muzeum”.</w:t>
      </w:r>
    </w:p>
    <w:p w14:paraId="2B1DBA7D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Inspektor ochrony danych osobowych</w:t>
      </w:r>
    </w:p>
    <w:p w14:paraId="2E880A67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3403E5B7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a) pod numerem telefonu +48 605 236 701.</w:t>
      </w:r>
    </w:p>
    <w:p w14:paraId="14905E39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14:paraId="017B61CA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 xml:space="preserve">c) listownie, na adres korespondencyjny Muzeum (z dopiskiem „inspektor ochrony danych osobowych”). </w:t>
      </w:r>
    </w:p>
    <w:p w14:paraId="756334E2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Cel przetwarzania danych osobowych oraz podstawa prawna ich przetwarzania</w:t>
      </w:r>
    </w:p>
    <w:p w14:paraId="79F0AC46" w14:textId="77777777" w:rsidR="007A38C3" w:rsidRPr="00C67B0E" w:rsidRDefault="007A38C3" w:rsidP="004459AB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</w:p>
    <w:p w14:paraId="210DEDA5" w14:textId="77777777" w:rsidR="00927068" w:rsidRPr="00C67B0E" w:rsidRDefault="00927068" w:rsidP="004459AB">
      <w:pPr>
        <w:spacing w:line="276" w:lineRule="auto"/>
        <w:ind w:left="1276"/>
        <w:jc w:val="both"/>
        <w:rPr>
          <w:rFonts w:ascii="Acumin Pro" w:hAnsi="Acumin Pro"/>
          <w:i/>
          <w:sz w:val="20"/>
          <w:szCs w:val="20"/>
          <w:lang w:val="pl-PL"/>
        </w:rPr>
      </w:pPr>
    </w:p>
    <w:p w14:paraId="2E62A24B" w14:textId="44E39F34" w:rsidR="00533FC1" w:rsidRPr="003D317B" w:rsidRDefault="007A38C3" w:rsidP="00927068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D317B">
        <w:rPr>
          <w:rFonts w:ascii="Acumin Pro" w:hAnsi="Acumin Pro"/>
          <w:b/>
          <w:i/>
          <w:sz w:val="20"/>
          <w:szCs w:val="20"/>
          <w:lang w:val="pl-PL"/>
        </w:rPr>
        <w:t>AZ</w:t>
      </w:r>
      <w:r w:rsidR="00812080" w:rsidRPr="003D317B">
        <w:rPr>
          <w:rFonts w:ascii="Acumin Pro" w:hAnsi="Acumin Pro"/>
          <w:b/>
          <w:i/>
          <w:sz w:val="20"/>
          <w:szCs w:val="20"/>
          <w:lang w:val="pl-PL"/>
        </w:rPr>
        <w:t>. 281.</w:t>
      </w:r>
      <w:r w:rsidR="00923207" w:rsidRPr="003D317B">
        <w:rPr>
          <w:rFonts w:ascii="Acumin Pro" w:hAnsi="Acumin Pro"/>
          <w:b/>
          <w:i/>
          <w:sz w:val="20"/>
          <w:szCs w:val="20"/>
          <w:lang w:val="pl-PL"/>
        </w:rPr>
        <w:t>2.2</w:t>
      </w:r>
      <w:r w:rsidR="00812080" w:rsidRPr="003D317B">
        <w:rPr>
          <w:rFonts w:ascii="Acumin Pro" w:hAnsi="Acumin Pro"/>
          <w:b/>
          <w:i/>
          <w:sz w:val="20"/>
          <w:szCs w:val="20"/>
          <w:lang w:val="pl-PL"/>
        </w:rPr>
        <w:t>.202</w:t>
      </w:r>
      <w:r w:rsidR="00923207" w:rsidRPr="003D317B">
        <w:rPr>
          <w:rFonts w:ascii="Acumin Pro" w:hAnsi="Acumin Pro"/>
          <w:b/>
          <w:i/>
          <w:sz w:val="20"/>
          <w:szCs w:val="20"/>
          <w:lang w:val="pl-PL"/>
        </w:rPr>
        <w:t>2</w:t>
      </w:r>
      <w:r w:rsidR="00C06108" w:rsidRPr="003D317B">
        <w:rPr>
          <w:rFonts w:ascii="Acumin Pro" w:hAnsi="Acumin Pro"/>
          <w:b/>
          <w:i/>
          <w:sz w:val="20"/>
          <w:szCs w:val="20"/>
          <w:lang w:val="pl-PL"/>
        </w:rPr>
        <w:t xml:space="preserve"> - </w:t>
      </w:r>
      <w:r w:rsidR="00927068" w:rsidRPr="003D317B">
        <w:rPr>
          <w:rFonts w:ascii="Acumin Pro" w:hAnsi="Acumin Pro"/>
          <w:b/>
          <w:sz w:val="20"/>
          <w:szCs w:val="20"/>
          <w:lang w:val="pl-PL"/>
        </w:rPr>
        <w:t xml:space="preserve">Wykonanie robót budowlanych polegających </w:t>
      </w:r>
      <w:r w:rsidR="006525F4" w:rsidRPr="003D317B">
        <w:rPr>
          <w:rFonts w:ascii="Acumin Pro" w:hAnsi="Acumin Pro"/>
          <w:b/>
          <w:sz w:val="20"/>
          <w:szCs w:val="20"/>
          <w:lang w:val="pl-PL"/>
        </w:rPr>
        <w:t xml:space="preserve">na </w:t>
      </w:r>
      <w:r w:rsidR="003D317B" w:rsidRPr="003D317B">
        <w:rPr>
          <w:rFonts w:ascii="Acumin Pro" w:hAnsi="Acumin Pro"/>
          <w:b/>
          <w:sz w:val="20"/>
          <w:szCs w:val="20"/>
          <w:lang w:val="pl-PL"/>
        </w:rPr>
        <w:t>termo</w:t>
      </w:r>
      <w:r w:rsidR="006525F4" w:rsidRPr="003D317B">
        <w:rPr>
          <w:rFonts w:ascii="Acumin Pro" w:hAnsi="Acumin Pro"/>
          <w:b/>
          <w:sz w:val="20"/>
          <w:szCs w:val="20"/>
          <w:lang w:val="pl-PL"/>
        </w:rPr>
        <w:t xml:space="preserve">modernizacji </w:t>
      </w:r>
      <w:r w:rsidR="003D317B">
        <w:rPr>
          <w:rFonts w:ascii="Acumin Pro" w:hAnsi="Acumin Pro"/>
          <w:b/>
          <w:sz w:val="20"/>
          <w:szCs w:val="20"/>
          <w:lang w:val="pl-PL"/>
        </w:rPr>
        <w:t xml:space="preserve">i modernizacji </w:t>
      </w:r>
      <w:r w:rsidR="006525F4" w:rsidRPr="003D317B">
        <w:rPr>
          <w:rFonts w:ascii="Acumin Pro" w:hAnsi="Acumin Pro"/>
          <w:b/>
          <w:sz w:val="20"/>
          <w:szCs w:val="20"/>
          <w:lang w:val="pl-PL"/>
        </w:rPr>
        <w:t>Muzeum Etnograficznego, Oddziału Muzeum Narodowego w Poznaniu</w:t>
      </w:r>
    </w:p>
    <w:p w14:paraId="18F8D870" w14:textId="77777777" w:rsidR="00927068" w:rsidRPr="00ED0205" w:rsidRDefault="00927068" w:rsidP="004459AB">
      <w:pPr>
        <w:spacing w:line="276" w:lineRule="auto"/>
        <w:ind w:firstLine="1276"/>
        <w:jc w:val="center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14:paraId="1D93F537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prowadzonego na podstawie ustawy Prawo zamówień publicznych i ewentualnego zawarcia umowy w sprawie przedmiotowego zamówienia publicznego, w razie wyboru Państwa oferty jako najkorzystniejszej. Podstawą prawną przetwarzania Państwa danych są właściwe przepisy rozporządzenia, w szczególności art. 6 ust. 1 lit. b oraz art. 6 ust. 1 lit c. </w:t>
      </w:r>
    </w:p>
    <w:p w14:paraId="5032FF1E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Odbiorcy danych osobowych</w:t>
      </w:r>
    </w:p>
    <w:p w14:paraId="4F720E52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prawa. W razie zajścia takiej konieczności w sposób i w formie określonej przez przepisy prawa powszechnie obowiązującego:  </w:t>
      </w:r>
    </w:p>
    <w:p w14:paraId="659C3342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a) osoby upoważnione przez Administratora do przetwarzania danych w ramach wykonywania swoich obowiązków służbowych, </w:t>
      </w:r>
    </w:p>
    <w:p w14:paraId="34675227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b) podmioty, którym Administrator zleca wykonanie czynności, z którymi wiąże się konieczność przetwarzania danych,</w:t>
      </w:r>
    </w:p>
    <w:p w14:paraId="7AC78093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c) podmioty prowadzące działalność pocztową i kurierską,</w:t>
      </w:r>
    </w:p>
    <w:p w14:paraId="529C8282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d) podmioty świadczące na rzecz Administratora usługi doradcze, konsultacyjne, audytowe, pomoc prawną, podatkową i inne podobne usługi.</w:t>
      </w:r>
    </w:p>
    <w:p w14:paraId="59479FD9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Okres, przez który będą przechowywane Państwa dane osobowe</w:t>
      </w:r>
    </w:p>
    <w:p w14:paraId="2BCC33E1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53EF15BB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Informacja o przysługujących Państwu prawach</w:t>
      </w:r>
    </w:p>
    <w:p w14:paraId="16217C5B" w14:textId="77777777" w:rsidR="007A38C3" w:rsidRPr="00C67B0E" w:rsidRDefault="007A38C3" w:rsidP="004459AB">
      <w:pPr>
        <w:pStyle w:val="Akapitzlist"/>
        <w:spacing w:line="276" w:lineRule="auto"/>
        <w:ind w:left="556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I. Posiadają Państwo prawo:</w:t>
      </w:r>
    </w:p>
    <w:p w14:paraId="1DAC653C" w14:textId="77777777" w:rsidR="007A38C3" w:rsidRPr="00C67B0E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a) dostępu do treści swoich danych, zgodnie z art. 15 rozporządzenia,</w:t>
      </w:r>
    </w:p>
    <w:p w14:paraId="79B46EC8" w14:textId="77777777" w:rsidR="007A38C3" w:rsidRPr="00C67B0E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b) do ich sprostowania, zgodnie z art. 16 rozporządzenia,</w:t>
      </w:r>
    </w:p>
    <w:p w14:paraId="1A0AF382" w14:textId="77777777" w:rsidR="007A38C3" w:rsidRPr="00C67B0E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c) ograniczenia przetwarzania, zgodnie z art. 18 rozporządzenia.</w:t>
      </w:r>
    </w:p>
    <w:p w14:paraId="312C77A7" w14:textId="77777777" w:rsidR="007A38C3" w:rsidRPr="00C67B0E" w:rsidRDefault="007A38C3" w:rsidP="004459AB">
      <w:pPr>
        <w:pStyle w:val="Akapitzlist"/>
        <w:spacing w:line="276" w:lineRule="auto"/>
        <w:ind w:firstLine="55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II. Zamawiający informuje, że:</w:t>
      </w:r>
    </w:p>
    <w:p w14:paraId="11F708B4" w14:textId="77777777" w:rsidR="007A38C3" w:rsidRPr="00C67B0E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a) w przypadku,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14:paraId="4D159C5C" w14:textId="77777777" w:rsidR="007A38C3" w:rsidRPr="00C67B0E" w:rsidRDefault="007A38C3" w:rsidP="004459AB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b) wystąpienie z żądaniem, o którym mowa w art. 18 ust. 1 rozporządzenia 2016/679, nie ogranicza przetwarzania danych osobowych do czasu zakończenia postępowania o udzielenie zamówienia publicznego lub konkursu.</w:t>
      </w:r>
    </w:p>
    <w:p w14:paraId="511C4D63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Informacje o prawie wniesienia skargi do organu nadzorczego</w:t>
      </w:r>
    </w:p>
    <w:p w14:paraId="45D1B23F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14:paraId="18AFE837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2F6C4AD7" w14:textId="77777777" w:rsidR="007A38C3" w:rsidRPr="00C67B0E" w:rsidRDefault="007A38C3" w:rsidP="004459AB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14:paraId="687FF12C" w14:textId="77777777" w:rsidR="007A38C3" w:rsidRPr="00C67B0E" w:rsidRDefault="007A38C3" w:rsidP="001A013E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>Informacje o zautomatyzowanym podejmowaniu decyzji, w tym o profilowaniu</w:t>
      </w:r>
    </w:p>
    <w:p w14:paraId="0F540160" w14:textId="77777777" w:rsidR="007A38C3" w:rsidRPr="00C67B0E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14:paraId="24C571EE" w14:textId="77777777" w:rsidR="007A38C3" w:rsidRPr="00C67B0E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a) przetwarzane w sposób umożliwiający zautomatyzowane podejmowanie decyzji, </w:t>
      </w:r>
    </w:p>
    <w:p w14:paraId="45B077D3" w14:textId="77777777" w:rsidR="007A38C3" w:rsidRPr="00C67B0E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b) profilowane, </w:t>
      </w:r>
    </w:p>
    <w:p w14:paraId="1DF1B49E" w14:textId="77777777" w:rsidR="007A38C3" w:rsidRPr="00C67B0E" w:rsidRDefault="007A38C3" w:rsidP="004459AB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c) przetwarzane w innych celach niż te, o których mowa w punktach powyższych. </w:t>
      </w:r>
    </w:p>
    <w:p w14:paraId="5CAAD881" w14:textId="77777777" w:rsidR="007A38C3" w:rsidRPr="00C67B0E" w:rsidRDefault="007A38C3" w:rsidP="004459AB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2140B52A" w14:textId="77777777" w:rsidR="00C33468" w:rsidRPr="00C67B0E" w:rsidRDefault="004E631D" w:rsidP="00445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  </w:t>
      </w:r>
      <w:r w:rsidR="00B168AA" w:rsidRPr="00C67B0E">
        <w:rPr>
          <w:rFonts w:ascii="Acumin Pro" w:hAnsi="Acumin Pro"/>
          <w:sz w:val="20"/>
          <w:szCs w:val="20"/>
          <w:lang w:val="pl-PL"/>
        </w:rPr>
        <w:t xml:space="preserve">Załączniki do niniejszej </w:t>
      </w:r>
      <w:r w:rsidR="00176DBA" w:rsidRPr="00C67B0E">
        <w:rPr>
          <w:rFonts w:ascii="Acumin Pro" w:hAnsi="Acumin Pro"/>
          <w:sz w:val="20"/>
          <w:szCs w:val="20"/>
          <w:lang w:val="pl-PL"/>
        </w:rPr>
        <w:t>SWZ</w:t>
      </w:r>
      <w:r w:rsidR="00B168AA" w:rsidRPr="00C67B0E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6D10CA" w14:paraId="51919440" w14:textId="77777777" w:rsidTr="004E631D">
        <w:tc>
          <w:tcPr>
            <w:tcW w:w="701" w:type="dxa"/>
          </w:tcPr>
          <w:p w14:paraId="4A72E01A" w14:textId="77777777" w:rsidR="00B168AA" w:rsidRPr="00C67B0E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14:paraId="340C291A" w14:textId="77777777" w:rsidR="00B168AA" w:rsidRPr="00C67B0E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Opis przedmiotu zamówienia</w:t>
            </w:r>
            <w:r w:rsidR="002D4AC6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- Dokumentacja Budowlana, Specyfikacja Techniczna Wykonania i Odbioru Robót </w:t>
            </w:r>
          </w:p>
        </w:tc>
      </w:tr>
      <w:tr w:rsidR="00B168AA" w:rsidRPr="00C67B0E" w14:paraId="48BE6DA2" w14:textId="77777777" w:rsidTr="004E631D">
        <w:tc>
          <w:tcPr>
            <w:tcW w:w="701" w:type="dxa"/>
          </w:tcPr>
          <w:p w14:paraId="58F131DE" w14:textId="77777777" w:rsidR="00B168AA" w:rsidRPr="00C67B0E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14:paraId="3812EA97" w14:textId="77777777" w:rsidR="00B168AA" w:rsidRPr="00C67B0E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6D10CA" w14:paraId="1B1BC253" w14:textId="77777777" w:rsidTr="004E631D">
        <w:tc>
          <w:tcPr>
            <w:tcW w:w="701" w:type="dxa"/>
          </w:tcPr>
          <w:p w14:paraId="4C80C454" w14:textId="77777777" w:rsidR="00B168AA" w:rsidRPr="00C67B0E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14:paraId="02F8BA9D" w14:textId="77777777" w:rsidR="00B168AA" w:rsidRPr="00C67B0E" w:rsidRDefault="00B168AA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</w:t>
            </w:r>
            <w:r w:rsidR="00017D61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i spełnianiu warunków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(art. 125</w:t>
            </w:r>
            <w:r w:rsidR="00624FEC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ust.</w:t>
            </w:r>
            <w:r w:rsidR="000B42C8" w:rsidRPr="00C67B0E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)</w:t>
            </w:r>
          </w:p>
        </w:tc>
      </w:tr>
      <w:tr w:rsidR="00974A82" w:rsidRPr="006D10CA" w14:paraId="0C5F6EE2" w14:textId="77777777" w:rsidTr="004E631D">
        <w:tc>
          <w:tcPr>
            <w:tcW w:w="701" w:type="dxa"/>
          </w:tcPr>
          <w:p w14:paraId="12FAA0DB" w14:textId="77777777" w:rsidR="00974A82" w:rsidRPr="00C67B0E" w:rsidRDefault="00974A8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14:paraId="33F9AC9A" w14:textId="77777777" w:rsidR="00974A82" w:rsidRPr="00C67B0E" w:rsidRDefault="00D45629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Z</w:t>
            </w:r>
            <w:r w:rsidR="00974A82" w:rsidRPr="00C67B0E">
              <w:rPr>
                <w:rFonts w:ascii="Acumin Pro" w:hAnsi="Acumin Pro"/>
                <w:sz w:val="20"/>
                <w:szCs w:val="20"/>
                <w:lang w:val="pl-PL"/>
              </w:rPr>
              <w:t>obowiązanie</w:t>
            </w: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974A82" w:rsidRPr="006D10CA" w14:paraId="1B9FA251" w14:textId="77777777" w:rsidTr="004E631D">
        <w:tc>
          <w:tcPr>
            <w:tcW w:w="701" w:type="dxa"/>
          </w:tcPr>
          <w:p w14:paraId="442D8CE6" w14:textId="77777777" w:rsidR="00974A82" w:rsidRPr="00C67B0E" w:rsidRDefault="00974A8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14:paraId="22832142" w14:textId="77777777" w:rsidR="00974A82" w:rsidRPr="00C67B0E" w:rsidRDefault="00974A82" w:rsidP="004459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Oświadczenie</w:t>
            </w:r>
            <w:r w:rsidR="004C372E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D45629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podmiotów wspólnie ubiegających się o zamówienie, zgodnie z art. 117 ust. 4 </w:t>
            </w:r>
            <w:r w:rsidR="002D4AC6" w:rsidRPr="00C67B0E">
              <w:rPr>
                <w:rFonts w:ascii="Acumin Pro" w:hAnsi="Acumin Pro"/>
                <w:sz w:val="20"/>
                <w:szCs w:val="20"/>
                <w:lang w:val="pl-PL"/>
              </w:rPr>
              <w:t>PZP</w:t>
            </w:r>
            <w:r w:rsidR="00D45629" w:rsidRPr="00C67B0E">
              <w:rPr>
                <w:rFonts w:ascii="Acumin Pro" w:hAnsi="Acumin Pro"/>
                <w:sz w:val="20"/>
                <w:szCs w:val="20"/>
                <w:lang w:val="pl-PL"/>
              </w:rPr>
              <w:t xml:space="preserve">  z którego wynika, które usługi wykonają poszczególni Wykonawcy</w:t>
            </w:r>
          </w:p>
        </w:tc>
      </w:tr>
      <w:tr w:rsidR="00524488" w:rsidRPr="00C67B0E" w14:paraId="46460651" w14:textId="77777777" w:rsidTr="00ED0205">
        <w:tc>
          <w:tcPr>
            <w:tcW w:w="701" w:type="dxa"/>
          </w:tcPr>
          <w:p w14:paraId="3765D57F" w14:textId="77777777" w:rsidR="00524488" w:rsidRPr="00C67B0E" w:rsidRDefault="00524488" w:rsidP="00ED02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8218" w:type="dxa"/>
          </w:tcPr>
          <w:p w14:paraId="58BC2E38" w14:textId="77777777" w:rsidR="00524488" w:rsidRPr="00C67B0E" w:rsidRDefault="00524488" w:rsidP="00ED02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</w:p>
        </w:tc>
      </w:tr>
      <w:tr w:rsidR="00524488" w:rsidRPr="00C67B0E" w14:paraId="3FC8D849" w14:textId="77777777" w:rsidTr="00ED0205">
        <w:tc>
          <w:tcPr>
            <w:tcW w:w="701" w:type="dxa"/>
          </w:tcPr>
          <w:p w14:paraId="137B1652" w14:textId="1018637D" w:rsidR="00524488" w:rsidRPr="00C67B0E" w:rsidRDefault="00524488" w:rsidP="00524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8218" w:type="dxa"/>
          </w:tcPr>
          <w:p w14:paraId="741409CC" w14:textId="51AF1C2F" w:rsidR="00524488" w:rsidRPr="00C67B0E" w:rsidRDefault="00524488" w:rsidP="00524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Wykaz osób</w:t>
            </w:r>
          </w:p>
        </w:tc>
      </w:tr>
      <w:tr w:rsidR="00524488" w:rsidRPr="00C67B0E" w14:paraId="3D8BF3FE" w14:textId="77777777" w:rsidTr="00ED0205">
        <w:tc>
          <w:tcPr>
            <w:tcW w:w="701" w:type="dxa"/>
          </w:tcPr>
          <w:p w14:paraId="00BDBF0B" w14:textId="0B8AC334" w:rsidR="00524488" w:rsidRPr="00C67B0E" w:rsidRDefault="00524488" w:rsidP="00524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8218" w:type="dxa"/>
          </w:tcPr>
          <w:p w14:paraId="0A56C338" w14:textId="45D9060C" w:rsidR="00524488" w:rsidRPr="00C67B0E" w:rsidRDefault="00524488" w:rsidP="00524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7B0E">
              <w:rPr>
                <w:rFonts w:ascii="Acumin Pro" w:hAnsi="Acumin Pro"/>
                <w:sz w:val="20"/>
                <w:szCs w:val="20"/>
                <w:lang w:val="pl-PL"/>
              </w:rPr>
              <w:t>Wykaz robót</w:t>
            </w:r>
          </w:p>
        </w:tc>
      </w:tr>
      <w:tr w:rsidR="00167E17" w:rsidRPr="006D10CA" w14:paraId="457B5BFF" w14:textId="77777777" w:rsidTr="00ED0205">
        <w:tc>
          <w:tcPr>
            <w:tcW w:w="701" w:type="dxa"/>
          </w:tcPr>
          <w:p w14:paraId="3551EBBE" w14:textId="0D97D17E" w:rsidR="00167E17" w:rsidRPr="00C67B0E" w:rsidRDefault="00167E17" w:rsidP="00524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</w:t>
            </w:r>
          </w:p>
        </w:tc>
        <w:tc>
          <w:tcPr>
            <w:tcW w:w="8218" w:type="dxa"/>
          </w:tcPr>
          <w:p w14:paraId="22CD9FE2" w14:textId="413AF362" w:rsidR="00167E17" w:rsidRPr="00C67B0E" w:rsidRDefault="00167E17" w:rsidP="005244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bookmarkStart w:id="7" w:name="_Hlk93327121"/>
            <w:r w:rsidRPr="00167E17">
              <w:rPr>
                <w:rFonts w:ascii="Acumin Pro" w:hAnsi="Acumin Pro"/>
                <w:sz w:val="20"/>
                <w:szCs w:val="20"/>
                <w:lang w:val="pl-PL"/>
              </w:rPr>
              <w:t>Oświadczenie wykonawcy, w zakresie art. 108 ust. 1 pkt 5 ustawy, o braku przynależności do tej samej grupy kapitałowej</w:t>
            </w:r>
            <w:bookmarkEnd w:id="7"/>
          </w:p>
        </w:tc>
      </w:tr>
    </w:tbl>
    <w:p w14:paraId="4DDBEE16" w14:textId="74FD7403" w:rsidR="00A372A9" w:rsidRPr="00C67B0E" w:rsidRDefault="00E000EF" w:rsidP="004459AB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 w:rsidRPr="00C67B0E">
        <w:rPr>
          <w:rFonts w:ascii="Acumin Pro" w:hAnsi="Acumin Pro"/>
          <w:sz w:val="20"/>
          <w:szCs w:val="20"/>
          <w:lang w:val="pl-PL"/>
        </w:rPr>
        <w:t xml:space="preserve">              </w:t>
      </w:r>
      <w:r w:rsidR="004E631D" w:rsidRPr="00C67B0E">
        <w:rPr>
          <w:rFonts w:ascii="Acumin Pro" w:hAnsi="Acumin Pro"/>
          <w:sz w:val="20"/>
          <w:szCs w:val="20"/>
          <w:lang w:val="pl-PL"/>
        </w:rPr>
        <w:t xml:space="preserve">  </w:t>
      </w:r>
      <w:r w:rsidRPr="00C67B0E">
        <w:rPr>
          <w:rFonts w:ascii="Acumin Pro" w:hAnsi="Acumin Pro"/>
          <w:sz w:val="20"/>
          <w:szCs w:val="20"/>
          <w:lang w:val="pl-PL"/>
        </w:rPr>
        <w:t xml:space="preserve"> </w:t>
      </w:r>
      <w:r w:rsidR="00546B26" w:rsidRPr="00C67B0E">
        <w:rPr>
          <w:rFonts w:ascii="Acumin Pro" w:hAnsi="Acumin Pro"/>
          <w:sz w:val="20"/>
          <w:szCs w:val="20"/>
          <w:lang w:val="pl-PL"/>
        </w:rPr>
        <w:t>s</w:t>
      </w:r>
      <w:r w:rsidRPr="00C67B0E">
        <w:rPr>
          <w:rFonts w:ascii="Acumin Pro" w:hAnsi="Acumin Pro"/>
          <w:sz w:val="20"/>
          <w:szCs w:val="20"/>
          <w:lang w:val="pl-PL"/>
        </w:rPr>
        <w:t xml:space="preserve">porządziła: </w:t>
      </w:r>
      <w:r w:rsidR="006525F4" w:rsidRPr="00C67B0E">
        <w:rPr>
          <w:rFonts w:ascii="Acumin Pro" w:hAnsi="Acumin Pro"/>
          <w:sz w:val="20"/>
          <w:szCs w:val="20"/>
          <w:lang w:val="pl-PL"/>
        </w:rPr>
        <w:t>Marlena Zaleśna-Tytyk</w:t>
      </w:r>
      <w:r w:rsidRPr="00C67B0E">
        <w:rPr>
          <w:rFonts w:ascii="Acumin Pro" w:hAnsi="Acumin Pro"/>
          <w:sz w:val="20"/>
          <w:szCs w:val="20"/>
          <w:lang w:val="pl-PL"/>
        </w:rPr>
        <w:t>,</w:t>
      </w:r>
    </w:p>
    <w:sectPr w:rsidR="00A372A9" w:rsidRPr="00C67B0E" w:rsidSect="004438DC">
      <w:footerReference w:type="default" r:id="rId14"/>
      <w:headerReference w:type="first" r:id="rId15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05948" w14:textId="77777777" w:rsidR="00B4428B" w:rsidRDefault="00B4428B">
      <w:r>
        <w:separator/>
      </w:r>
    </w:p>
  </w:endnote>
  <w:endnote w:type="continuationSeparator" w:id="0">
    <w:p w14:paraId="29FE946A" w14:textId="77777777" w:rsidR="00B4428B" w:rsidRDefault="00B4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69262103" w14:textId="52E42F41" w:rsidR="005A2EBB" w:rsidRPr="004438DC" w:rsidRDefault="005A2EBB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8A2D02" w:rsidRPr="008A2D02">
          <w:rPr>
            <w:rFonts w:ascii="Acumin Pro" w:hAnsi="Acumin Pro"/>
            <w:noProof/>
            <w:sz w:val="16"/>
            <w:szCs w:val="16"/>
            <w:lang w:val="pl-PL"/>
          </w:rPr>
          <w:t>4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6CD6C51" w14:textId="77777777" w:rsidR="005A2EBB" w:rsidRPr="003A6470" w:rsidRDefault="005A2EBB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276F2" w14:textId="77777777" w:rsidR="00B4428B" w:rsidRDefault="00B4428B">
      <w:r>
        <w:separator/>
      </w:r>
    </w:p>
  </w:footnote>
  <w:footnote w:type="continuationSeparator" w:id="0">
    <w:p w14:paraId="0CC0FA3D" w14:textId="77777777" w:rsidR="00B4428B" w:rsidRDefault="00B442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A2AA2" w14:textId="77777777" w:rsidR="005A2EBB" w:rsidRDefault="005A2EBB" w:rsidP="00284C40">
    <w:pPr>
      <w:pStyle w:val="Nagwek"/>
    </w:pPr>
    <w:r>
      <w:rPr>
        <w:noProof/>
        <w:lang w:val="pl-PL" w:eastAsia="pl-PL"/>
      </w:rPr>
      <w:drawing>
        <wp:inline distT="0" distB="0" distL="0" distR="0" wp14:anchorId="576BFEC0" wp14:editId="6518FE8A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F24A31" w14:textId="77777777" w:rsidR="005A2EBB" w:rsidRDefault="005A2EBB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8D559F"/>
    <w:multiLevelType w:val="multilevel"/>
    <w:tmpl w:val="84029F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2776843"/>
    <w:multiLevelType w:val="hybridMultilevel"/>
    <w:tmpl w:val="FAF2B98E"/>
    <w:lvl w:ilvl="0" w:tplc="11740C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504FC"/>
    <w:multiLevelType w:val="hybridMultilevel"/>
    <w:tmpl w:val="B3728AEE"/>
    <w:lvl w:ilvl="0" w:tplc="D1C4DD48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 w15:restartNumberingAfterBreak="0">
    <w:nsid w:val="2E082300"/>
    <w:multiLevelType w:val="hybridMultilevel"/>
    <w:tmpl w:val="DC9CE144"/>
    <w:lvl w:ilvl="0" w:tplc="28ACC41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5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874E91"/>
    <w:multiLevelType w:val="hybridMultilevel"/>
    <w:tmpl w:val="8CECDEBC"/>
    <w:lvl w:ilvl="0" w:tplc="04150001">
      <w:start w:val="1"/>
      <w:numFmt w:val="bullet"/>
      <w:lvlText w:val=""/>
      <w:lvlJc w:val="left"/>
      <w:pPr>
        <w:ind w:left="21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5" w:hanging="360"/>
      </w:pPr>
      <w:rPr>
        <w:rFonts w:ascii="Wingdings" w:hAnsi="Wingdings" w:hint="default"/>
      </w:rPr>
    </w:lvl>
  </w:abstractNum>
  <w:abstractNum w:abstractNumId="18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2A3383"/>
    <w:multiLevelType w:val="hybridMultilevel"/>
    <w:tmpl w:val="38DA79C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25" w15:restartNumberingAfterBreak="0">
    <w:nsid w:val="60A43F7D"/>
    <w:multiLevelType w:val="hybridMultilevel"/>
    <w:tmpl w:val="B002C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6325555"/>
    <w:multiLevelType w:val="hybridMultilevel"/>
    <w:tmpl w:val="EA7C4D8A"/>
    <w:lvl w:ilvl="0" w:tplc="0415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8" w15:restartNumberingAfterBreak="0">
    <w:nsid w:val="6C444B4D"/>
    <w:multiLevelType w:val="hybridMultilevel"/>
    <w:tmpl w:val="15C6C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648C4"/>
    <w:multiLevelType w:val="hybridMultilevel"/>
    <w:tmpl w:val="9A8433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15"/>
  </w:num>
  <w:num w:numId="4">
    <w:abstractNumId w:val="3"/>
  </w:num>
  <w:num w:numId="5">
    <w:abstractNumId w:val="2"/>
  </w:num>
  <w:num w:numId="6">
    <w:abstractNumId w:val="14"/>
  </w:num>
  <w:num w:numId="7">
    <w:abstractNumId w:val="12"/>
  </w:num>
  <w:num w:numId="8">
    <w:abstractNumId w:val="8"/>
  </w:num>
  <w:num w:numId="9">
    <w:abstractNumId w:val="5"/>
  </w:num>
  <w:num w:numId="10">
    <w:abstractNumId w:val="22"/>
  </w:num>
  <w:num w:numId="11">
    <w:abstractNumId w:val="24"/>
  </w:num>
  <w:num w:numId="12">
    <w:abstractNumId w:val="16"/>
  </w:num>
  <w:num w:numId="13">
    <w:abstractNumId w:val="18"/>
  </w:num>
  <w:num w:numId="14">
    <w:abstractNumId w:val="7"/>
  </w:num>
  <w:num w:numId="15">
    <w:abstractNumId w:val="1"/>
  </w:num>
  <w:num w:numId="16">
    <w:abstractNumId w:val="26"/>
  </w:num>
  <w:num w:numId="17">
    <w:abstractNumId w:val="21"/>
  </w:num>
  <w:num w:numId="18">
    <w:abstractNumId w:val="13"/>
  </w:num>
  <w:num w:numId="19">
    <w:abstractNumId w:val="23"/>
  </w:num>
  <w:num w:numId="20">
    <w:abstractNumId w:val="4"/>
  </w:num>
  <w:num w:numId="21">
    <w:abstractNumId w:val="29"/>
  </w:num>
  <w:num w:numId="22">
    <w:abstractNumId w:val="6"/>
  </w:num>
  <w:num w:numId="23">
    <w:abstractNumId w:val="19"/>
  </w:num>
  <w:num w:numId="24">
    <w:abstractNumId w:val="27"/>
  </w:num>
  <w:num w:numId="25">
    <w:abstractNumId w:val="9"/>
  </w:num>
  <w:num w:numId="26">
    <w:abstractNumId w:val="17"/>
  </w:num>
  <w:num w:numId="27">
    <w:abstractNumId w:val="10"/>
  </w:num>
  <w:num w:numId="28">
    <w:abstractNumId w:val="25"/>
  </w:num>
  <w:num w:numId="29">
    <w:abstractNumId w:val="30"/>
  </w:num>
  <w:num w:numId="30">
    <w:abstractNumId w:val="28"/>
  </w:num>
  <w:num w:numId="31">
    <w:abstractNumId w:val="1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0BC5"/>
    <w:rsid w:val="00002F1D"/>
    <w:rsid w:val="00004EB6"/>
    <w:rsid w:val="00005D71"/>
    <w:rsid w:val="000111A9"/>
    <w:rsid w:val="000113A3"/>
    <w:rsid w:val="000161B1"/>
    <w:rsid w:val="00016203"/>
    <w:rsid w:val="000171D7"/>
    <w:rsid w:val="00017D61"/>
    <w:rsid w:val="00020E7E"/>
    <w:rsid w:val="00023BC3"/>
    <w:rsid w:val="00026D1F"/>
    <w:rsid w:val="00027771"/>
    <w:rsid w:val="00034959"/>
    <w:rsid w:val="000351B2"/>
    <w:rsid w:val="00036B9C"/>
    <w:rsid w:val="00043BF5"/>
    <w:rsid w:val="0004571C"/>
    <w:rsid w:val="00046BDD"/>
    <w:rsid w:val="000519CE"/>
    <w:rsid w:val="00062293"/>
    <w:rsid w:val="00062986"/>
    <w:rsid w:val="00064C2D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13A8"/>
    <w:rsid w:val="00082B4C"/>
    <w:rsid w:val="00086B8C"/>
    <w:rsid w:val="000906E1"/>
    <w:rsid w:val="000A03DB"/>
    <w:rsid w:val="000A180C"/>
    <w:rsid w:val="000A5DD9"/>
    <w:rsid w:val="000A79F8"/>
    <w:rsid w:val="000A7EA5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5A0A"/>
    <w:rsid w:val="000F6FCD"/>
    <w:rsid w:val="000F74D7"/>
    <w:rsid w:val="00100BE5"/>
    <w:rsid w:val="00103E4D"/>
    <w:rsid w:val="00105760"/>
    <w:rsid w:val="0010707F"/>
    <w:rsid w:val="00110A4A"/>
    <w:rsid w:val="001163E1"/>
    <w:rsid w:val="00120C49"/>
    <w:rsid w:val="00123135"/>
    <w:rsid w:val="001243AA"/>
    <w:rsid w:val="00127CB0"/>
    <w:rsid w:val="00132AEB"/>
    <w:rsid w:val="00135DBF"/>
    <w:rsid w:val="00136160"/>
    <w:rsid w:val="00140B90"/>
    <w:rsid w:val="00142D0F"/>
    <w:rsid w:val="00143950"/>
    <w:rsid w:val="0014564D"/>
    <w:rsid w:val="0015054D"/>
    <w:rsid w:val="00154242"/>
    <w:rsid w:val="00156432"/>
    <w:rsid w:val="00157108"/>
    <w:rsid w:val="00160041"/>
    <w:rsid w:val="00167E17"/>
    <w:rsid w:val="001704E2"/>
    <w:rsid w:val="00172601"/>
    <w:rsid w:val="0017371C"/>
    <w:rsid w:val="001747C9"/>
    <w:rsid w:val="00176DBA"/>
    <w:rsid w:val="0018252E"/>
    <w:rsid w:val="001852B3"/>
    <w:rsid w:val="001855F2"/>
    <w:rsid w:val="00190DBF"/>
    <w:rsid w:val="00190F07"/>
    <w:rsid w:val="00191203"/>
    <w:rsid w:val="001942EA"/>
    <w:rsid w:val="00195092"/>
    <w:rsid w:val="00196E3D"/>
    <w:rsid w:val="001A013E"/>
    <w:rsid w:val="001A5679"/>
    <w:rsid w:val="001B2C56"/>
    <w:rsid w:val="001B3E1C"/>
    <w:rsid w:val="001B6CA9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2FF9"/>
    <w:rsid w:val="001E55F1"/>
    <w:rsid w:val="001F1A20"/>
    <w:rsid w:val="001F2ABE"/>
    <w:rsid w:val="001F3F04"/>
    <w:rsid w:val="001F4598"/>
    <w:rsid w:val="001F4811"/>
    <w:rsid w:val="001F5943"/>
    <w:rsid w:val="001F74AB"/>
    <w:rsid w:val="00204117"/>
    <w:rsid w:val="00207808"/>
    <w:rsid w:val="00207AD4"/>
    <w:rsid w:val="002107C0"/>
    <w:rsid w:val="00210DEC"/>
    <w:rsid w:val="00210E53"/>
    <w:rsid w:val="00213AED"/>
    <w:rsid w:val="00216B3F"/>
    <w:rsid w:val="00217B7C"/>
    <w:rsid w:val="002257E5"/>
    <w:rsid w:val="00226F04"/>
    <w:rsid w:val="0023055F"/>
    <w:rsid w:val="00235A22"/>
    <w:rsid w:val="00237B5D"/>
    <w:rsid w:val="00240BD4"/>
    <w:rsid w:val="00241924"/>
    <w:rsid w:val="00242D82"/>
    <w:rsid w:val="00251888"/>
    <w:rsid w:val="00252BE5"/>
    <w:rsid w:val="0025359C"/>
    <w:rsid w:val="00263EAD"/>
    <w:rsid w:val="0027006F"/>
    <w:rsid w:val="00276138"/>
    <w:rsid w:val="00276395"/>
    <w:rsid w:val="00280C53"/>
    <w:rsid w:val="00281DAC"/>
    <w:rsid w:val="00284C40"/>
    <w:rsid w:val="00291E43"/>
    <w:rsid w:val="00292D9F"/>
    <w:rsid w:val="00292EF7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34D5"/>
    <w:rsid w:val="002D4AC6"/>
    <w:rsid w:val="002D5917"/>
    <w:rsid w:val="002D764D"/>
    <w:rsid w:val="002D7837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6B46"/>
    <w:rsid w:val="00316D52"/>
    <w:rsid w:val="00320379"/>
    <w:rsid w:val="00322D31"/>
    <w:rsid w:val="0032538C"/>
    <w:rsid w:val="00325C37"/>
    <w:rsid w:val="00327CF9"/>
    <w:rsid w:val="00330C14"/>
    <w:rsid w:val="00330F04"/>
    <w:rsid w:val="00333594"/>
    <w:rsid w:val="00343604"/>
    <w:rsid w:val="0034573D"/>
    <w:rsid w:val="00354309"/>
    <w:rsid w:val="003566EF"/>
    <w:rsid w:val="0036209E"/>
    <w:rsid w:val="003643EF"/>
    <w:rsid w:val="00372E4B"/>
    <w:rsid w:val="003755DF"/>
    <w:rsid w:val="00380036"/>
    <w:rsid w:val="00391167"/>
    <w:rsid w:val="003A11B8"/>
    <w:rsid w:val="003A26E9"/>
    <w:rsid w:val="003A6470"/>
    <w:rsid w:val="003B1602"/>
    <w:rsid w:val="003B30A0"/>
    <w:rsid w:val="003B3C11"/>
    <w:rsid w:val="003B530F"/>
    <w:rsid w:val="003B5468"/>
    <w:rsid w:val="003C1462"/>
    <w:rsid w:val="003C2FCD"/>
    <w:rsid w:val="003D25A9"/>
    <w:rsid w:val="003D317B"/>
    <w:rsid w:val="003D60BA"/>
    <w:rsid w:val="003E128E"/>
    <w:rsid w:val="003E3A1B"/>
    <w:rsid w:val="003E6BF5"/>
    <w:rsid w:val="003E76E2"/>
    <w:rsid w:val="003F0EEF"/>
    <w:rsid w:val="003F486E"/>
    <w:rsid w:val="00402A72"/>
    <w:rsid w:val="004041E8"/>
    <w:rsid w:val="00407626"/>
    <w:rsid w:val="00416FC5"/>
    <w:rsid w:val="00420DC7"/>
    <w:rsid w:val="00423BAD"/>
    <w:rsid w:val="00424AA7"/>
    <w:rsid w:val="00426658"/>
    <w:rsid w:val="00431821"/>
    <w:rsid w:val="004334C0"/>
    <w:rsid w:val="00434FA5"/>
    <w:rsid w:val="00436F01"/>
    <w:rsid w:val="0043706F"/>
    <w:rsid w:val="00441356"/>
    <w:rsid w:val="0044193A"/>
    <w:rsid w:val="004438DC"/>
    <w:rsid w:val="00444407"/>
    <w:rsid w:val="004459AB"/>
    <w:rsid w:val="004559FB"/>
    <w:rsid w:val="00464488"/>
    <w:rsid w:val="00464F76"/>
    <w:rsid w:val="00466C89"/>
    <w:rsid w:val="00467AC4"/>
    <w:rsid w:val="00477B54"/>
    <w:rsid w:val="00477F93"/>
    <w:rsid w:val="004806AE"/>
    <w:rsid w:val="0048237E"/>
    <w:rsid w:val="004827FC"/>
    <w:rsid w:val="00495A82"/>
    <w:rsid w:val="004960D4"/>
    <w:rsid w:val="00496272"/>
    <w:rsid w:val="00496786"/>
    <w:rsid w:val="004A15E7"/>
    <w:rsid w:val="004A1B50"/>
    <w:rsid w:val="004A1C04"/>
    <w:rsid w:val="004A373B"/>
    <w:rsid w:val="004A3CA6"/>
    <w:rsid w:val="004A4090"/>
    <w:rsid w:val="004A40FE"/>
    <w:rsid w:val="004A704A"/>
    <w:rsid w:val="004B1F28"/>
    <w:rsid w:val="004B2D73"/>
    <w:rsid w:val="004B3AF0"/>
    <w:rsid w:val="004B4320"/>
    <w:rsid w:val="004C1D81"/>
    <w:rsid w:val="004C223E"/>
    <w:rsid w:val="004C2EF3"/>
    <w:rsid w:val="004C372E"/>
    <w:rsid w:val="004C7BF9"/>
    <w:rsid w:val="004D5A2D"/>
    <w:rsid w:val="004E631D"/>
    <w:rsid w:val="004F269F"/>
    <w:rsid w:val="004F385C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3707"/>
    <w:rsid w:val="00514881"/>
    <w:rsid w:val="00516707"/>
    <w:rsid w:val="00521E6B"/>
    <w:rsid w:val="0052315C"/>
    <w:rsid w:val="005238B7"/>
    <w:rsid w:val="00523F6A"/>
    <w:rsid w:val="00524488"/>
    <w:rsid w:val="00525442"/>
    <w:rsid w:val="00533FC1"/>
    <w:rsid w:val="005406EE"/>
    <w:rsid w:val="00544263"/>
    <w:rsid w:val="0054514D"/>
    <w:rsid w:val="00545297"/>
    <w:rsid w:val="005469EC"/>
    <w:rsid w:val="00546B26"/>
    <w:rsid w:val="0055112C"/>
    <w:rsid w:val="00561722"/>
    <w:rsid w:val="0056181B"/>
    <w:rsid w:val="00563EB3"/>
    <w:rsid w:val="005644C4"/>
    <w:rsid w:val="00564D2C"/>
    <w:rsid w:val="00570FFE"/>
    <w:rsid w:val="0057622D"/>
    <w:rsid w:val="00577ADE"/>
    <w:rsid w:val="00581BBB"/>
    <w:rsid w:val="00584727"/>
    <w:rsid w:val="00590E1D"/>
    <w:rsid w:val="00592475"/>
    <w:rsid w:val="00594B8C"/>
    <w:rsid w:val="00596FEF"/>
    <w:rsid w:val="005A2EBB"/>
    <w:rsid w:val="005A2F5D"/>
    <w:rsid w:val="005A3F39"/>
    <w:rsid w:val="005B10B9"/>
    <w:rsid w:val="005B3C1F"/>
    <w:rsid w:val="005B6226"/>
    <w:rsid w:val="005C2837"/>
    <w:rsid w:val="005C4DA9"/>
    <w:rsid w:val="005D5258"/>
    <w:rsid w:val="005E3F62"/>
    <w:rsid w:val="005F3BD1"/>
    <w:rsid w:val="005F3E46"/>
    <w:rsid w:val="00604852"/>
    <w:rsid w:val="00604E5A"/>
    <w:rsid w:val="00605214"/>
    <w:rsid w:val="0060597B"/>
    <w:rsid w:val="00606ADB"/>
    <w:rsid w:val="00607F9D"/>
    <w:rsid w:val="006122F5"/>
    <w:rsid w:val="00613957"/>
    <w:rsid w:val="006148E8"/>
    <w:rsid w:val="00621B5F"/>
    <w:rsid w:val="0062289A"/>
    <w:rsid w:val="00624FEC"/>
    <w:rsid w:val="00634163"/>
    <w:rsid w:val="006403DC"/>
    <w:rsid w:val="00641F0B"/>
    <w:rsid w:val="0064254D"/>
    <w:rsid w:val="00644431"/>
    <w:rsid w:val="006450E0"/>
    <w:rsid w:val="0064667A"/>
    <w:rsid w:val="006525F4"/>
    <w:rsid w:val="00654548"/>
    <w:rsid w:val="00655FD2"/>
    <w:rsid w:val="006567B3"/>
    <w:rsid w:val="00663A01"/>
    <w:rsid w:val="00667307"/>
    <w:rsid w:val="00671CA4"/>
    <w:rsid w:val="0067394A"/>
    <w:rsid w:val="00677A03"/>
    <w:rsid w:val="00681CCB"/>
    <w:rsid w:val="00681FD8"/>
    <w:rsid w:val="00682634"/>
    <w:rsid w:val="0068391F"/>
    <w:rsid w:val="006850B2"/>
    <w:rsid w:val="006927BB"/>
    <w:rsid w:val="0069347F"/>
    <w:rsid w:val="00696ED0"/>
    <w:rsid w:val="006A06F1"/>
    <w:rsid w:val="006A4A56"/>
    <w:rsid w:val="006B2388"/>
    <w:rsid w:val="006C18E8"/>
    <w:rsid w:val="006C62CD"/>
    <w:rsid w:val="006D10CA"/>
    <w:rsid w:val="006D1838"/>
    <w:rsid w:val="006D2151"/>
    <w:rsid w:val="006D4A22"/>
    <w:rsid w:val="006D4E4B"/>
    <w:rsid w:val="006E39E5"/>
    <w:rsid w:val="006E3AB6"/>
    <w:rsid w:val="006E3C2C"/>
    <w:rsid w:val="006E483D"/>
    <w:rsid w:val="006E49F8"/>
    <w:rsid w:val="006F3B31"/>
    <w:rsid w:val="006F7E8F"/>
    <w:rsid w:val="00701DA2"/>
    <w:rsid w:val="00701FAD"/>
    <w:rsid w:val="00703343"/>
    <w:rsid w:val="00704953"/>
    <w:rsid w:val="00705A74"/>
    <w:rsid w:val="0071094F"/>
    <w:rsid w:val="007164ED"/>
    <w:rsid w:val="0072287C"/>
    <w:rsid w:val="00726CC7"/>
    <w:rsid w:val="00730494"/>
    <w:rsid w:val="00731AD9"/>
    <w:rsid w:val="007336EB"/>
    <w:rsid w:val="00733BF7"/>
    <w:rsid w:val="00733C57"/>
    <w:rsid w:val="007350BD"/>
    <w:rsid w:val="00742B21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661A"/>
    <w:rsid w:val="0076691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7D27"/>
    <w:rsid w:val="007A0CE7"/>
    <w:rsid w:val="007A38C3"/>
    <w:rsid w:val="007C5DDB"/>
    <w:rsid w:val="007D2918"/>
    <w:rsid w:val="007D44C5"/>
    <w:rsid w:val="007D4A05"/>
    <w:rsid w:val="007D7BE0"/>
    <w:rsid w:val="007D7E74"/>
    <w:rsid w:val="007E1C4D"/>
    <w:rsid w:val="007E23C5"/>
    <w:rsid w:val="007E2E6D"/>
    <w:rsid w:val="007E4248"/>
    <w:rsid w:val="007E49EC"/>
    <w:rsid w:val="007E51DF"/>
    <w:rsid w:val="007E58A7"/>
    <w:rsid w:val="007F06E9"/>
    <w:rsid w:val="007F086D"/>
    <w:rsid w:val="007F275F"/>
    <w:rsid w:val="007F304B"/>
    <w:rsid w:val="007F3892"/>
    <w:rsid w:val="007F5632"/>
    <w:rsid w:val="007F5AC4"/>
    <w:rsid w:val="00800E33"/>
    <w:rsid w:val="00803EAF"/>
    <w:rsid w:val="008047AD"/>
    <w:rsid w:val="00812080"/>
    <w:rsid w:val="00813D0D"/>
    <w:rsid w:val="0081605F"/>
    <w:rsid w:val="00817D63"/>
    <w:rsid w:val="00817F41"/>
    <w:rsid w:val="00820818"/>
    <w:rsid w:val="00822300"/>
    <w:rsid w:val="00822BCB"/>
    <w:rsid w:val="0082326C"/>
    <w:rsid w:val="008310EC"/>
    <w:rsid w:val="0084016F"/>
    <w:rsid w:val="00840A36"/>
    <w:rsid w:val="00840AAA"/>
    <w:rsid w:val="008420D2"/>
    <w:rsid w:val="0084355B"/>
    <w:rsid w:val="00845927"/>
    <w:rsid w:val="00847472"/>
    <w:rsid w:val="00850A2F"/>
    <w:rsid w:val="008551BD"/>
    <w:rsid w:val="008552E8"/>
    <w:rsid w:val="00855ADD"/>
    <w:rsid w:val="008560D7"/>
    <w:rsid w:val="00861330"/>
    <w:rsid w:val="008629DE"/>
    <w:rsid w:val="00863560"/>
    <w:rsid w:val="0086400E"/>
    <w:rsid w:val="00864C3A"/>
    <w:rsid w:val="00866ECB"/>
    <w:rsid w:val="00870674"/>
    <w:rsid w:val="00874CC0"/>
    <w:rsid w:val="00877C5B"/>
    <w:rsid w:val="00893204"/>
    <w:rsid w:val="00897310"/>
    <w:rsid w:val="008978DF"/>
    <w:rsid w:val="008A2D02"/>
    <w:rsid w:val="008A42B8"/>
    <w:rsid w:val="008A4882"/>
    <w:rsid w:val="008A4D87"/>
    <w:rsid w:val="008B48F0"/>
    <w:rsid w:val="008C22E5"/>
    <w:rsid w:val="008C3242"/>
    <w:rsid w:val="008C745C"/>
    <w:rsid w:val="008D0581"/>
    <w:rsid w:val="008D128A"/>
    <w:rsid w:val="008D3A5E"/>
    <w:rsid w:val="008D71B7"/>
    <w:rsid w:val="008E1B02"/>
    <w:rsid w:val="008E362A"/>
    <w:rsid w:val="008E601C"/>
    <w:rsid w:val="008E712A"/>
    <w:rsid w:val="008E7BFA"/>
    <w:rsid w:val="008F04BA"/>
    <w:rsid w:val="008F2A60"/>
    <w:rsid w:val="008F2C2C"/>
    <w:rsid w:val="008F4C13"/>
    <w:rsid w:val="008F56F7"/>
    <w:rsid w:val="008F621F"/>
    <w:rsid w:val="008F6A4B"/>
    <w:rsid w:val="008F6A70"/>
    <w:rsid w:val="008F6EBB"/>
    <w:rsid w:val="0090383D"/>
    <w:rsid w:val="0090651D"/>
    <w:rsid w:val="00907C22"/>
    <w:rsid w:val="00910638"/>
    <w:rsid w:val="00911FCE"/>
    <w:rsid w:val="00913DA7"/>
    <w:rsid w:val="00914389"/>
    <w:rsid w:val="00914A6D"/>
    <w:rsid w:val="009151B4"/>
    <w:rsid w:val="00916F35"/>
    <w:rsid w:val="00917411"/>
    <w:rsid w:val="00917782"/>
    <w:rsid w:val="00917E2D"/>
    <w:rsid w:val="00923207"/>
    <w:rsid w:val="00927068"/>
    <w:rsid w:val="00940F29"/>
    <w:rsid w:val="00952696"/>
    <w:rsid w:val="00954429"/>
    <w:rsid w:val="009561C3"/>
    <w:rsid w:val="0095626B"/>
    <w:rsid w:val="00956782"/>
    <w:rsid w:val="0096325E"/>
    <w:rsid w:val="009639CC"/>
    <w:rsid w:val="00964D71"/>
    <w:rsid w:val="0096594C"/>
    <w:rsid w:val="00967CD6"/>
    <w:rsid w:val="00967D1F"/>
    <w:rsid w:val="00974A82"/>
    <w:rsid w:val="009769B5"/>
    <w:rsid w:val="0098322B"/>
    <w:rsid w:val="00983CD5"/>
    <w:rsid w:val="00991098"/>
    <w:rsid w:val="00995EB8"/>
    <w:rsid w:val="009A4D2B"/>
    <w:rsid w:val="009A4F36"/>
    <w:rsid w:val="009A5190"/>
    <w:rsid w:val="009B493B"/>
    <w:rsid w:val="009B548A"/>
    <w:rsid w:val="009C194F"/>
    <w:rsid w:val="009C1B28"/>
    <w:rsid w:val="009C4324"/>
    <w:rsid w:val="009C48A5"/>
    <w:rsid w:val="009C724A"/>
    <w:rsid w:val="009C7FC7"/>
    <w:rsid w:val="009D387A"/>
    <w:rsid w:val="009D39D8"/>
    <w:rsid w:val="009D3F7B"/>
    <w:rsid w:val="009E1E16"/>
    <w:rsid w:val="009E3F27"/>
    <w:rsid w:val="009E4D73"/>
    <w:rsid w:val="009E68FF"/>
    <w:rsid w:val="009F0BFF"/>
    <w:rsid w:val="009F0C7C"/>
    <w:rsid w:val="00A01382"/>
    <w:rsid w:val="00A02E5F"/>
    <w:rsid w:val="00A0738D"/>
    <w:rsid w:val="00A1074A"/>
    <w:rsid w:val="00A117BF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4E22"/>
    <w:rsid w:val="00A60D93"/>
    <w:rsid w:val="00A63958"/>
    <w:rsid w:val="00A701C2"/>
    <w:rsid w:val="00A7259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3D63"/>
    <w:rsid w:val="00AC3FA6"/>
    <w:rsid w:val="00AC4601"/>
    <w:rsid w:val="00AC762B"/>
    <w:rsid w:val="00AD0D56"/>
    <w:rsid w:val="00AD380F"/>
    <w:rsid w:val="00AD6955"/>
    <w:rsid w:val="00AE0BE4"/>
    <w:rsid w:val="00AE24B5"/>
    <w:rsid w:val="00AF255C"/>
    <w:rsid w:val="00AF42A0"/>
    <w:rsid w:val="00AF52F1"/>
    <w:rsid w:val="00AF627A"/>
    <w:rsid w:val="00AF7596"/>
    <w:rsid w:val="00B03664"/>
    <w:rsid w:val="00B057B4"/>
    <w:rsid w:val="00B06A4D"/>
    <w:rsid w:val="00B1180F"/>
    <w:rsid w:val="00B1394F"/>
    <w:rsid w:val="00B168AA"/>
    <w:rsid w:val="00B24AE1"/>
    <w:rsid w:val="00B24F28"/>
    <w:rsid w:val="00B347CC"/>
    <w:rsid w:val="00B35D38"/>
    <w:rsid w:val="00B37564"/>
    <w:rsid w:val="00B421EF"/>
    <w:rsid w:val="00B4428B"/>
    <w:rsid w:val="00B4557A"/>
    <w:rsid w:val="00B50D87"/>
    <w:rsid w:val="00B53C36"/>
    <w:rsid w:val="00B565E4"/>
    <w:rsid w:val="00B60348"/>
    <w:rsid w:val="00B60F1E"/>
    <w:rsid w:val="00B62BC1"/>
    <w:rsid w:val="00B63BFE"/>
    <w:rsid w:val="00B64EC9"/>
    <w:rsid w:val="00B66E8B"/>
    <w:rsid w:val="00B67482"/>
    <w:rsid w:val="00B67ACE"/>
    <w:rsid w:val="00B67E31"/>
    <w:rsid w:val="00B70769"/>
    <w:rsid w:val="00B70FAB"/>
    <w:rsid w:val="00B72718"/>
    <w:rsid w:val="00B72EB1"/>
    <w:rsid w:val="00B77EB4"/>
    <w:rsid w:val="00B808FC"/>
    <w:rsid w:val="00B833B7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E238D"/>
    <w:rsid w:val="00BE7733"/>
    <w:rsid w:val="00BF2B77"/>
    <w:rsid w:val="00C03919"/>
    <w:rsid w:val="00C06108"/>
    <w:rsid w:val="00C14881"/>
    <w:rsid w:val="00C15185"/>
    <w:rsid w:val="00C16BF4"/>
    <w:rsid w:val="00C24790"/>
    <w:rsid w:val="00C25748"/>
    <w:rsid w:val="00C25D19"/>
    <w:rsid w:val="00C261E4"/>
    <w:rsid w:val="00C271B0"/>
    <w:rsid w:val="00C33468"/>
    <w:rsid w:val="00C37FD1"/>
    <w:rsid w:val="00C472A4"/>
    <w:rsid w:val="00C51523"/>
    <w:rsid w:val="00C54C1F"/>
    <w:rsid w:val="00C57A22"/>
    <w:rsid w:val="00C6094A"/>
    <w:rsid w:val="00C64C07"/>
    <w:rsid w:val="00C67B0E"/>
    <w:rsid w:val="00C727EF"/>
    <w:rsid w:val="00C72E33"/>
    <w:rsid w:val="00C75728"/>
    <w:rsid w:val="00C75F3A"/>
    <w:rsid w:val="00C80831"/>
    <w:rsid w:val="00C834A7"/>
    <w:rsid w:val="00C868CB"/>
    <w:rsid w:val="00C86DE5"/>
    <w:rsid w:val="00C87A09"/>
    <w:rsid w:val="00C93546"/>
    <w:rsid w:val="00C962F6"/>
    <w:rsid w:val="00CA0CD9"/>
    <w:rsid w:val="00CA734A"/>
    <w:rsid w:val="00CB4515"/>
    <w:rsid w:val="00CB4E39"/>
    <w:rsid w:val="00CB6F86"/>
    <w:rsid w:val="00CB7F99"/>
    <w:rsid w:val="00CC431C"/>
    <w:rsid w:val="00CC4A7D"/>
    <w:rsid w:val="00CC7B98"/>
    <w:rsid w:val="00CD395C"/>
    <w:rsid w:val="00CD4CBD"/>
    <w:rsid w:val="00CD6CE8"/>
    <w:rsid w:val="00CE07AD"/>
    <w:rsid w:val="00CE0A7D"/>
    <w:rsid w:val="00CE1242"/>
    <w:rsid w:val="00CE23EC"/>
    <w:rsid w:val="00CE24B3"/>
    <w:rsid w:val="00CE5302"/>
    <w:rsid w:val="00CE5850"/>
    <w:rsid w:val="00CE6DCC"/>
    <w:rsid w:val="00CE73AD"/>
    <w:rsid w:val="00CF1D99"/>
    <w:rsid w:val="00CF56A1"/>
    <w:rsid w:val="00CF6669"/>
    <w:rsid w:val="00CF711D"/>
    <w:rsid w:val="00D0088A"/>
    <w:rsid w:val="00D0121E"/>
    <w:rsid w:val="00D05088"/>
    <w:rsid w:val="00D051E3"/>
    <w:rsid w:val="00D05305"/>
    <w:rsid w:val="00D068BA"/>
    <w:rsid w:val="00D06F2B"/>
    <w:rsid w:val="00D1044D"/>
    <w:rsid w:val="00D1068D"/>
    <w:rsid w:val="00D12671"/>
    <w:rsid w:val="00D12A11"/>
    <w:rsid w:val="00D173EF"/>
    <w:rsid w:val="00D20C7F"/>
    <w:rsid w:val="00D20DA0"/>
    <w:rsid w:val="00D2288F"/>
    <w:rsid w:val="00D26317"/>
    <w:rsid w:val="00D36F5A"/>
    <w:rsid w:val="00D4034A"/>
    <w:rsid w:val="00D403EC"/>
    <w:rsid w:val="00D4100C"/>
    <w:rsid w:val="00D437A9"/>
    <w:rsid w:val="00D45629"/>
    <w:rsid w:val="00D47985"/>
    <w:rsid w:val="00D47A25"/>
    <w:rsid w:val="00D50B8B"/>
    <w:rsid w:val="00D50FE9"/>
    <w:rsid w:val="00D51857"/>
    <w:rsid w:val="00D54E1A"/>
    <w:rsid w:val="00D57143"/>
    <w:rsid w:val="00D623CE"/>
    <w:rsid w:val="00D66D8B"/>
    <w:rsid w:val="00D7538E"/>
    <w:rsid w:val="00D75F62"/>
    <w:rsid w:val="00D82591"/>
    <w:rsid w:val="00D8291B"/>
    <w:rsid w:val="00D82D59"/>
    <w:rsid w:val="00D85701"/>
    <w:rsid w:val="00D86DDE"/>
    <w:rsid w:val="00D93C56"/>
    <w:rsid w:val="00DA31E3"/>
    <w:rsid w:val="00DA4C20"/>
    <w:rsid w:val="00DA6978"/>
    <w:rsid w:val="00DB0B4F"/>
    <w:rsid w:val="00DB475D"/>
    <w:rsid w:val="00DB5657"/>
    <w:rsid w:val="00DC2108"/>
    <w:rsid w:val="00DC4678"/>
    <w:rsid w:val="00DC52FB"/>
    <w:rsid w:val="00DC5474"/>
    <w:rsid w:val="00DC6E04"/>
    <w:rsid w:val="00DC707C"/>
    <w:rsid w:val="00DD04F2"/>
    <w:rsid w:val="00DD3108"/>
    <w:rsid w:val="00DE5480"/>
    <w:rsid w:val="00DE58AF"/>
    <w:rsid w:val="00DE5CAD"/>
    <w:rsid w:val="00DF0AB0"/>
    <w:rsid w:val="00DF21C0"/>
    <w:rsid w:val="00DF3EA0"/>
    <w:rsid w:val="00DF57A3"/>
    <w:rsid w:val="00DF6F42"/>
    <w:rsid w:val="00DF7D66"/>
    <w:rsid w:val="00E000EF"/>
    <w:rsid w:val="00E00F1D"/>
    <w:rsid w:val="00E06B47"/>
    <w:rsid w:val="00E109C4"/>
    <w:rsid w:val="00E1219C"/>
    <w:rsid w:val="00E1780E"/>
    <w:rsid w:val="00E20163"/>
    <w:rsid w:val="00E21527"/>
    <w:rsid w:val="00E21E09"/>
    <w:rsid w:val="00E240CF"/>
    <w:rsid w:val="00E263CE"/>
    <w:rsid w:val="00E31538"/>
    <w:rsid w:val="00E34494"/>
    <w:rsid w:val="00E344EF"/>
    <w:rsid w:val="00E3724E"/>
    <w:rsid w:val="00E40C56"/>
    <w:rsid w:val="00E41E75"/>
    <w:rsid w:val="00E43330"/>
    <w:rsid w:val="00E45140"/>
    <w:rsid w:val="00E504F1"/>
    <w:rsid w:val="00E5130E"/>
    <w:rsid w:val="00E515B6"/>
    <w:rsid w:val="00E519D4"/>
    <w:rsid w:val="00E54AFD"/>
    <w:rsid w:val="00E5572B"/>
    <w:rsid w:val="00E605DA"/>
    <w:rsid w:val="00E6071B"/>
    <w:rsid w:val="00E63896"/>
    <w:rsid w:val="00E66075"/>
    <w:rsid w:val="00E720B5"/>
    <w:rsid w:val="00E7246F"/>
    <w:rsid w:val="00E812C5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3391"/>
    <w:rsid w:val="00EB5880"/>
    <w:rsid w:val="00EC1CD2"/>
    <w:rsid w:val="00EC227D"/>
    <w:rsid w:val="00EC6680"/>
    <w:rsid w:val="00EC6B64"/>
    <w:rsid w:val="00EC7393"/>
    <w:rsid w:val="00ED0205"/>
    <w:rsid w:val="00ED1040"/>
    <w:rsid w:val="00ED4EEB"/>
    <w:rsid w:val="00ED684B"/>
    <w:rsid w:val="00ED68C4"/>
    <w:rsid w:val="00ED6FAC"/>
    <w:rsid w:val="00EE241A"/>
    <w:rsid w:val="00EE2856"/>
    <w:rsid w:val="00EE46F3"/>
    <w:rsid w:val="00EE5BD8"/>
    <w:rsid w:val="00EE5EF5"/>
    <w:rsid w:val="00EF0F8C"/>
    <w:rsid w:val="00EF1223"/>
    <w:rsid w:val="00EF1FAF"/>
    <w:rsid w:val="00EF60DF"/>
    <w:rsid w:val="00EF6E99"/>
    <w:rsid w:val="00EF7B57"/>
    <w:rsid w:val="00F01527"/>
    <w:rsid w:val="00F01DB9"/>
    <w:rsid w:val="00F04838"/>
    <w:rsid w:val="00F10993"/>
    <w:rsid w:val="00F13388"/>
    <w:rsid w:val="00F20E0D"/>
    <w:rsid w:val="00F21620"/>
    <w:rsid w:val="00F219B2"/>
    <w:rsid w:val="00F23E70"/>
    <w:rsid w:val="00F30A81"/>
    <w:rsid w:val="00F3249B"/>
    <w:rsid w:val="00F3596D"/>
    <w:rsid w:val="00F36D5D"/>
    <w:rsid w:val="00F37B34"/>
    <w:rsid w:val="00F4449C"/>
    <w:rsid w:val="00F46611"/>
    <w:rsid w:val="00F46CEB"/>
    <w:rsid w:val="00F478A0"/>
    <w:rsid w:val="00F52ADF"/>
    <w:rsid w:val="00F542D3"/>
    <w:rsid w:val="00F55531"/>
    <w:rsid w:val="00F61C00"/>
    <w:rsid w:val="00F61D85"/>
    <w:rsid w:val="00F65ABC"/>
    <w:rsid w:val="00F66805"/>
    <w:rsid w:val="00F706E2"/>
    <w:rsid w:val="00F70B62"/>
    <w:rsid w:val="00F72027"/>
    <w:rsid w:val="00F77BD1"/>
    <w:rsid w:val="00F8104E"/>
    <w:rsid w:val="00F81553"/>
    <w:rsid w:val="00F81BF5"/>
    <w:rsid w:val="00F82831"/>
    <w:rsid w:val="00F83610"/>
    <w:rsid w:val="00F93A84"/>
    <w:rsid w:val="00F96993"/>
    <w:rsid w:val="00FA181E"/>
    <w:rsid w:val="00FB112E"/>
    <w:rsid w:val="00FB2B27"/>
    <w:rsid w:val="00FB63EF"/>
    <w:rsid w:val="00FC2428"/>
    <w:rsid w:val="00FC3383"/>
    <w:rsid w:val="00FC33F0"/>
    <w:rsid w:val="00FC4571"/>
    <w:rsid w:val="00FC73F6"/>
    <w:rsid w:val="00FD036D"/>
    <w:rsid w:val="00FD48D9"/>
    <w:rsid w:val="00FD5006"/>
    <w:rsid w:val="00FD52C2"/>
    <w:rsid w:val="00FD65D3"/>
    <w:rsid w:val="00FD7F76"/>
    <w:rsid w:val="00FE11E6"/>
    <w:rsid w:val="00FE11FB"/>
    <w:rsid w:val="00FE1B98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20906"/>
  <w15:docId w15:val="{B8DA97A4-DCAA-416F-8AD5-23EC3683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75728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4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zampubout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pubout@mnp.art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zp.pl/kody-cpv/szczegoly/roboty-budowlane-6346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bip.mnp.art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pubout@mnp.art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2CC4B-7B91-44D7-8582-65DBF654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8010</Words>
  <Characters>48061</Characters>
  <Application>Microsoft Office Word</Application>
  <DocSecurity>0</DocSecurity>
  <Lines>400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55960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Marlena Zaleśna-Tytyk</cp:lastModifiedBy>
  <cp:revision>2</cp:revision>
  <cp:lastPrinted>2021-10-12T13:02:00Z</cp:lastPrinted>
  <dcterms:created xsi:type="dcterms:W3CDTF">2022-01-18T14:17:00Z</dcterms:created>
  <dcterms:modified xsi:type="dcterms:W3CDTF">2022-01-18T14:17:00Z</dcterms:modified>
</cp:coreProperties>
</file>