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E33" w:rsidRDefault="00514881" w:rsidP="001704E2">
      <w:pPr>
        <w:jc w:val="right"/>
        <w:rPr>
          <w:rFonts w:ascii="Acumin Pro" w:hAnsi="Acumin Pro"/>
          <w:sz w:val="20"/>
          <w:szCs w:val="20"/>
          <w:lang w:val="pl-PL"/>
        </w:rPr>
      </w:pPr>
      <w:r w:rsidRPr="0032538C">
        <w:rPr>
          <w:rFonts w:ascii="Acumin Pro" w:hAnsi="Acumin Pro"/>
          <w:sz w:val="20"/>
          <w:szCs w:val="20"/>
          <w:lang w:val="pl-PL"/>
        </w:rPr>
        <w:t xml:space="preserve">Poznań, </w:t>
      </w:r>
      <w:r w:rsidR="000E6F99">
        <w:rPr>
          <w:rFonts w:ascii="Acumin Pro" w:hAnsi="Acumin Pro"/>
          <w:sz w:val="20"/>
          <w:szCs w:val="20"/>
          <w:lang w:val="pl-PL"/>
        </w:rPr>
        <w:t>7</w:t>
      </w:r>
      <w:r w:rsidR="00D64F2C">
        <w:rPr>
          <w:rFonts w:ascii="Acumin Pro" w:hAnsi="Acumin Pro"/>
          <w:sz w:val="20"/>
          <w:szCs w:val="20"/>
          <w:lang w:val="pl-PL"/>
        </w:rPr>
        <w:t xml:space="preserve">.07.2021 r. </w:t>
      </w:r>
    </w:p>
    <w:p w:rsidR="006B3105" w:rsidRDefault="006B3105" w:rsidP="001704E2">
      <w:pPr>
        <w:jc w:val="right"/>
        <w:rPr>
          <w:rFonts w:ascii="Acumin Pro" w:hAnsi="Acumin Pro"/>
          <w:sz w:val="20"/>
          <w:szCs w:val="20"/>
          <w:lang w:val="pl-PL"/>
        </w:rPr>
      </w:pPr>
    </w:p>
    <w:p w:rsidR="006B3105" w:rsidRDefault="006B3105" w:rsidP="006B3105">
      <w:pPr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AZ.281.6.2021</w:t>
      </w:r>
    </w:p>
    <w:p w:rsidR="006B3105" w:rsidRDefault="006B3105" w:rsidP="006B3105">
      <w:pPr>
        <w:rPr>
          <w:rFonts w:ascii="Acumin Pro" w:hAnsi="Acumin Pro"/>
          <w:sz w:val="20"/>
          <w:szCs w:val="20"/>
          <w:lang w:val="pl-PL"/>
        </w:rPr>
      </w:pPr>
    </w:p>
    <w:p w:rsidR="004E7D50" w:rsidRDefault="004E7D50" w:rsidP="00A26260">
      <w:pPr>
        <w:rPr>
          <w:rFonts w:ascii="Acumin Pro" w:hAnsi="Acumin Pro"/>
          <w:b/>
          <w:sz w:val="20"/>
          <w:szCs w:val="20"/>
          <w:lang w:val="pl-PL"/>
        </w:rPr>
      </w:pPr>
    </w:p>
    <w:p w:rsidR="004E7D50" w:rsidRDefault="004E7D50" w:rsidP="00A26260">
      <w:pPr>
        <w:rPr>
          <w:rFonts w:ascii="Acumin Pro" w:hAnsi="Acumin Pro"/>
          <w:b/>
          <w:sz w:val="20"/>
          <w:szCs w:val="20"/>
          <w:lang w:val="pl-PL"/>
        </w:rPr>
      </w:pPr>
    </w:p>
    <w:p w:rsidR="00A26260" w:rsidRDefault="004E7D50" w:rsidP="004E7D50">
      <w:pPr>
        <w:jc w:val="center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b/>
          <w:sz w:val="20"/>
          <w:szCs w:val="20"/>
          <w:lang w:val="pl-PL"/>
        </w:rPr>
        <w:t>INFORMACJA Z OTWARCIA OFERT</w:t>
      </w:r>
    </w:p>
    <w:p w:rsidR="004E7D50" w:rsidRDefault="004E7D50" w:rsidP="004E7D50">
      <w:pPr>
        <w:jc w:val="center"/>
        <w:rPr>
          <w:rFonts w:ascii="Acumin Pro" w:hAnsi="Acumin Pro"/>
          <w:sz w:val="20"/>
          <w:szCs w:val="20"/>
          <w:lang w:val="pl-PL"/>
        </w:rPr>
      </w:pPr>
      <w:r w:rsidRPr="004E7D50">
        <w:rPr>
          <w:rFonts w:ascii="Acumin Pro" w:hAnsi="Acumin Pro"/>
          <w:sz w:val="20"/>
          <w:szCs w:val="20"/>
          <w:lang w:val="pl-PL"/>
        </w:rPr>
        <w:t>(art. 222 ust. 5 ustawy Prawo zamówień publicznych)</w:t>
      </w:r>
    </w:p>
    <w:p w:rsidR="004E7D50" w:rsidRDefault="004E7D50" w:rsidP="004E7D50">
      <w:pPr>
        <w:rPr>
          <w:rFonts w:ascii="Acumin Pro" w:hAnsi="Acumin Pro"/>
          <w:sz w:val="20"/>
          <w:szCs w:val="20"/>
          <w:lang w:val="pl-PL"/>
        </w:rPr>
      </w:pPr>
    </w:p>
    <w:p w:rsidR="004E7D50" w:rsidRDefault="004E7D50" w:rsidP="004E7D50">
      <w:pPr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W postępowaniu przetargowym na:</w:t>
      </w:r>
    </w:p>
    <w:p w:rsidR="004E7D50" w:rsidRDefault="004E7D50" w:rsidP="004E7D50">
      <w:pPr>
        <w:rPr>
          <w:rFonts w:ascii="Acumin Pro" w:hAnsi="Acumin Pro"/>
          <w:sz w:val="20"/>
          <w:szCs w:val="20"/>
          <w:lang w:val="pl-PL"/>
        </w:rPr>
      </w:pPr>
    </w:p>
    <w:p w:rsidR="004E7D50" w:rsidRPr="00A26260" w:rsidRDefault="004E7D50" w:rsidP="004E7D50">
      <w:pPr>
        <w:jc w:val="center"/>
        <w:rPr>
          <w:rFonts w:ascii="Acumin Pro" w:hAnsi="Acumin Pro"/>
          <w:sz w:val="20"/>
          <w:szCs w:val="20"/>
          <w:lang w:val="pl-PL"/>
        </w:rPr>
      </w:pPr>
      <w:r w:rsidRPr="00A26260">
        <w:rPr>
          <w:rFonts w:ascii="Acumin Pro" w:hAnsi="Acumin Pro"/>
          <w:sz w:val="20"/>
          <w:szCs w:val="20"/>
          <w:lang w:val="pl-PL"/>
        </w:rPr>
        <w:t xml:space="preserve">Wykonanie badań </w:t>
      </w:r>
      <w:proofErr w:type="spellStart"/>
      <w:r w:rsidRPr="00A26260">
        <w:rPr>
          <w:rFonts w:ascii="Acumin Pro" w:hAnsi="Acumin Pro"/>
          <w:sz w:val="20"/>
          <w:szCs w:val="20"/>
          <w:lang w:val="pl-PL"/>
        </w:rPr>
        <w:t>technologiczno</w:t>
      </w:r>
      <w:proofErr w:type="spellEnd"/>
      <w:r w:rsidRPr="00A26260">
        <w:rPr>
          <w:rFonts w:ascii="Acumin Pro" w:hAnsi="Acumin Pro"/>
          <w:sz w:val="20"/>
          <w:szCs w:val="20"/>
          <w:lang w:val="pl-PL"/>
        </w:rPr>
        <w:t xml:space="preserve"> - konserwatorskich w czterech pomieszczeniach I-ego piętra Muzeum Historii Miasta Poznania (Ratusza) -  Sali Renesansowej, Sali Królewskiej, Sali Sądowej i klatki schodowej</w:t>
      </w:r>
    </w:p>
    <w:p w:rsidR="004E7D50" w:rsidRDefault="004E7D50" w:rsidP="004E7D50">
      <w:pPr>
        <w:rPr>
          <w:rFonts w:ascii="Acumin Pro" w:hAnsi="Acumin Pro"/>
          <w:sz w:val="20"/>
          <w:szCs w:val="20"/>
          <w:lang w:val="pl-PL"/>
        </w:rPr>
      </w:pPr>
    </w:p>
    <w:p w:rsidR="004E7D50" w:rsidRDefault="004E7D50" w:rsidP="004E7D50">
      <w:pPr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złożono następujące oferty:</w:t>
      </w:r>
    </w:p>
    <w:p w:rsidR="004E7D50" w:rsidRDefault="004E7D50" w:rsidP="004E7D50">
      <w:pPr>
        <w:rPr>
          <w:rFonts w:ascii="Acumin Pro" w:hAnsi="Acumin Pro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3"/>
        <w:gridCol w:w="5182"/>
        <w:gridCol w:w="2716"/>
      </w:tblGrid>
      <w:tr w:rsidR="004E7D50" w:rsidTr="00171791">
        <w:tc>
          <w:tcPr>
            <w:tcW w:w="483" w:type="dxa"/>
          </w:tcPr>
          <w:p w:rsidR="004E7D50" w:rsidRDefault="004E7D50" w:rsidP="004E7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Lp.</w:t>
            </w:r>
          </w:p>
        </w:tc>
        <w:tc>
          <w:tcPr>
            <w:tcW w:w="5182" w:type="dxa"/>
          </w:tcPr>
          <w:p w:rsidR="004E7D50" w:rsidRDefault="004E7D50" w:rsidP="004E7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Nazwy Wykonawców oraz siedziby lub miejsca prowadzonej działalności gospodarczej</w:t>
            </w:r>
          </w:p>
        </w:tc>
        <w:tc>
          <w:tcPr>
            <w:tcW w:w="2716" w:type="dxa"/>
          </w:tcPr>
          <w:p w:rsidR="004E7D50" w:rsidRDefault="004E7D50" w:rsidP="004E7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Cena zawarta w ofercie</w:t>
            </w:r>
          </w:p>
        </w:tc>
      </w:tr>
      <w:tr w:rsidR="004E7D50" w:rsidRPr="00171791" w:rsidTr="00171791">
        <w:tc>
          <w:tcPr>
            <w:tcW w:w="483" w:type="dxa"/>
          </w:tcPr>
          <w:p w:rsidR="004E7D50" w:rsidRDefault="00171791" w:rsidP="00171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1.</w:t>
            </w:r>
          </w:p>
        </w:tc>
        <w:tc>
          <w:tcPr>
            <w:tcW w:w="5182" w:type="dxa"/>
          </w:tcPr>
          <w:p w:rsidR="004E7D50" w:rsidRDefault="00171791" w:rsidP="004E7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ANTA</w:t>
            </w:r>
          </w:p>
          <w:p w:rsidR="00171791" w:rsidRDefault="00171791" w:rsidP="004E7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Pracownia Konserwacji Dzieł Sztuki</w:t>
            </w:r>
          </w:p>
          <w:p w:rsidR="00171791" w:rsidRDefault="00171791" w:rsidP="004E7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Arkadiusz Wypych</w:t>
            </w:r>
          </w:p>
          <w:p w:rsidR="00171791" w:rsidRDefault="00171791" w:rsidP="004E7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ul. Matejki 16, 62 – 025 Kostrzyn Wlkp.</w:t>
            </w:r>
          </w:p>
        </w:tc>
        <w:tc>
          <w:tcPr>
            <w:tcW w:w="2716" w:type="dxa"/>
          </w:tcPr>
          <w:p w:rsidR="004E7D50" w:rsidRDefault="00171791" w:rsidP="00171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jc w:val="right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169 567,80 zł</w:t>
            </w:r>
          </w:p>
        </w:tc>
      </w:tr>
      <w:tr w:rsidR="004E7D50" w:rsidRPr="00171791" w:rsidTr="00171791">
        <w:tc>
          <w:tcPr>
            <w:tcW w:w="483" w:type="dxa"/>
          </w:tcPr>
          <w:p w:rsidR="004E7D50" w:rsidRDefault="00171791" w:rsidP="00171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2.</w:t>
            </w:r>
          </w:p>
        </w:tc>
        <w:tc>
          <w:tcPr>
            <w:tcW w:w="5182" w:type="dxa"/>
          </w:tcPr>
          <w:p w:rsidR="004E7D50" w:rsidRDefault="00171791" w:rsidP="004E7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Konserwacja Dzieł Sztuki</w:t>
            </w:r>
          </w:p>
          <w:p w:rsidR="00171791" w:rsidRDefault="00171791" w:rsidP="004E7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Katarzyna Polak</w:t>
            </w:r>
          </w:p>
          <w:p w:rsidR="00171791" w:rsidRDefault="00171791" w:rsidP="00171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ul. Antoniego Małeckiego 13 m14, 60 – 707 Poznań</w:t>
            </w:r>
          </w:p>
        </w:tc>
        <w:tc>
          <w:tcPr>
            <w:tcW w:w="2716" w:type="dxa"/>
          </w:tcPr>
          <w:p w:rsidR="004E7D50" w:rsidRDefault="00171791" w:rsidP="00171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338 921,73 zł</w:t>
            </w:r>
          </w:p>
        </w:tc>
      </w:tr>
      <w:tr w:rsidR="004E7D50" w:rsidRPr="00171791" w:rsidTr="00171791">
        <w:tc>
          <w:tcPr>
            <w:tcW w:w="483" w:type="dxa"/>
          </w:tcPr>
          <w:p w:rsidR="004E7D50" w:rsidRDefault="00171791" w:rsidP="00171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3.</w:t>
            </w:r>
          </w:p>
        </w:tc>
        <w:tc>
          <w:tcPr>
            <w:tcW w:w="5182" w:type="dxa"/>
          </w:tcPr>
          <w:p w:rsidR="004E7D50" w:rsidRDefault="00171791" w:rsidP="004E7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Konsorcjum:</w:t>
            </w:r>
          </w:p>
          <w:p w:rsidR="00171791" w:rsidRDefault="00171791" w:rsidP="004E7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Prof. Dariusz Markowski</w:t>
            </w:r>
          </w:p>
          <w:p w:rsidR="00171791" w:rsidRDefault="00171791" w:rsidP="004E7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Konserwacja Dzieł Sztuki</w:t>
            </w:r>
          </w:p>
          <w:p w:rsidR="00171791" w:rsidRDefault="00171791" w:rsidP="004E7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ul. Sandomierska 23/5, 85 – 830 Bydgoszcz</w:t>
            </w:r>
          </w:p>
          <w:p w:rsidR="00171791" w:rsidRDefault="00171791" w:rsidP="004E7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Maja Rogowska</w:t>
            </w:r>
          </w:p>
          <w:p w:rsidR="00171791" w:rsidRDefault="00171791" w:rsidP="004E7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Konserwacja Dzieł Sztuki</w:t>
            </w:r>
          </w:p>
          <w:p w:rsidR="00171791" w:rsidRDefault="00171791" w:rsidP="004E7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ul. Jaskółcza 27/2, 85 – 308 Bydgoszcz</w:t>
            </w:r>
          </w:p>
        </w:tc>
        <w:tc>
          <w:tcPr>
            <w:tcW w:w="2716" w:type="dxa"/>
          </w:tcPr>
          <w:p w:rsidR="004E7D50" w:rsidRDefault="002465B8" w:rsidP="00171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67 000,00 zł</w:t>
            </w:r>
            <w:bookmarkStart w:id="0" w:name="_GoBack"/>
            <w:bookmarkEnd w:id="0"/>
          </w:p>
        </w:tc>
      </w:tr>
    </w:tbl>
    <w:p w:rsidR="004E7D50" w:rsidRDefault="004E7D50" w:rsidP="004E7D50">
      <w:pPr>
        <w:rPr>
          <w:rFonts w:ascii="Acumin Pro" w:hAnsi="Acumin Pro"/>
          <w:sz w:val="20"/>
          <w:szCs w:val="20"/>
          <w:lang w:val="pl-PL"/>
        </w:rPr>
      </w:pPr>
    </w:p>
    <w:p w:rsidR="004E7D50" w:rsidRPr="004E7D50" w:rsidRDefault="004E7D50" w:rsidP="004E7D50">
      <w:pPr>
        <w:rPr>
          <w:rFonts w:ascii="Acumin Pro" w:hAnsi="Acumin Pro"/>
          <w:sz w:val="20"/>
          <w:szCs w:val="20"/>
          <w:lang w:val="pl-PL"/>
        </w:rPr>
      </w:pPr>
    </w:p>
    <w:sectPr w:rsidR="004E7D50" w:rsidRPr="004E7D50" w:rsidSect="00893204">
      <w:footerReference w:type="default" r:id="rId8"/>
      <w:headerReference w:type="first" r:id="rId9"/>
      <w:footerReference w:type="first" r:id="rId10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959" w:rsidRDefault="00034959">
      <w:r>
        <w:separator/>
      </w:r>
    </w:p>
  </w:endnote>
  <w:endnote w:type="continuationSeparator" w:id="0">
    <w:p w:rsidR="00034959" w:rsidRDefault="0003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cumin Pro">
    <w:altName w:val="Arial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 Semi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33" w:rsidRPr="003A6470" w:rsidRDefault="00514881" w:rsidP="003A647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</w:rPr>
    </w:pPr>
    <w:r>
      <w:rPr>
        <w:rFonts w:ascii="Acumin Pro Semibold" w:hAnsi="Acumin Pro Semibold"/>
        <w:sz w:val="16"/>
        <w:szCs w:val="16"/>
      </w:rPr>
      <w:t xml:space="preserve">                  </w:t>
    </w:r>
    <w:r>
      <w:rPr>
        <w:rFonts w:ascii="Acumin Pro" w:hAnsi="Acumin Pro"/>
      </w:rPr>
      <w:t xml:space="preserve">            </w:t>
    </w:r>
    <w:r>
      <w:rPr>
        <w:rFonts w:ascii="Acumin Pro Semibold" w:eastAsia="Acumin Pro Semibold" w:hAnsi="Acumin Pro Semibold" w:cs="Acumin Pro Semibold"/>
        <w:sz w:val="16"/>
        <w:szCs w:val="16"/>
      </w:rPr>
      <w:tab/>
    </w:r>
    <w: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04" w:rsidRDefault="00FF3064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68.05pt;margin-top:778.2pt;width:487.7pt;height:28.15pt;z-index:251661312;mso-position-horizontal:absolute;mso-position-horizontal-relative:text;mso-position-vertical:absolute;mso-position-vertical-relative:page">
          <v:imagedata r:id="rId1" o:title="Stopka - MNP"/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959" w:rsidRDefault="00034959">
      <w:r>
        <w:separator/>
      </w:r>
    </w:p>
  </w:footnote>
  <w:footnote w:type="continuationSeparator" w:id="0">
    <w:p w:rsidR="00034959" w:rsidRDefault="00034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04" w:rsidRDefault="00893204" w:rsidP="00893204">
    <w:pPr>
      <w:pStyle w:val="Nagwek"/>
      <w:ind w:left="-1361"/>
    </w:pPr>
    <w:r>
      <w:rPr>
        <w:noProof/>
        <w:lang w:val="pl-PL" w:eastAsia="pl-PL"/>
      </w:rPr>
      <w:drawing>
        <wp:inline distT="0" distB="0" distL="0" distR="0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3204" w:rsidRPr="00893204" w:rsidRDefault="00893204" w:rsidP="00893204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isplayBackgroundShape/>
  <w:proofState w:spelling="clean"/>
  <w:defaultTabStop w:val="72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33"/>
    <w:rsid w:val="00002F1D"/>
    <w:rsid w:val="00016203"/>
    <w:rsid w:val="00034959"/>
    <w:rsid w:val="000E6F99"/>
    <w:rsid w:val="001704E2"/>
    <w:rsid w:val="00171791"/>
    <w:rsid w:val="001D45B0"/>
    <w:rsid w:val="001F3F04"/>
    <w:rsid w:val="002107C0"/>
    <w:rsid w:val="002465B8"/>
    <w:rsid w:val="00291E43"/>
    <w:rsid w:val="0032538C"/>
    <w:rsid w:val="00325C37"/>
    <w:rsid w:val="00333594"/>
    <w:rsid w:val="00354309"/>
    <w:rsid w:val="003A6470"/>
    <w:rsid w:val="003E76E2"/>
    <w:rsid w:val="00467AC4"/>
    <w:rsid w:val="004B1F28"/>
    <w:rsid w:val="004E7D50"/>
    <w:rsid w:val="004F75FC"/>
    <w:rsid w:val="00514881"/>
    <w:rsid w:val="00545297"/>
    <w:rsid w:val="0057622D"/>
    <w:rsid w:val="00667307"/>
    <w:rsid w:val="006B3105"/>
    <w:rsid w:val="006D1838"/>
    <w:rsid w:val="007E23C5"/>
    <w:rsid w:val="007F5AC4"/>
    <w:rsid w:val="00893204"/>
    <w:rsid w:val="008A42B8"/>
    <w:rsid w:val="008A4D87"/>
    <w:rsid w:val="008F2C2C"/>
    <w:rsid w:val="00911FCE"/>
    <w:rsid w:val="00967D1F"/>
    <w:rsid w:val="00A26260"/>
    <w:rsid w:val="00A86A3A"/>
    <w:rsid w:val="00AB70BD"/>
    <w:rsid w:val="00B24F28"/>
    <w:rsid w:val="00B64EC9"/>
    <w:rsid w:val="00B72EB1"/>
    <w:rsid w:val="00B833B7"/>
    <w:rsid w:val="00B97175"/>
    <w:rsid w:val="00BA74AC"/>
    <w:rsid w:val="00BE2E06"/>
    <w:rsid w:val="00C16BF4"/>
    <w:rsid w:val="00C24790"/>
    <w:rsid w:val="00C72E33"/>
    <w:rsid w:val="00CC4A7D"/>
    <w:rsid w:val="00CD6CE8"/>
    <w:rsid w:val="00CF1D99"/>
    <w:rsid w:val="00CF6669"/>
    <w:rsid w:val="00CF711D"/>
    <w:rsid w:val="00D20C7F"/>
    <w:rsid w:val="00D64F2C"/>
    <w:rsid w:val="00DA31E3"/>
    <w:rsid w:val="00DA6978"/>
    <w:rsid w:val="00DD3108"/>
    <w:rsid w:val="00DF57A3"/>
    <w:rsid w:val="00E86157"/>
    <w:rsid w:val="00EE2856"/>
    <w:rsid w:val="00F10993"/>
    <w:rsid w:val="00F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4C4DB371"/>
  <w15:docId w15:val="{2605BA81-BA25-4E46-9497-40EA7F8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F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F2C"/>
    <w:rPr>
      <w:rFonts w:ascii="Segoe UI" w:hAnsi="Segoe UI" w:cs="Segoe UI"/>
      <w:sz w:val="18"/>
      <w:szCs w:val="18"/>
      <w:lang w:val="en-US" w:eastAsia="en-US"/>
    </w:rPr>
  </w:style>
  <w:style w:type="table" w:styleId="Tabela-Siatka">
    <w:name w:val="Table Grid"/>
    <w:basedOn w:val="Standardowy"/>
    <w:uiPriority w:val="39"/>
    <w:rsid w:val="004E7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A69C9-343F-48CF-AB74-A6CD0254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Agnieszka</cp:lastModifiedBy>
  <cp:revision>49</cp:revision>
  <cp:lastPrinted>2021-07-06T05:52:00Z</cp:lastPrinted>
  <dcterms:created xsi:type="dcterms:W3CDTF">2021-01-20T13:48:00Z</dcterms:created>
  <dcterms:modified xsi:type="dcterms:W3CDTF">2021-07-07T13:24:00Z</dcterms:modified>
</cp:coreProperties>
</file>