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297" w:rsidRPr="008223D1" w:rsidRDefault="0025130E" w:rsidP="0025130E">
      <w:pPr>
        <w:pStyle w:val="MNPPodpis"/>
        <w:jc w:val="righ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AZ.281.4.1.2022</w:t>
      </w:r>
    </w:p>
    <w:p w:rsidR="006D1838" w:rsidRDefault="009D313E" w:rsidP="0025130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Default="00D97FC7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C72581" w:rsidRPr="00D97FC7" w:rsidRDefault="00C72581" w:rsidP="0025130E">
      <w:pPr>
        <w:pStyle w:val="MNPPodpis"/>
        <w:ind w:left="0"/>
        <w:rPr>
          <w:szCs w:val="20"/>
          <w:shd w:val="clear" w:color="auto" w:fill="FFFFFF"/>
          <w:lang w:val="pl-PL"/>
        </w:rPr>
      </w:pPr>
    </w:p>
    <w:p w:rsidR="009D313E" w:rsidRDefault="009D313E" w:rsidP="00425C76">
      <w:pPr>
        <w:pStyle w:val="MNPPodpis"/>
        <w:numPr>
          <w:ilvl w:val="0"/>
          <w:numId w:val="2"/>
        </w:numPr>
        <w:ind w:hanging="654"/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25130E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25130E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25130E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DE1DF6" w:rsidRDefault="00DE1DF6" w:rsidP="0025130E">
      <w:pPr>
        <w:pStyle w:val="MNPPodpis"/>
        <w:ind w:left="1080"/>
        <w:jc w:val="both"/>
        <w:rPr>
          <w:szCs w:val="20"/>
          <w:lang w:val="pl-PL"/>
        </w:rPr>
      </w:pPr>
      <w:bookmarkStart w:id="0" w:name="_Hlk82685204"/>
      <w:r w:rsidRPr="00DE1DF6">
        <w:rPr>
          <w:szCs w:val="20"/>
          <w:lang w:val="pl-PL"/>
        </w:rPr>
        <w:t>Wykonanie etalażu w przestrzeniach Muzeum Narodowego w Poznaniu przy                                              Al. Marcinkowskiego 9 do wystawy czasowej „</w:t>
      </w:r>
      <w:r w:rsidRPr="00DE1DF6">
        <w:rPr>
          <w:i/>
          <w:szCs w:val="20"/>
          <w:lang w:val="pl-PL"/>
        </w:rPr>
        <w:t>Tradycja i nowoczesność. Stowarzyszenie artystów wielkopolskich „Plastyka” (1925 – 1939)”</w:t>
      </w:r>
      <w:bookmarkEnd w:id="0"/>
      <w:r w:rsidRPr="00DE1DF6">
        <w:rPr>
          <w:szCs w:val="20"/>
          <w:lang w:val="pl-PL"/>
        </w:rPr>
        <w:t>, zgodnie z projektem aranżacyjnym i opisem.</w:t>
      </w:r>
    </w:p>
    <w:p w:rsidR="00DE1DF6" w:rsidRPr="00DE1DF6" w:rsidRDefault="00DE1DF6" w:rsidP="0025130E">
      <w:pPr>
        <w:pStyle w:val="MNPPodpis"/>
        <w:ind w:left="1080"/>
        <w:jc w:val="both"/>
        <w:rPr>
          <w:rFonts w:eastAsia="Calibri" w:cstheme="minorHAnsi"/>
          <w:bCs/>
          <w:szCs w:val="20"/>
          <w:lang w:val="pl-PL"/>
        </w:rPr>
      </w:pPr>
      <w:r>
        <w:rPr>
          <w:szCs w:val="20"/>
          <w:lang w:val="pl-PL"/>
        </w:rPr>
        <w:t>Nr postępowania: AZ.281.4.1.2022</w:t>
      </w:r>
    </w:p>
    <w:p w:rsidR="00FA2B76" w:rsidRPr="00DE1DF6" w:rsidRDefault="00FA2B76" w:rsidP="0025130E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C72581" w:rsidRDefault="00C72581" w:rsidP="00C72581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Przedmiotem zamówienia jest wykonanie etalażu w przestrzeniach Muzeum zgodnie z projektem aranżacyjnym, stanowiącym </w:t>
      </w:r>
      <w:r w:rsidRPr="007B08C7">
        <w:rPr>
          <w:rFonts w:ascii="Acumin Pro" w:hAnsi="Acumin Pro"/>
          <w:sz w:val="20"/>
          <w:szCs w:val="20"/>
          <w:lang w:val="pl-PL"/>
        </w:rPr>
        <w:t>załącznik nr 1 do zapytania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(budowa form i ścian wolnostojących,  zabudowa schodów, szpachlowanie, malowanie, położenie wykładziny targowej) oraz demontaż zabudowy po zakończonej wystawie i utylizacja odpadów. </w:t>
      </w:r>
    </w:p>
    <w:p w:rsidR="00C72581" w:rsidRDefault="00C72581" w:rsidP="00C72581">
      <w:pPr>
        <w:pStyle w:val="Akapitzlist"/>
        <w:spacing w:line="360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Termin wystawy: 27.02.2022 – 8.05.2022</w:t>
      </w:r>
    </w:p>
    <w:p w:rsidR="009D313E" w:rsidRDefault="009D313E" w:rsidP="0025130E">
      <w:pPr>
        <w:pStyle w:val="MNPPodpis"/>
        <w:ind w:left="36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EB413F" w:rsidRDefault="00EB413F" w:rsidP="0025130E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EB413F" w:rsidRDefault="00EB413F" w:rsidP="0025130E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 w:rsidRPr="00EB413F">
        <w:rPr>
          <w:szCs w:val="20"/>
          <w:shd w:val="clear" w:color="auto" w:fill="FFFFFF"/>
          <w:lang w:val="pl-PL"/>
        </w:rPr>
        <w:t xml:space="preserve">Poznań, </w:t>
      </w:r>
      <w:r w:rsidR="00DE1DF6">
        <w:rPr>
          <w:szCs w:val="20"/>
          <w:shd w:val="clear" w:color="auto" w:fill="FFFFFF"/>
          <w:lang w:val="pl-PL"/>
        </w:rPr>
        <w:t xml:space="preserve">19.01.2022 r. </w:t>
      </w:r>
      <w:r w:rsidRPr="00EB413F">
        <w:rPr>
          <w:szCs w:val="20"/>
          <w:shd w:val="clear" w:color="auto" w:fill="FFFFFF"/>
          <w:lang w:val="pl-PL"/>
        </w:rPr>
        <w:t xml:space="preserve"> </w:t>
      </w:r>
    </w:p>
    <w:p w:rsidR="00DB64BB" w:rsidRDefault="00DB64BB" w:rsidP="00DB64BB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DB64BB" w:rsidRPr="00EB413F" w:rsidRDefault="00DB64BB" w:rsidP="00DB64BB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bookmarkStart w:id="1" w:name="_GoBack"/>
      <w:bookmarkEnd w:id="1"/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sectPr w:rsidR="00DB64BB" w:rsidRPr="00EB413F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DB64BB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D45B0"/>
    <w:rsid w:val="001F3F04"/>
    <w:rsid w:val="002107C0"/>
    <w:rsid w:val="0025130E"/>
    <w:rsid w:val="0032538C"/>
    <w:rsid w:val="00325C37"/>
    <w:rsid w:val="00333594"/>
    <w:rsid w:val="00336AB2"/>
    <w:rsid w:val="00354309"/>
    <w:rsid w:val="003A6470"/>
    <w:rsid w:val="003D05FF"/>
    <w:rsid w:val="003E76E2"/>
    <w:rsid w:val="00425C76"/>
    <w:rsid w:val="00467AC4"/>
    <w:rsid w:val="004779C9"/>
    <w:rsid w:val="004F75FC"/>
    <w:rsid w:val="00503B6B"/>
    <w:rsid w:val="00514881"/>
    <w:rsid w:val="00520069"/>
    <w:rsid w:val="00545297"/>
    <w:rsid w:val="0057622D"/>
    <w:rsid w:val="00667307"/>
    <w:rsid w:val="006D1838"/>
    <w:rsid w:val="006D7534"/>
    <w:rsid w:val="007B08C7"/>
    <w:rsid w:val="007B5D4F"/>
    <w:rsid w:val="007E23C5"/>
    <w:rsid w:val="007F5AC4"/>
    <w:rsid w:val="00811153"/>
    <w:rsid w:val="008223D1"/>
    <w:rsid w:val="008A42B8"/>
    <w:rsid w:val="008A4D87"/>
    <w:rsid w:val="008F26F2"/>
    <w:rsid w:val="008F2C2C"/>
    <w:rsid w:val="00911FCE"/>
    <w:rsid w:val="00934AB0"/>
    <w:rsid w:val="00967D1F"/>
    <w:rsid w:val="009D313E"/>
    <w:rsid w:val="00A02C06"/>
    <w:rsid w:val="00A86A3A"/>
    <w:rsid w:val="00B24F28"/>
    <w:rsid w:val="00B64EC9"/>
    <w:rsid w:val="00B72EB1"/>
    <w:rsid w:val="00BA74AC"/>
    <w:rsid w:val="00C16BF4"/>
    <w:rsid w:val="00C1740A"/>
    <w:rsid w:val="00C24790"/>
    <w:rsid w:val="00C72581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B64BB"/>
    <w:rsid w:val="00DD3108"/>
    <w:rsid w:val="00DE1DF6"/>
    <w:rsid w:val="00DF57A3"/>
    <w:rsid w:val="00E86157"/>
    <w:rsid w:val="00E90990"/>
    <w:rsid w:val="00EB413F"/>
    <w:rsid w:val="00EE2856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1C1423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41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413F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C72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69AB4-6475-43EB-A196-ADC87BBD9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58</cp:revision>
  <cp:lastPrinted>2022-01-19T11:15:00Z</cp:lastPrinted>
  <dcterms:created xsi:type="dcterms:W3CDTF">2021-01-20T13:48:00Z</dcterms:created>
  <dcterms:modified xsi:type="dcterms:W3CDTF">2022-01-19T13:08:00Z</dcterms:modified>
</cp:coreProperties>
</file>