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98B" w:rsidRDefault="000A198B" w:rsidP="00305AD6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</w:p>
    <w:p w:rsidR="00C72E33" w:rsidRDefault="00514881" w:rsidP="00305AD6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>dnia 1</w:t>
      </w:r>
      <w:r w:rsidR="00A66DCA">
        <w:rPr>
          <w:rFonts w:ascii="Acumin Pro" w:hAnsi="Acumin Pro"/>
          <w:sz w:val="20"/>
          <w:szCs w:val="20"/>
          <w:lang w:val="pl-PL"/>
        </w:rPr>
        <w:t>8</w:t>
      </w:r>
      <w:r w:rsidR="00305AD6">
        <w:rPr>
          <w:rFonts w:ascii="Acumin Pro" w:hAnsi="Acumin Pro"/>
          <w:sz w:val="20"/>
          <w:szCs w:val="20"/>
          <w:lang w:val="pl-PL"/>
        </w:rPr>
        <w:t xml:space="preserve"> lutego 2022 r.</w:t>
      </w:r>
    </w:p>
    <w:p w:rsidR="00D000B3" w:rsidRDefault="00305AD6" w:rsidP="00305AD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AZ.281.3.1.2022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05AD6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D06EF" w:rsidRDefault="007242DE" w:rsidP="00305AD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0A1ED0" w:rsidRDefault="000A1ED0" w:rsidP="000A1ED0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i/>
          <w:sz w:val="20"/>
          <w:szCs w:val="20"/>
          <w:lang w:val="pl-PL" w:eastAsia="pl-PL"/>
        </w:rPr>
      </w:pPr>
      <w:r>
        <w:rPr>
          <w:rFonts w:ascii="Acumin Pro" w:hAnsi="Acumin Pro"/>
          <w:sz w:val="20"/>
          <w:szCs w:val="20"/>
          <w:lang w:val="pl-PL"/>
        </w:rPr>
        <w:t>O</w:t>
      </w:r>
      <w:r w:rsidRPr="000A1ED0">
        <w:rPr>
          <w:rFonts w:ascii="Acumin Pro" w:hAnsi="Acumin Pro"/>
          <w:sz w:val="20"/>
          <w:szCs w:val="20"/>
          <w:lang w:val="pl-PL"/>
        </w:rPr>
        <w:t>czyszczeni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0A1ED0">
        <w:rPr>
          <w:rFonts w:ascii="Acumin Pro" w:hAnsi="Acumin Pro"/>
          <w:sz w:val="20"/>
          <w:szCs w:val="20"/>
          <w:lang w:val="pl-PL"/>
        </w:rPr>
        <w:t xml:space="preserve"> oraz wykonani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0A1ED0">
        <w:rPr>
          <w:rFonts w:ascii="Acumin Pro" w:hAnsi="Acumin Pro"/>
          <w:sz w:val="20"/>
          <w:szCs w:val="20"/>
          <w:lang w:val="pl-PL"/>
        </w:rPr>
        <w:t xml:space="preserve"> drobnych napraw polegających w szczególności na: uszczelnieniu, lutowaniu, mocowaniu: rynien, rur spustowych, osadników deszczowych/rewizji, koszy dachowych w budynkach Muzeum Narodowego w Poznaniu. </w:t>
      </w:r>
    </w:p>
    <w:p w:rsidR="000D06EF" w:rsidRPr="000D06EF" w:rsidRDefault="000D06EF" w:rsidP="000D06E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</w:p>
    <w:p w:rsidR="007242DE" w:rsidRPr="000D06EF" w:rsidRDefault="007242DE" w:rsidP="007242D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932BC8" w:rsidRPr="00511DAC" w:rsidRDefault="00511DAC" w:rsidP="00305AD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</w:t>
      </w:r>
      <w:r w:rsidR="00932BC8" w:rsidRPr="00511DAC">
        <w:rPr>
          <w:rFonts w:ascii="Acumin Pro" w:hAnsi="Acumin Pro"/>
          <w:sz w:val="20"/>
          <w:szCs w:val="20"/>
          <w:lang w:val="pl-PL"/>
        </w:rPr>
        <w:t>Zamówienie podzielone jest na trzy części:</w:t>
      </w:r>
    </w:p>
    <w:p w:rsidR="00932BC8" w:rsidRPr="00F0777D" w:rsidRDefault="00932BC8" w:rsidP="00132A51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D5BFD">
        <w:rPr>
          <w:rFonts w:ascii="Acumin Pro" w:hAnsi="Acumin Pro"/>
          <w:b/>
          <w:sz w:val="20"/>
          <w:szCs w:val="20"/>
          <w:lang w:val="pl-PL"/>
        </w:rPr>
        <w:t>I cz</w:t>
      </w:r>
      <w:r w:rsidR="0093315E" w:rsidRPr="002D5BFD">
        <w:rPr>
          <w:rFonts w:ascii="Acumin Pro" w:hAnsi="Acumin Pro"/>
          <w:b/>
          <w:sz w:val="20"/>
          <w:szCs w:val="20"/>
          <w:lang w:val="pl-PL"/>
        </w:rPr>
        <w:t>ę</w:t>
      </w:r>
      <w:r w:rsidRPr="002D5BFD">
        <w:rPr>
          <w:rFonts w:ascii="Acumin Pro" w:hAnsi="Acumin Pro"/>
          <w:b/>
          <w:sz w:val="20"/>
          <w:szCs w:val="20"/>
          <w:lang w:val="pl-PL"/>
        </w:rPr>
        <w:t>ść: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755638">
        <w:rPr>
          <w:rFonts w:ascii="Acumin Pro" w:hAnsi="Acumin Pro"/>
          <w:sz w:val="20"/>
          <w:szCs w:val="20"/>
          <w:lang w:val="pl-PL"/>
        </w:rPr>
        <w:t xml:space="preserve">Usługa polegająca na </w:t>
      </w:r>
      <w:r w:rsidR="00755638" w:rsidRPr="00755638">
        <w:rPr>
          <w:rFonts w:ascii="Acumin Pro" w:hAnsi="Acumin Pro"/>
          <w:sz w:val="20"/>
          <w:szCs w:val="20"/>
          <w:lang w:val="pl-PL"/>
        </w:rPr>
        <w:t>oczyszczaniu</w:t>
      </w:r>
      <w:r w:rsidR="00A66DCA">
        <w:rPr>
          <w:rFonts w:ascii="Acumin Pro" w:hAnsi="Acumin Pro"/>
          <w:sz w:val="20"/>
          <w:szCs w:val="20"/>
          <w:lang w:val="pl-PL"/>
        </w:rPr>
        <w:t xml:space="preserve"> oraz wykonaniu drobnych napraw </w:t>
      </w:r>
      <w:r w:rsidR="00A66DCA" w:rsidRPr="001921E8">
        <w:rPr>
          <w:rFonts w:ascii="Acumin Pro" w:hAnsi="Acumin Pro"/>
          <w:sz w:val="20"/>
          <w:szCs w:val="20"/>
          <w:lang w:val="pl-PL"/>
        </w:rPr>
        <w:t>polegających w szczególności na: uszczelnieniu, lutowaniu, mocowaniu</w:t>
      </w:r>
      <w:r w:rsidR="000D06EF">
        <w:rPr>
          <w:rFonts w:ascii="Acumin Pro" w:hAnsi="Acumin Pro"/>
          <w:sz w:val="20"/>
          <w:szCs w:val="20"/>
          <w:lang w:val="pl-PL"/>
        </w:rPr>
        <w:t xml:space="preserve"> </w:t>
      </w:r>
      <w:r w:rsidR="00755638" w:rsidRPr="00755638">
        <w:rPr>
          <w:rFonts w:ascii="Acumin Pro" w:hAnsi="Acumin Pro"/>
          <w:sz w:val="20"/>
          <w:szCs w:val="20"/>
          <w:lang w:val="pl-PL"/>
        </w:rPr>
        <w:t>rynien, rur spustowych, osadników deszczowych/rewizji</w:t>
      </w:r>
      <w:r w:rsidR="00755638">
        <w:rPr>
          <w:rFonts w:ascii="Acumin Pro" w:hAnsi="Acumin Pro"/>
          <w:sz w:val="20"/>
          <w:szCs w:val="20"/>
          <w:lang w:val="pl-PL"/>
        </w:rPr>
        <w:t xml:space="preserve">, </w:t>
      </w:r>
      <w:r w:rsidR="00755638" w:rsidRPr="00755638">
        <w:rPr>
          <w:rFonts w:ascii="Acumin Pro" w:hAnsi="Acumin Pro"/>
          <w:sz w:val="20"/>
          <w:szCs w:val="20"/>
          <w:lang w:val="pl-PL"/>
        </w:rPr>
        <w:t>koszy dachowych</w:t>
      </w:r>
      <w:r w:rsidR="00E17801">
        <w:rPr>
          <w:rFonts w:ascii="Acumin Pro" w:hAnsi="Acumin Pro"/>
          <w:sz w:val="20"/>
          <w:szCs w:val="20"/>
          <w:lang w:val="pl-PL"/>
        </w:rPr>
        <w:t xml:space="preserve"> (400 </w:t>
      </w:r>
      <w:proofErr w:type="spellStart"/>
      <w:r w:rsidR="00E17801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="00E17801">
        <w:rPr>
          <w:rFonts w:ascii="Acumin Pro" w:hAnsi="Acumin Pro"/>
          <w:sz w:val="20"/>
          <w:szCs w:val="20"/>
          <w:lang w:val="pl-PL"/>
        </w:rPr>
        <w:t>)</w:t>
      </w:r>
      <w:r w:rsidR="001921E8">
        <w:rPr>
          <w:rFonts w:ascii="Acumin Pro" w:hAnsi="Acumin Pro"/>
          <w:sz w:val="20"/>
          <w:szCs w:val="20"/>
          <w:lang w:val="pl-PL"/>
        </w:rPr>
        <w:t xml:space="preserve"> </w:t>
      </w:r>
      <w:r w:rsidR="00683BC2">
        <w:rPr>
          <w:rFonts w:ascii="Acumin Pro" w:hAnsi="Acumin Pro"/>
          <w:sz w:val="20"/>
          <w:szCs w:val="20"/>
          <w:lang w:val="pl-PL"/>
        </w:rPr>
        <w:t xml:space="preserve">przy użyciu podnośnika </w:t>
      </w:r>
      <w:r w:rsidR="00755638" w:rsidRPr="00755638">
        <w:rPr>
          <w:rFonts w:ascii="Acumin Pro" w:hAnsi="Acumin Pro"/>
          <w:sz w:val="20"/>
          <w:szCs w:val="20"/>
          <w:lang w:val="pl-PL"/>
        </w:rPr>
        <w:t>w</w:t>
      </w:r>
      <w:r w:rsidR="00755638">
        <w:rPr>
          <w:rFonts w:ascii="Acumin Pro" w:hAnsi="Acumin Pro"/>
          <w:sz w:val="20"/>
          <w:szCs w:val="20"/>
          <w:lang w:val="pl-PL"/>
        </w:rPr>
        <w:t xml:space="preserve"> </w:t>
      </w:r>
      <w:r w:rsidR="00755638" w:rsidRPr="00755638">
        <w:rPr>
          <w:rFonts w:ascii="Acumin Pro" w:hAnsi="Acumin Pro"/>
          <w:b/>
          <w:sz w:val="20"/>
          <w:szCs w:val="20"/>
          <w:lang w:val="pl-PL"/>
        </w:rPr>
        <w:t>Muzeum P</w:t>
      </w:r>
      <w:r w:rsidR="00755638">
        <w:rPr>
          <w:rFonts w:ascii="Acumin Pro" w:hAnsi="Acumin Pro"/>
          <w:b/>
          <w:sz w:val="20"/>
          <w:szCs w:val="20"/>
          <w:lang w:val="pl-PL"/>
        </w:rPr>
        <w:t xml:space="preserve">ałacu w Rogalinie, </w:t>
      </w:r>
      <w:r w:rsidR="00A042E6">
        <w:rPr>
          <w:rFonts w:ascii="Acumin Pro" w:hAnsi="Acumin Pro"/>
          <w:b/>
          <w:sz w:val="20"/>
          <w:szCs w:val="20"/>
          <w:lang w:val="pl-PL"/>
        </w:rPr>
        <w:t xml:space="preserve">Oddziale Muzeum Narodowego w Poznaniu, </w:t>
      </w:r>
      <w:r w:rsidR="00755638" w:rsidRPr="00F0777D">
        <w:rPr>
          <w:rFonts w:ascii="Acumin Pro" w:hAnsi="Acumin Pro"/>
          <w:sz w:val="20"/>
          <w:szCs w:val="20"/>
          <w:lang w:val="pl-PL"/>
        </w:rPr>
        <w:t>ul. Arciszewskiego 2, 62 – 022 Rogalin</w:t>
      </w:r>
      <w:r w:rsidR="000D06EF" w:rsidRPr="00F0777D">
        <w:rPr>
          <w:rFonts w:ascii="Acumin Pro" w:hAnsi="Acumin Pro"/>
          <w:sz w:val="20"/>
          <w:szCs w:val="20"/>
          <w:lang w:val="pl-PL"/>
        </w:rPr>
        <w:t>.</w:t>
      </w:r>
    </w:p>
    <w:p w:rsidR="000D06EF" w:rsidRDefault="000D06EF" w:rsidP="000D06E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755638" w:rsidRPr="00132A51" w:rsidRDefault="00132A51" w:rsidP="00132A51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32A51">
        <w:rPr>
          <w:rFonts w:ascii="Acumin Pro" w:hAnsi="Acumin Pro"/>
          <w:b/>
          <w:sz w:val="20"/>
          <w:szCs w:val="20"/>
          <w:lang w:val="pl-PL"/>
        </w:rPr>
        <w:t>II część:</w:t>
      </w:r>
      <w:r w:rsidRPr="00132A51">
        <w:rPr>
          <w:rFonts w:ascii="Acumin Pro" w:hAnsi="Acumin Pro"/>
          <w:sz w:val="20"/>
          <w:szCs w:val="20"/>
          <w:lang w:val="pl-PL"/>
        </w:rPr>
        <w:t xml:space="preserve"> Usługa polegająca na oczyszczaniu oraz wykonaniu drobnych napraw polegających w szczególności na: uszczelnieniu, lutowaniu, mocowaniu rynien, rur spustowych, osadników deszczowych/rewizji, koszy dachowych (400 </w:t>
      </w:r>
      <w:proofErr w:type="spellStart"/>
      <w:r w:rsidRPr="00132A51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132A51">
        <w:rPr>
          <w:rFonts w:ascii="Acumin Pro" w:hAnsi="Acumin Pro"/>
          <w:sz w:val="20"/>
          <w:szCs w:val="20"/>
          <w:lang w:val="pl-PL"/>
        </w:rPr>
        <w:t xml:space="preserve">) przy użyciu podnośnika w </w:t>
      </w:r>
      <w:r w:rsidR="002D5BFD" w:rsidRPr="00132A51">
        <w:rPr>
          <w:rFonts w:ascii="Acumin Pro" w:hAnsi="Acumin Pro"/>
          <w:b/>
          <w:sz w:val="20"/>
          <w:szCs w:val="20"/>
          <w:lang w:val="pl-PL"/>
        </w:rPr>
        <w:t>Muzeum Pałacu w Gołuchowie,</w:t>
      </w:r>
      <w:r w:rsidR="00A042E6" w:rsidRPr="00132A51">
        <w:rPr>
          <w:rFonts w:ascii="Acumin Pro" w:hAnsi="Acumin Pro"/>
          <w:b/>
          <w:sz w:val="20"/>
          <w:szCs w:val="20"/>
          <w:lang w:val="pl-PL"/>
        </w:rPr>
        <w:t xml:space="preserve"> Oddziale Muzeum Narodowego w Poznaniu, </w:t>
      </w:r>
      <w:r w:rsidR="002D5BFD" w:rsidRPr="00132A51">
        <w:rPr>
          <w:rFonts w:ascii="Acumin Pro" w:hAnsi="Acumin Pro"/>
          <w:sz w:val="20"/>
          <w:szCs w:val="20"/>
          <w:lang w:val="pl-PL"/>
        </w:rPr>
        <w:t>63 – 322 Gołuchów</w:t>
      </w:r>
      <w:r w:rsidR="000D06EF" w:rsidRPr="00132A51">
        <w:rPr>
          <w:rFonts w:ascii="Acumin Pro" w:hAnsi="Acumin Pro"/>
          <w:sz w:val="20"/>
          <w:szCs w:val="20"/>
          <w:lang w:val="pl-PL"/>
        </w:rPr>
        <w:t>.</w:t>
      </w:r>
    </w:p>
    <w:p w:rsidR="000D06EF" w:rsidRPr="00923038" w:rsidRDefault="000D06EF" w:rsidP="000D06E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132A51" w:rsidRPr="00132A51" w:rsidRDefault="002D5BFD" w:rsidP="00132A51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proofErr w:type="spellStart"/>
      <w:r w:rsidRPr="00132A51">
        <w:rPr>
          <w:rFonts w:ascii="Acumin Pro" w:hAnsi="Acumin Pro"/>
          <w:b/>
          <w:sz w:val="20"/>
          <w:szCs w:val="20"/>
          <w:lang w:val="pl-PL"/>
        </w:rPr>
        <w:t>IIi</w:t>
      </w:r>
      <w:proofErr w:type="spellEnd"/>
      <w:r w:rsidRPr="00132A51">
        <w:rPr>
          <w:rFonts w:ascii="Acumin Pro" w:hAnsi="Acumin Pro"/>
          <w:b/>
          <w:sz w:val="20"/>
          <w:szCs w:val="20"/>
          <w:lang w:val="pl-PL"/>
        </w:rPr>
        <w:t xml:space="preserve"> część:</w:t>
      </w:r>
      <w:r w:rsidRPr="00132A51">
        <w:rPr>
          <w:rFonts w:ascii="Acumin Pro" w:hAnsi="Acumin Pro"/>
          <w:sz w:val="20"/>
          <w:szCs w:val="20"/>
          <w:lang w:val="pl-PL"/>
        </w:rPr>
        <w:t xml:space="preserve"> </w:t>
      </w:r>
      <w:r w:rsidR="00132A51" w:rsidRPr="00132A51">
        <w:rPr>
          <w:rFonts w:ascii="Acumin Pro" w:hAnsi="Acumin Pro"/>
          <w:sz w:val="20"/>
          <w:szCs w:val="20"/>
          <w:lang w:val="pl-PL"/>
        </w:rPr>
        <w:t>Usługa polegająca na oczyszczaniu oraz wykonaniu drobnych napraw polegających w szczególności na: uszczelnieniu, lutowaniu, mocowaniu rynien, rur spustowych, osadników deszczowych/rewizji, koszy dachowych</w:t>
      </w:r>
    </w:p>
    <w:p w:rsidR="00A53109" w:rsidRPr="002278AE" w:rsidRDefault="002278AE" w:rsidP="00132A51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 w:rsidRPr="00923038">
        <w:rPr>
          <w:rFonts w:ascii="Acumin Pro" w:hAnsi="Acumin Pro"/>
          <w:sz w:val="20"/>
          <w:szCs w:val="20"/>
          <w:lang w:val="pl-PL"/>
        </w:rPr>
        <w:t xml:space="preserve"> </w:t>
      </w:r>
      <w:proofErr w:type="spellStart"/>
      <w:r w:rsidR="00A53109" w:rsidRPr="002278AE">
        <w:rPr>
          <w:rFonts w:ascii="Acumin Pro" w:hAnsi="Acumin Pro"/>
          <w:sz w:val="20"/>
          <w:szCs w:val="20"/>
        </w:rPr>
        <w:t>przy</w:t>
      </w:r>
      <w:proofErr w:type="spellEnd"/>
      <w:r w:rsidR="00A53109" w:rsidRPr="002278AE">
        <w:rPr>
          <w:rFonts w:ascii="Acumin Pro" w:hAnsi="Acumin Pro"/>
          <w:sz w:val="20"/>
          <w:szCs w:val="20"/>
        </w:rPr>
        <w:t xml:space="preserve"> </w:t>
      </w:r>
      <w:proofErr w:type="spellStart"/>
      <w:r w:rsidR="00A53109" w:rsidRPr="002278AE">
        <w:rPr>
          <w:rFonts w:ascii="Acumin Pro" w:hAnsi="Acumin Pro"/>
          <w:sz w:val="20"/>
          <w:szCs w:val="20"/>
        </w:rPr>
        <w:t>użyciu</w:t>
      </w:r>
      <w:proofErr w:type="spellEnd"/>
      <w:r w:rsidR="00A53109" w:rsidRPr="002278AE">
        <w:rPr>
          <w:rFonts w:ascii="Acumin Pro" w:hAnsi="Acumin Pro"/>
          <w:sz w:val="20"/>
          <w:szCs w:val="20"/>
        </w:rPr>
        <w:t xml:space="preserve"> </w:t>
      </w:r>
      <w:proofErr w:type="spellStart"/>
      <w:r w:rsidR="00A53109" w:rsidRPr="002278AE">
        <w:rPr>
          <w:rFonts w:ascii="Acumin Pro" w:hAnsi="Acumin Pro"/>
          <w:sz w:val="20"/>
          <w:szCs w:val="20"/>
        </w:rPr>
        <w:t>podnośnika</w:t>
      </w:r>
      <w:proofErr w:type="spellEnd"/>
      <w:r w:rsidR="00A53109" w:rsidRPr="002278AE">
        <w:rPr>
          <w:rFonts w:ascii="Acumin Pro" w:hAnsi="Acumin Pro"/>
          <w:sz w:val="20"/>
          <w:szCs w:val="20"/>
        </w:rPr>
        <w:t xml:space="preserve"> w: </w:t>
      </w:r>
    </w:p>
    <w:p w:rsidR="00A53109" w:rsidRPr="00A53109" w:rsidRDefault="00A53109" w:rsidP="00305AD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53109">
        <w:rPr>
          <w:rFonts w:ascii="Acumin Pro" w:hAnsi="Acumin Pro"/>
          <w:b/>
          <w:sz w:val="20"/>
          <w:szCs w:val="20"/>
          <w:lang w:val="pl-PL"/>
        </w:rPr>
        <w:t>Gmachu Głównym</w:t>
      </w:r>
      <w:r w:rsidR="00F0777D">
        <w:rPr>
          <w:rFonts w:ascii="Acumin Pro" w:hAnsi="Acumin Pro"/>
          <w:b/>
          <w:sz w:val="20"/>
          <w:szCs w:val="20"/>
          <w:lang w:val="pl-PL"/>
        </w:rPr>
        <w:t xml:space="preserve"> Muzeum Narodowego w Poznaniu</w:t>
      </w:r>
      <w:r w:rsidRPr="00A53109">
        <w:rPr>
          <w:rFonts w:ascii="Acumin Pro" w:hAnsi="Acumin Pro"/>
          <w:sz w:val="20"/>
          <w:szCs w:val="20"/>
          <w:lang w:val="pl-PL"/>
        </w:rPr>
        <w:t xml:space="preserve">, Al. Marcinkowskiego 9, 61 – 745 Poznań (220 </w:t>
      </w:r>
      <w:proofErr w:type="spellStart"/>
      <w:r w:rsidRPr="00A53109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53109">
        <w:rPr>
          <w:rFonts w:ascii="Acumin Pro" w:hAnsi="Acumin Pro"/>
          <w:sz w:val="20"/>
          <w:szCs w:val="20"/>
          <w:lang w:val="pl-PL"/>
        </w:rPr>
        <w:t xml:space="preserve">), </w:t>
      </w:r>
    </w:p>
    <w:p w:rsidR="00A53109" w:rsidRPr="00A53109" w:rsidRDefault="00A53109" w:rsidP="00305AD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53109">
        <w:rPr>
          <w:rFonts w:ascii="Acumin Pro" w:hAnsi="Acumin Pro"/>
          <w:b/>
          <w:sz w:val="20"/>
          <w:szCs w:val="20"/>
          <w:lang w:val="pl-PL"/>
        </w:rPr>
        <w:t>Muzeum Sztuk Użytkowych</w:t>
      </w:r>
      <w:r w:rsidRPr="00A53109">
        <w:rPr>
          <w:rFonts w:ascii="Acumin Pro" w:hAnsi="Acumin Pro"/>
          <w:sz w:val="20"/>
          <w:szCs w:val="20"/>
          <w:lang w:val="pl-PL"/>
        </w:rPr>
        <w:t xml:space="preserve">, </w:t>
      </w:r>
      <w:r w:rsidR="00F0777D" w:rsidRPr="00F0777D">
        <w:rPr>
          <w:rFonts w:ascii="Acumin Pro" w:hAnsi="Acumin Pro"/>
          <w:b/>
          <w:sz w:val="20"/>
          <w:szCs w:val="20"/>
          <w:lang w:val="pl-PL"/>
        </w:rPr>
        <w:t>Oddziale Muzeum Narodowego w Poznaniu</w:t>
      </w:r>
      <w:r w:rsidR="00F0777D">
        <w:rPr>
          <w:rFonts w:ascii="Acumin Pro" w:hAnsi="Acumin Pro"/>
          <w:b/>
          <w:sz w:val="20"/>
          <w:szCs w:val="20"/>
          <w:lang w:val="pl-PL"/>
        </w:rPr>
        <w:t>,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 w:rsidRPr="00A53109">
        <w:rPr>
          <w:rFonts w:ascii="Acumin Pro" w:hAnsi="Acumin Pro"/>
          <w:sz w:val="20"/>
          <w:szCs w:val="20"/>
          <w:lang w:val="pl-PL"/>
        </w:rPr>
        <w:t xml:space="preserve">Góra Przemysła 1, 61 – 768 Poznań (330 </w:t>
      </w:r>
      <w:proofErr w:type="spellStart"/>
      <w:r w:rsidRPr="00A53109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53109">
        <w:rPr>
          <w:rFonts w:ascii="Acumin Pro" w:hAnsi="Acumin Pro"/>
          <w:sz w:val="20"/>
          <w:szCs w:val="20"/>
          <w:lang w:val="pl-PL"/>
        </w:rPr>
        <w:t xml:space="preserve">), </w:t>
      </w:r>
    </w:p>
    <w:p w:rsidR="00A53109" w:rsidRPr="00A53109" w:rsidRDefault="00A53109" w:rsidP="00305AD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53109">
        <w:rPr>
          <w:rFonts w:ascii="Acumin Pro" w:hAnsi="Acumin Pro"/>
          <w:b/>
          <w:sz w:val="20"/>
          <w:szCs w:val="20"/>
          <w:lang w:val="pl-PL"/>
        </w:rPr>
        <w:t>Muzeum Instrumentów Muzycznych</w:t>
      </w:r>
      <w:r w:rsidRPr="00F0777D">
        <w:rPr>
          <w:rFonts w:ascii="Acumin Pro" w:hAnsi="Acumin Pro"/>
          <w:b/>
          <w:sz w:val="20"/>
          <w:szCs w:val="20"/>
          <w:lang w:val="pl-PL"/>
        </w:rPr>
        <w:t xml:space="preserve">, </w:t>
      </w:r>
      <w:r w:rsidR="00F0777D" w:rsidRPr="00F0777D">
        <w:rPr>
          <w:rFonts w:ascii="Acumin Pro" w:hAnsi="Acumin Pro"/>
          <w:b/>
          <w:sz w:val="20"/>
          <w:szCs w:val="20"/>
          <w:lang w:val="pl-PL"/>
        </w:rPr>
        <w:t>Oddziale Muzeum Narodowego w Poznaniu</w:t>
      </w:r>
      <w:r w:rsidR="00F0777D">
        <w:rPr>
          <w:rFonts w:ascii="Acumin Pro" w:hAnsi="Acumin Pro"/>
          <w:sz w:val="20"/>
          <w:szCs w:val="20"/>
          <w:lang w:val="pl-PL"/>
        </w:rPr>
        <w:t xml:space="preserve">, </w:t>
      </w:r>
      <w:r w:rsidRPr="00A53109">
        <w:rPr>
          <w:rFonts w:ascii="Acumin Pro" w:hAnsi="Acumin Pro"/>
          <w:sz w:val="20"/>
          <w:szCs w:val="20"/>
          <w:lang w:val="pl-PL"/>
        </w:rPr>
        <w:t xml:space="preserve">Stary Rynek 45, 61 – 772 Poznań (150 </w:t>
      </w:r>
      <w:proofErr w:type="spellStart"/>
      <w:r w:rsidRPr="00A53109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53109">
        <w:rPr>
          <w:rFonts w:ascii="Acumin Pro" w:hAnsi="Acumin Pro"/>
          <w:sz w:val="20"/>
          <w:szCs w:val="20"/>
          <w:lang w:val="pl-PL"/>
        </w:rPr>
        <w:t>),</w:t>
      </w:r>
    </w:p>
    <w:p w:rsidR="00A53109" w:rsidRPr="00A53109" w:rsidRDefault="00A53109" w:rsidP="00305AD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53109">
        <w:rPr>
          <w:rFonts w:ascii="Acumin Pro" w:hAnsi="Acumin Pro"/>
          <w:b/>
          <w:sz w:val="20"/>
          <w:szCs w:val="20"/>
          <w:lang w:val="pl-PL"/>
        </w:rPr>
        <w:lastRenderedPageBreak/>
        <w:t>Muzeum Etnograficzne</w:t>
      </w:r>
      <w:r w:rsidRPr="00A53109">
        <w:rPr>
          <w:rFonts w:ascii="Acumin Pro" w:hAnsi="Acumin Pro"/>
          <w:sz w:val="20"/>
          <w:szCs w:val="20"/>
          <w:lang w:val="pl-PL"/>
        </w:rPr>
        <w:t xml:space="preserve">, </w:t>
      </w:r>
      <w:r w:rsidR="00F0777D" w:rsidRPr="00F0777D">
        <w:rPr>
          <w:rFonts w:ascii="Acumin Pro" w:hAnsi="Acumin Pro"/>
          <w:b/>
          <w:sz w:val="20"/>
          <w:szCs w:val="20"/>
          <w:lang w:val="pl-PL"/>
        </w:rPr>
        <w:t>Oddziale Muzeum Narodowego w Poznaniu</w:t>
      </w:r>
      <w:r w:rsidR="00F0777D">
        <w:rPr>
          <w:rFonts w:ascii="Acumin Pro" w:hAnsi="Acumin Pro"/>
          <w:sz w:val="20"/>
          <w:szCs w:val="20"/>
          <w:lang w:val="pl-PL"/>
        </w:rPr>
        <w:t xml:space="preserve">, </w:t>
      </w:r>
      <w:r w:rsidRPr="00A53109">
        <w:rPr>
          <w:rFonts w:ascii="Acumin Pro" w:hAnsi="Acumin Pro"/>
          <w:sz w:val="20"/>
          <w:szCs w:val="20"/>
          <w:lang w:val="pl-PL"/>
        </w:rPr>
        <w:t xml:space="preserve">ul. Grobla 25, 61 – 858 Poznań (88 </w:t>
      </w:r>
      <w:proofErr w:type="spellStart"/>
      <w:r w:rsidRPr="00A53109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53109">
        <w:rPr>
          <w:rFonts w:ascii="Acumin Pro" w:hAnsi="Acumin Pro"/>
          <w:sz w:val="20"/>
          <w:szCs w:val="20"/>
          <w:lang w:val="pl-PL"/>
        </w:rPr>
        <w:t>),</w:t>
      </w:r>
    </w:p>
    <w:p w:rsidR="00A53109" w:rsidRPr="00253F3E" w:rsidRDefault="00A53109" w:rsidP="00305AD6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53F3E">
        <w:rPr>
          <w:rFonts w:ascii="Acumin Pro" w:hAnsi="Acumin Pro"/>
          <w:sz w:val="20"/>
          <w:szCs w:val="20"/>
          <w:lang w:val="pl-PL"/>
        </w:rPr>
        <w:t>bez użycia podnośnika w:</w:t>
      </w:r>
    </w:p>
    <w:p w:rsidR="00A53109" w:rsidRDefault="00A53109" w:rsidP="00305AD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53109">
        <w:rPr>
          <w:rFonts w:ascii="Acumin Pro" w:hAnsi="Acumin Pro"/>
          <w:b/>
          <w:sz w:val="20"/>
          <w:szCs w:val="20"/>
          <w:lang w:val="pl-PL"/>
        </w:rPr>
        <w:t>Muzeum Historii Miasta Poznania</w:t>
      </w:r>
      <w:r w:rsidRPr="00A53109">
        <w:rPr>
          <w:rFonts w:ascii="Acumin Pro" w:hAnsi="Acumin Pro"/>
          <w:sz w:val="20"/>
          <w:szCs w:val="20"/>
          <w:lang w:val="pl-PL"/>
        </w:rPr>
        <w:t xml:space="preserve">, </w:t>
      </w:r>
      <w:r w:rsidR="00F0777D" w:rsidRPr="00F0777D">
        <w:rPr>
          <w:rFonts w:ascii="Acumin Pro" w:hAnsi="Acumin Pro"/>
          <w:b/>
          <w:sz w:val="20"/>
          <w:szCs w:val="20"/>
          <w:lang w:val="pl-PL"/>
        </w:rPr>
        <w:t>Oddziale Muzeum Narodowego w Poznaniu</w:t>
      </w:r>
      <w:r w:rsidR="00F0777D">
        <w:rPr>
          <w:rFonts w:ascii="Acumin Pro" w:hAnsi="Acumin Pro"/>
          <w:sz w:val="20"/>
          <w:szCs w:val="20"/>
          <w:lang w:val="pl-PL"/>
        </w:rPr>
        <w:t xml:space="preserve">, </w:t>
      </w:r>
      <w:r w:rsidRPr="00A53109">
        <w:rPr>
          <w:rFonts w:ascii="Acumin Pro" w:hAnsi="Acumin Pro"/>
          <w:sz w:val="20"/>
          <w:szCs w:val="20"/>
          <w:lang w:val="pl-PL"/>
        </w:rPr>
        <w:t xml:space="preserve">Stary Rynek 1, 61 – 768 Poznań (133 </w:t>
      </w:r>
      <w:proofErr w:type="spellStart"/>
      <w:r w:rsidRPr="00A53109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53109">
        <w:rPr>
          <w:rFonts w:ascii="Acumin Pro" w:hAnsi="Acumin Pro"/>
          <w:sz w:val="20"/>
          <w:szCs w:val="20"/>
          <w:lang w:val="pl-PL"/>
        </w:rPr>
        <w:t xml:space="preserve">), </w:t>
      </w:r>
    </w:p>
    <w:p w:rsidR="00A53109" w:rsidRPr="00A53109" w:rsidRDefault="00A53109" w:rsidP="00305AD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Wielkopolskim Muzeum Wojskowym,</w:t>
      </w:r>
      <w:r w:rsidR="00F0777D">
        <w:rPr>
          <w:rFonts w:ascii="Acumin Pro" w:hAnsi="Acumin Pro"/>
          <w:b/>
          <w:sz w:val="20"/>
          <w:szCs w:val="20"/>
          <w:lang w:val="pl-PL"/>
        </w:rPr>
        <w:t xml:space="preserve"> Oddziale Muzeum Narodowego w Poznaniu,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A53109">
        <w:rPr>
          <w:rFonts w:ascii="Acumin Pro" w:hAnsi="Acumin Pro"/>
          <w:sz w:val="20"/>
          <w:szCs w:val="20"/>
          <w:lang w:val="pl-PL"/>
        </w:rPr>
        <w:t xml:space="preserve">Stary Rynek 9, 61 – 768 Poznań (68 </w:t>
      </w:r>
      <w:proofErr w:type="spellStart"/>
      <w:r w:rsidRPr="00A53109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53109">
        <w:rPr>
          <w:rFonts w:ascii="Acumin Pro" w:hAnsi="Acumin Pro"/>
          <w:sz w:val="20"/>
          <w:szCs w:val="20"/>
          <w:lang w:val="pl-PL"/>
        </w:rPr>
        <w:t>)</w:t>
      </w:r>
    </w:p>
    <w:p w:rsidR="00132A51" w:rsidRDefault="00923038" w:rsidP="00132A51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</w:t>
      </w:r>
    </w:p>
    <w:p w:rsidR="00C50129" w:rsidRPr="00132A51" w:rsidRDefault="00C50129" w:rsidP="00132A51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32A51">
        <w:rPr>
          <w:rFonts w:ascii="Acumin Pro" w:hAnsi="Acumin Pro"/>
          <w:sz w:val="20"/>
          <w:szCs w:val="20"/>
          <w:lang w:val="pl-PL"/>
        </w:rPr>
        <w:t>Czyszczenie rynien, rur spustowych, osadników deszczowych/rewizji oraz koszy dachowych polega</w:t>
      </w:r>
      <w:r w:rsidR="00132A51">
        <w:rPr>
          <w:rFonts w:ascii="Acumin Pro" w:hAnsi="Acumin Pro"/>
          <w:sz w:val="20"/>
          <w:szCs w:val="20"/>
          <w:lang w:val="pl-PL"/>
        </w:rPr>
        <w:t xml:space="preserve"> w szczególności</w:t>
      </w:r>
      <w:r w:rsidRPr="00132A51">
        <w:rPr>
          <w:rFonts w:ascii="Acumin Pro" w:hAnsi="Acumin Pro"/>
          <w:sz w:val="20"/>
          <w:szCs w:val="20"/>
          <w:lang w:val="pl-PL"/>
        </w:rPr>
        <w:t xml:space="preserve"> na:</w:t>
      </w:r>
    </w:p>
    <w:p w:rsidR="00C50129" w:rsidRPr="00C50129" w:rsidRDefault="00C50129" w:rsidP="00132A5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50129">
        <w:rPr>
          <w:rFonts w:ascii="Acumin Pro" w:hAnsi="Acumin Pro"/>
          <w:sz w:val="20"/>
          <w:szCs w:val="20"/>
          <w:lang w:val="pl-PL"/>
        </w:rPr>
        <w:t>usunięciu liści, błota i piasku oraz innych zanieczyszczeń,</w:t>
      </w:r>
    </w:p>
    <w:p w:rsidR="00C50129" w:rsidRPr="00C50129" w:rsidRDefault="00C50129" w:rsidP="00132A5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50129">
        <w:rPr>
          <w:rFonts w:ascii="Acumin Pro" w:hAnsi="Acumin Pro"/>
          <w:sz w:val="20"/>
          <w:szCs w:val="20"/>
          <w:lang w:val="pl-PL"/>
        </w:rPr>
        <w:t>wywiezieniu usuniętych nieczystości z posesji Zamawiającego,</w:t>
      </w:r>
    </w:p>
    <w:p w:rsidR="00C50129" w:rsidRDefault="00C50129" w:rsidP="00132A5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50129">
        <w:rPr>
          <w:rFonts w:ascii="Acumin Pro" w:hAnsi="Acumin Pro"/>
          <w:sz w:val="20"/>
          <w:szCs w:val="20"/>
          <w:lang w:val="pl-PL"/>
        </w:rPr>
        <w:t>powiadomieniu Zamawiającego o wszelkich zauważonych uszkodzeniach, korozji lub zły</w:t>
      </w:r>
      <w:r w:rsidR="00132A51">
        <w:rPr>
          <w:rFonts w:ascii="Acumin Pro" w:hAnsi="Acumin Pro"/>
          <w:sz w:val="20"/>
          <w:szCs w:val="20"/>
          <w:lang w:val="pl-PL"/>
        </w:rPr>
        <w:t>m stanie ww. elementów.</w:t>
      </w:r>
    </w:p>
    <w:p w:rsidR="00132A51" w:rsidRDefault="00132A51" w:rsidP="00132A51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132A51" w:rsidRPr="00132A51" w:rsidRDefault="00132A51" w:rsidP="00132A51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ramach świadczenia usługi Wykonawca zobowiązany jest do:</w:t>
      </w:r>
    </w:p>
    <w:p w:rsidR="00C50129" w:rsidRPr="00C50129" w:rsidRDefault="00C50129" w:rsidP="00132A5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50129">
        <w:rPr>
          <w:rFonts w:ascii="Acumin Pro" w:hAnsi="Acumin Pro"/>
          <w:sz w:val="20"/>
          <w:szCs w:val="20"/>
          <w:lang w:val="pl-PL"/>
        </w:rPr>
        <w:t>przestrzegani</w:t>
      </w:r>
      <w:r w:rsidR="00132A51">
        <w:rPr>
          <w:rFonts w:ascii="Acumin Pro" w:hAnsi="Acumin Pro"/>
          <w:sz w:val="20"/>
          <w:szCs w:val="20"/>
          <w:lang w:val="pl-PL"/>
        </w:rPr>
        <w:t>a</w:t>
      </w:r>
      <w:r w:rsidRPr="00C50129">
        <w:rPr>
          <w:rFonts w:ascii="Acumin Pro" w:hAnsi="Acumin Pro"/>
          <w:sz w:val="20"/>
          <w:szCs w:val="20"/>
          <w:lang w:val="pl-PL"/>
        </w:rPr>
        <w:t xml:space="preserve"> wszystkich przepisów BHP oraz zachowania szczególnej ostrożności w czasie wykonywania usług,</w:t>
      </w:r>
    </w:p>
    <w:p w:rsidR="00C50129" w:rsidRPr="00C50129" w:rsidRDefault="00C50129" w:rsidP="00132A5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50129">
        <w:rPr>
          <w:rFonts w:ascii="Acumin Pro" w:hAnsi="Acumin Pro"/>
          <w:sz w:val="20"/>
          <w:szCs w:val="20"/>
          <w:lang w:val="pl-PL"/>
        </w:rPr>
        <w:t>użyci</w:t>
      </w:r>
      <w:r w:rsidR="00132A51">
        <w:rPr>
          <w:rFonts w:ascii="Acumin Pro" w:hAnsi="Acumin Pro"/>
          <w:sz w:val="20"/>
          <w:szCs w:val="20"/>
          <w:lang w:val="pl-PL"/>
        </w:rPr>
        <w:t>a</w:t>
      </w:r>
      <w:r w:rsidRPr="00C50129">
        <w:rPr>
          <w:rFonts w:ascii="Acumin Pro" w:hAnsi="Acumin Pro"/>
          <w:sz w:val="20"/>
          <w:szCs w:val="20"/>
          <w:lang w:val="pl-PL"/>
        </w:rPr>
        <w:t xml:space="preserve"> sprzętu, który nie będzie powodował uszkodzeń czyszczonych elementów</w:t>
      </w:r>
      <w:r w:rsidR="00D40B34">
        <w:rPr>
          <w:rFonts w:ascii="Acumin Pro" w:hAnsi="Acumin Pro"/>
          <w:sz w:val="20"/>
          <w:szCs w:val="20"/>
          <w:lang w:val="pl-PL"/>
        </w:rPr>
        <w:t>.</w:t>
      </w:r>
    </w:p>
    <w:p w:rsidR="00132A51" w:rsidRDefault="00132A51" w:rsidP="00132A51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0D06EF" w:rsidRPr="00132A51" w:rsidRDefault="00012EF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32A51">
        <w:rPr>
          <w:rFonts w:ascii="Acumin Pro" w:hAnsi="Acumin Pro"/>
          <w:b/>
          <w:sz w:val="20"/>
          <w:szCs w:val="20"/>
          <w:lang w:val="pl-PL"/>
        </w:rPr>
        <w:t xml:space="preserve">Termin realizacji zamówienia: </w:t>
      </w:r>
    </w:p>
    <w:p w:rsidR="00B606AC" w:rsidRDefault="000D06EF" w:rsidP="000D06EF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Usługi objęte </w:t>
      </w:r>
      <w:r w:rsidR="000F2249">
        <w:rPr>
          <w:rFonts w:ascii="Acumin Pro" w:hAnsi="Acumin Pro"/>
          <w:sz w:val="20"/>
          <w:szCs w:val="20"/>
          <w:lang w:val="pl-PL"/>
        </w:rPr>
        <w:t>niniejszym zapytaniem</w:t>
      </w:r>
      <w:r>
        <w:rPr>
          <w:rFonts w:ascii="Acumin Pro" w:hAnsi="Acumin Pro"/>
          <w:sz w:val="20"/>
          <w:szCs w:val="20"/>
          <w:lang w:val="pl-PL"/>
        </w:rPr>
        <w:t xml:space="preserve"> będą świadczone przez </w:t>
      </w:r>
      <w:r w:rsidR="00D1745D">
        <w:rPr>
          <w:rFonts w:ascii="Acumin Pro" w:hAnsi="Acumin Pro"/>
          <w:sz w:val="20"/>
          <w:szCs w:val="20"/>
          <w:lang w:val="pl-PL"/>
        </w:rPr>
        <w:t xml:space="preserve">wybranego </w:t>
      </w:r>
      <w:r>
        <w:rPr>
          <w:rFonts w:ascii="Acumin Pro" w:hAnsi="Acumin Pro"/>
          <w:sz w:val="20"/>
          <w:szCs w:val="20"/>
          <w:lang w:val="pl-PL"/>
        </w:rPr>
        <w:t>Wykonawcę dwa razy w roku</w:t>
      </w:r>
      <w:r w:rsidR="00E11463">
        <w:rPr>
          <w:rFonts w:ascii="Acumin Pro" w:hAnsi="Acumin Pro"/>
          <w:sz w:val="20"/>
          <w:szCs w:val="20"/>
          <w:lang w:val="pl-PL"/>
        </w:rPr>
        <w:t xml:space="preserve"> w terminach</w:t>
      </w:r>
      <w:r>
        <w:rPr>
          <w:rFonts w:ascii="Acumin Pro" w:hAnsi="Acumin Pro"/>
          <w:sz w:val="20"/>
          <w:szCs w:val="20"/>
          <w:lang w:val="pl-PL"/>
        </w:rPr>
        <w:t>:</w:t>
      </w:r>
      <w:r w:rsidR="00B67ED2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B606AC" w:rsidRDefault="000D06EF" w:rsidP="00B606AC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od </w:t>
      </w:r>
      <w:r w:rsidR="00B606AC">
        <w:rPr>
          <w:rFonts w:ascii="Acumin Pro" w:hAnsi="Acumin Pro"/>
          <w:sz w:val="20"/>
          <w:szCs w:val="20"/>
          <w:lang w:val="pl-PL"/>
        </w:rPr>
        <w:t>daty</w:t>
      </w:r>
      <w:r>
        <w:rPr>
          <w:rFonts w:ascii="Acumin Pro" w:hAnsi="Acumin Pro"/>
          <w:sz w:val="20"/>
          <w:szCs w:val="20"/>
          <w:lang w:val="pl-PL"/>
        </w:rPr>
        <w:t xml:space="preserve"> zawarcia umowy do </w:t>
      </w:r>
      <w:r w:rsidR="004D14E1">
        <w:rPr>
          <w:rFonts w:ascii="Acumin Pro" w:hAnsi="Acumin Pro"/>
          <w:sz w:val="20"/>
          <w:szCs w:val="20"/>
          <w:lang w:val="pl-PL"/>
        </w:rPr>
        <w:t>22.04.</w:t>
      </w:r>
      <w:r>
        <w:rPr>
          <w:rFonts w:ascii="Acumin Pro" w:hAnsi="Acumin Pro"/>
          <w:sz w:val="20"/>
          <w:szCs w:val="20"/>
          <w:lang w:val="pl-PL"/>
        </w:rPr>
        <w:t>2022 r.</w:t>
      </w:r>
      <w:r w:rsidR="00B606AC">
        <w:rPr>
          <w:rFonts w:ascii="Acumin Pro" w:hAnsi="Acumin Pro"/>
          <w:sz w:val="20"/>
          <w:szCs w:val="20"/>
          <w:lang w:val="pl-PL"/>
        </w:rPr>
        <w:t>,</w:t>
      </w:r>
    </w:p>
    <w:p w:rsidR="000D06EF" w:rsidRPr="00313543" w:rsidRDefault="00B606AC" w:rsidP="00B606AC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 15</w:t>
      </w:r>
      <w:r w:rsidR="00AB1002">
        <w:rPr>
          <w:rFonts w:ascii="Acumin Pro" w:hAnsi="Acumin Pro"/>
          <w:sz w:val="20"/>
          <w:szCs w:val="20"/>
          <w:lang w:val="pl-PL"/>
        </w:rPr>
        <w:t>.09.</w:t>
      </w:r>
      <w:r>
        <w:rPr>
          <w:rFonts w:ascii="Acumin Pro" w:hAnsi="Acumin Pro"/>
          <w:sz w:val="20"/>
          <w:szCs w:val="20"/>
          <w:lang w:val="pl-PL"/>
        </w:rPr>
        <w:t>2022 r. d</w:t>
      </w:r>
      <w:r w:rsidR="000D06EF" w:rsidRPr="00313543">
        <w:rPr>
          <w:rFonts w:ascii="Acumin Pro" w:hAnsi="Acumin Pro"/>
          <w:sz w:val="20"/>
          <w:szCs w:val="20"/>
          <w:lang w:val="pl-PL"/>
        </w:rPr>
        <w:t xml:space="preserve">o </w:t>
      </w:r>
      <w:r w:rsidR="00286860" w:rsidRPr="00313543">
        <w:rPr>
          <w:rFonts w:ascii="Acumin Pro" w:hAnsi="Acumin Pro"/>
          <w:sz w:val="20"/>
          <w:szCs w:val="20"/>
          <w:lang w:val="pl-PL"/>
        </w:rPr>
        <w:t xml:space="preserve">10.11.2022 r. </w:t>
      </w:r>
    </w:p>
    <w:p w:rsidR="00012EF9" w:rsidRPr="00313543" w:rsidRDefault="00012EF9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Pr="000D06EF" w:rsidRDefault="003B297C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8C20CA" w:rsidRPr="00DA32FF" w:rsidRDefault="00504931" w:rsidP="00305AD6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Płatność </w:t>
      </w:r>
      <w:r w:rsidR="00EA7E6C">
        <w:rPr>
          <w:rFonts w:ascii="Acumin Pro" w:hAnsi="Acumin Pro"/>
          <w:sz w:val="20"/>
          <w:szCs w:val="20"/>
          <w:lang w:val="pl-PL"/>
        </w:rPr>
        <w:t>w formie przelewu na rachunek bankowy Wykonawcy wskazany na faktur</w:t>
      </w:r>
      <w:r w:rsidR="004424C7">
        <w:rPr>
          <w:rFonts w:ascii="Acumin Pro" w:hAnsi="Acumin Pro"/>
          <w:sz w:val="20"/>
          <w:szCs w:val="20"/>
          <w:lang w:val="pl-PL"/>
        </w:rPr>
        <w:t>ach</w:t>
      </w:r>
      <w:r w:rsidR="00EA7E6C">
        <w:rPr>
          <w:rFonts w:ascii="Acumin Pro" w:hAnsi="Acumin Pro"/>
          <w:sz w:val="20"/>
          <w:szCs w:val="20"/>
          <w:lang w:val="pl-PL"/>
        </w:rPr>
        <w:t xml:space="preserve"> VAT </w:t>
      </w:r>
      <w:r w:rsidR="004424C7">
        <w:rPr>
          <w:rFonts w:ascii="Acumin Pro" w:hAnsi="Acumin Pro"/>
          <w:sz w:val="20"/>
          <w:szCs w:val="20"/>
          <w:lang w:val="pl-PL"/>
        </w:rPr>
        <w:t>wystawionych</w:t>
      </w:r>
      <w:r w:rsidR="001E2761">
        <w:rPr>
          <w:rFonts w:ascii="Acumin Pro" w:hAnsi="Acumin Pro"/>
          <w:sz w:val="20"/>
          <w:szCs w:val="20"/>
          <w:lang w:val="pl-PL"/>
        </w:rPr>
        <w:t xml:space="preserve"> przez Wykonawcę po wykonaniu usługi w terminach określonych w ust. 3 zapytania ofertowego.</w:t>
      </w:r>
      <w:r w:rsidR="00D1745D">
        <w:rPr>
          <w:rFonts w:ascii="Acumin Pro" w:hAnsi="Acumin Pro"/>
          <w:sz w:val="20"/>
          <w:szCs w:val="20"/>
          <w:lang w:val="pl-PL"/>
        </w:rPr>
        <w:t xml:space="preserve"> </w:t>
      </w:r>
      <w:r w:rsidR="001D0237">
        <w:rPr>
          <w:rFonts w:ascii="Acumin Pro" w:hAnsi="Acumin Pro"/>
          <w:sz w:val="20"/>
          <w:szCs w:val="20"/>
          <w:lang w:val="pl-PL"/>
        </w:rPr>
        <w:t xml:space="preserve">Termin płatności: do 30 dni od dnia dostarczenia do siedziby Zamawiającego prawidłowo </w:t>
      </w:r>
      <w:r w:rsidR="00D1745D">
        <w:rPr>
          <w:rFonts w:ascii="Acumin Pro" w:hAnsi="Acumin Pro"/>
          <w:sz w:val="20"/>
          <w:szCs w:val="20"/>
          <w:lang w:val="pl-PL"/>
        </w:rPr>
        <w:t>wystawionych faktur</w:t>
      </w:r>
      <w:r w:rsidR="001D0237">
        <w:rPr>
          <w:rFonts w:ascii="Acumin Pro" w:hAnsi="Acumin Pro"/>
          <w:sz w:val="20"/>
          <w:szCs w:val="20"/>
          <w:lang w:val="pl-PL"/>
        </w:rPr>
        <w:t xml:space="preserve"> VAT.</w:t>
      </w:r>
      <w:r w:rsidR="008C20CA" w:rsidRPr="00DA32FF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3C5B05" w:rsidRDefault="003C5B05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FB3663" w:rsidRPr="00D1745D" w:rsidRDefault="00FB3663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:rsidR="00D1745D" w:rsidRDefault="00D1745D" w:rsidP="009F0AC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</w:t>
      </w:r>
      <w:r w:rsidR="009F0AC7">
        <w:rPr>
          <w:rFonts w:ascii="Acumin Pro" w:hAnsi="Acumin Pro"/>
          <w:sz w:val="20"/>
          <w:szCs w:val="20"/>
          <w:lang w:val="pl-PL"/>
        </w:rPr>
        <w:t>dokona wyboru najtańszej oferty, spośród ważnych ofert złożonych przez Wykonawców. Kryterium wyboru oferty jest w 100% cena. W ramach ceny, jaką Wykonawca przedstawi w ofercie konieczne jest uwzględnienie wszystkich kosztów związanych z realizacją przedmiotowego zamówienia, w tym w szczególności kosztów wykonania usług, kosztów dojazdu itp.</w:t>
      </w:r>
    </w:p>
    <w:p w:rsidR="009F0AC7" w:rsidRPr="00D1745D" w:rsidRDefault="009F0AC7" w:rsidP="009F0AC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Zamawiający dokona wyboru najkorzystniejszej oferty odrębnie dla każdej części zamówienia.</w:t>
      </w:r>
    </w:p>
    <w:p w:rsidR="007D4F52" w:rsidRDefault="007D4F52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C523AE" w:rsidRPr="00B773DE" w:rsidRDefault="00C523AE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B773DE">
        <w:rPr>
          <w:rFonts w:ascii="Acumin Pro" w:hAnsi="Acumin Pro"/>
          <w:b/>
          <w:sz w:val="20"/>
          <w:szCs w:val="20"/>
          <w:lang w:val="pl-PL"/>
        </w:rPr>
        <w:t>Sposób przygotowania oferty:</w:t>
      </w:r>
    </w:p>
    <w:p w:rsidR="00C523AE" w:rsidRDefault="00C523AE" w:rsidP="00B773DE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6E3B7F">
        <w:rPr>
          <w:rFonts w:ascii="Acumin Pro" w:hAnsi="Acumin Pro"/>
          <w:b/>
          <w:sz w:val="20"/>
          <w:szCs w:val="20"/>
          <w:lang w:val="pl-PL"/>
        </w:rPr>
        <w:t>1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1F4832">
        <w:rPr>
          <w:rFonts w:ascii="Acumin Pro" w:hAnsi="Acumin Pro"/>
          <w:sz w:val="20"/>
          <w:szCs w:val="20"/>
          <w:lang w:val="pl-PL"/>
        </w:rPr>
        <w:t xml:space="preserve">                      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F28DC">
        <w:rPr>
          <w:rFonts w:ascii="Acumin Pro" w:hAnsi="Acumin Pro"/>
          <w:sz w:val="20"/>
          <w:szCs w:val="20"/>
          <w:lang w:val="pl-PL"/>
        </w:rPr>
        <w:t xml:space="preserve">i </w:t>
      </w:r>
      <w:r>
        <w:rPr>
          <w:rFonts w:ascii="Acumin Pro" w:hAnsi="Acumin Pro"/>
          <w:sz w:val="20"/>
          <w:szCs w:val="20"/>
          <w:lang w:val="pl-PL"/>
        </w:rPr>
        <w:t xml:space="preserve">przesłać za pośrednictwem poczty elektronicznej na adres: </w:t>
      </w:r>
      <w:hyperlink r:id="rId8" w:history="1">
        <w:r w:rsidRPr="005B4C0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>, w terminie do dnia</w:t>
      </w:r>
      <w:r w:rsidR="00EB7D3E">
        <w:rPr>
          <w:rFonts w:ascii="Acumin Pro" w:hAnsi="Acumin Pro"/>
          <w:sz w:val="20"/>
          <w:szCs w:val="20"/>
          <w:lang w:val="pl-PL"/>
        </w:rPr>
        <w:t xml:space="preserve"> </w:t>
      </w:r>
      <w:r w:rsidR="00F0777D" w:rsidRPr="00F0777D">
        <w:rPr>
          <w:rFonts w:ascii="Acumin Pro" w:hAnsi="Acumin Pro"/>
          <w:b/>
          <w:sz w:val="20"/>
          <w:szCs w:val="20"/>
          <w:lang w:val="pl-PL"/>
        </w:rPr>
        <w:t>2</w:t>
      </w:r>
      <w:r w:rsidR="001D1354">
        <w:rPr>
          <w:rFonts w:ascii="Acumin Pro" w:hAnsi="Acumin Pro"/>
          <w:b/>
          <w:sz w:val="20"/>
          <w:szCs w:val="20"/>
          <w:lang w:val="pl-PL"/>
        </w:rPr>
        <w:t>5</w:t>
      </w:r>
      <w:r w:rsidR="00F0777D" w:rsidRPr="00F0777D">
        <w:rPr>
          <w:rFonts w:ascii="Acumin Pro" w:hAnsi="Acumin Pro"/>
          <w:b/>
          <w:sz w:val="20"/>
          <w:szCs w:val="20"/>
          <w:lang w:val="pl-PL"/>
        </w:rPr>
        <w:t>.02.2022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 w:rsidRPr="004960A4">
        <w:rPr>
          <w:rFonts w:ascii="Acumin Pro" w:hAnsi="Acumin Pro"/>
          <w:b/>
          <w:sz w:val="20"/>
          <w:szCs w:val="20"/>
          <w:lang w:val="pl-PL"/>
        </w:rPr>
        <w:t xml:space="preserve">r., do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godz.:</w:t>
      </w:r>
      <w:r w:rsidR="004960A4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11:00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FF75A9" w:rsidRDefault="00C523AE" w:rsidP="00B773DE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B4C07">
        <w:rPr>
          <w:rFonts w:ascii="Acumin Pro" w:hAnsi="Acumin Pro"/>
          <w:sz w:val="20"/>
          <w:szCs w:val="20"/>
          <w:lang w:val="pl-PL"/>
        </w:rPr>
        <w:t>Ofert</w:t>
      </w:r>
      <w:r w:rsidR="00227C7D">
        <w:rPr>
          <w:rFonts w:ascii="Acumin Pro" w:hAnsi="Acumin Pro"/>
          <w:sz w:val="20"/>
          <w:szCs w:val="20"/>
          <w:lang w:val="pl-PL"/>
        </w:rPr>
        <w:t>a</w:t>
      </w:r>
      <w:r w:rsidRPr="005B4C07">
        <w:rPr>
          <w:rFonts w:ascii="Acumin Pro" w:hAnsi="Acumin Pro"/>
          <w:sz w:val="20"/>
          <w:szCs w:val="20"/>
          <w:lang w:val="pl-PL"/>
        </w:rPr>
        <w:t xml:space="preserve"> powinna zostać podpisana przez Wykonawcę lub osobę upoważnioną do jego reprezentacji.</w:t>
      </w:r>
      <w:r w:rsidR="00305AD6">
        <w:rPr>
          <w:rFonts w:ascii="Acumin Pro" w:hAnsi="Acumin Pro"/>
          <w:sz w:val="20"/>
          <w:szCs w:val="20"/>
          <w:lang w:val="pl-PL"/>
        </w:rPr>
        <w:t xml:space="preserve"> </w:t>
      </w:r>
      <w:r w:rsidR="00FF75A9">
        <w:rPr>
          <w:rFonts w:ascii="Acumin Pro" w:hAnsi="Acumin Pro"/>
          <w:sz w:val="20"/>
          <w:szCs w:val="20"/>
          <w:lang w:val="pl-PL"/>
        </w:rPr>
        <w:t>Oferty złożone po terminie nie będą rozpatrywane.</w:t>
      </w:r>
    </w:p>
    <w:p w:rsidR="00FF75A9" w:rsidRDefault="00FF75A9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816909" w:rsidRDefault="00816909" w:rsidP="00816909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E01947">
        <w:rPr>
          <w:rFonts w:ascii="Acumin Pro" w:hAnsi="Acumin Pro"/>
          <w:b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05AD6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816909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0A1ED0" w:rsidP="00816909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816909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816909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8768B2" w:rsidRPr="008768B2" w:rsidRDefault="008768B2" w:rsidP="00305AD6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E01947">
        <w:rPr>
          <w:rFonts w:ascii="Acumin Pro" w:hAnsi="Acumin Pro"/>
          <w:b/>
          <w:sz w:val="20"/>
          <w:szCs w:val="20"/>
          <w:lang w:val="pl-PL"/>
        </w:rPr>
        <w:t>3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7D4F52" w:rsidRDefault="007D4F52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A10A35" w:rsidRDefault="00A10A35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lastRenderedPageBreak/>
        <w:t>Załączniki do zapytania ofertowego:</w:t>
      </w:r>
    </w:p>
    <w:p w:rsidR="00816909" w:rsidRPr="00E01947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Pr="00E01947" w:rsidRDefault="00E01947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ałącznik nr 1 – formularz ofertowy</w:t>
      </w:r>
    </w:p>
    <w:p w:rsidR="00816909" w:rsidRPr="00E01947" w:rsidRDefault="00E01947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2 – </w:t>
      </w:r>
      <w:r w:rsidR="00F0777D">
        <w:rPr>
          <w:rFonts w:ascii="Acumin Pro" w:hAnsi="Acumin Pro"/>
          <w:sz w:val="20"/>
          <w:szCs w:val="20"/>
          <w:lang w:val="pl-PL"/>
        </w:rPr>
        <w:t>w</w:t>
      </w:r>
      <w:r w:rsidR="00816909" w:rsidRPr="00E01947">
        <w:rPr>
          <w:rFonts w:ascii="Acumin Pro" w:hAnsi="Acumin Pro"/>
          <w:sz w:val="20"/>
          <w:szCs w:val="20"/>
          <w:lang w:val="pl-PL"/>
        </w:rPr>
        <w:t>zór umowy</w:t>
      </w:r>
    </w:p>
    <w:p w:rsidR="00E01947" w:rsidRPr="00E01947" w:rsidRDefault="00E01947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Pr="00E01947">
        <w:rPr>
          <w:rFonts w:ascii="Acumin Pro" w:hAnsi="Acumin Pro"/>
          <w:sz w:val="20"/>
          <w:szCs w:val="20"/>
          <w:lang w:val="pl-PL"/>
        </w:rPr>
        <w:t xml:space="preserve">ałącznik nr 3 – klauzula informacyjna o zasadach przetwarzania danych osobowych 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A17695" w:rsidRDefault="00E01947" w:rsidP="0016546A">
      <w:pPr>
        <w:spacing w:line="360" w:lineRule="auto"/>
        <w:ind w:left="360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16546A" w:rsidRPr="0016546A" w:rsidRDefault="0016546A" w:rsidP="00E01947">
      <w:pPr>
        <w:spacing w:line="360" w:lineRule="auto"/>
        <w:ind w:left="5040"/>
        <w:rPr>
          <w:rFonts w:ascii="Acumin Pro" w:hAnsi="Acumin Pro"/>
          <w:sz w:val="20"/>
          <w:szCs w:val="20"/>
          <w:lang w:val="pl-PL"/>
        </w:rPr>
      </w:pPr>
    </w:p>
    <w:p w:rsidR="0016546A" w:rsidRPr="0016546A" w:rsidRDefault="0016546A" w:rsidP="0016546A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 w:rsidRPr="0016546A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16546A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16546A" w:rsidRPr="0016546A" w:rsidRDefault="0016546A" w:rsidP="0016546A">
      <w:pPr>
        <w:spacing w:line="360" w:lineRule="auto"/>
        <w:ind w:left="2880" w:firstLine="720"/>
        <w:rPr>
          <w:rFonts w:ascii="Acumin Pro" w:hAnsi="Acumin Pro"/>
          <w:sz w:val="20"/>
          <w:szCs w:val="20"/>
          <w:lang w:val="pl-PL"/>
        </w:rPr>
      </w:pPr>
      <w:r w:rsidRPr="0016546A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16546A" w:rsidRPr="0016546A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0A1ED0" w:rsidRPr="000A1ED0">
          <w:rPr>
            <w:rFonts w:ascii="Acumin Pro" w:hAnsi="Acumin Pro"/>
            <w:noProof/>
            <w:sz w:val="18"/>
            <w:szCs w:val="18"/>
            <w:lang w:val="pl-PL"/>
          </w:rPr>
          <w:t>4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0A1ED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16"/>
  </w:num>
  <w:num w:numId="5">
    <w:abstractNumId w:val="7"/>
  </w:num>
  <w:num w:numId="6">
    <w:abstractNumId w:val="12"/>
  </w:num>
  <w:num w:numId="7">
    <w:abstractNumId w:val="1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</w:num>
  <w:num w:numId="11">
    <w:abstractNumId w:val="2"/>
  </w:num>
  <w:num w:numId="12">
    <w:abstractNumId w:val="19"/>
  </w:num>
  <w:num w:numId="13">
    <w:abstractNumId w:val="6"/>
  </w:num>
  <w:num w:numId="14">
    <w:abstractNumId w:val="18"/>
  </w:num>
  <w:num w:numId="15">
    <w:abstractNumId w:val="17"/>
  </w:num>
  <w:num w:numId="16">
    <w:abstractNumId w:val="13"/>
  </w:num>
  <w:num w:numId="17">
    <w:abstractNumId w:val="9"/>
  </w:num>
  <w:num w:numId="18">
    <w:abstractNumId w:val="20"/>
  </w:num>
  <w:num w:numId="19">
    <w:abstractNumId w:val="15"/>
  </w:num>
  <w:num w:numId="20">
    <w:abstractNumId w:val="10"/>
  </w:num>
  <w:num w:numId="21">
    <w:abstractNumId w:val="5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3AA3"/>
    <w:rsid w:val="00016203"/>
    <w:rsid w:val="000205AA"/>
    <w:rsid w:val="00034959"/>
    <w:rsid w:val="00037A5C"/>
    <w:rsid w:val="000668A7"/>
    <w:rsid w:val="00090E57"/>
    <w:rsid w:val="000A198B"/>
    <w:rsid w:val="000A1ED0"/>
    <w:rsid w:val="000D06EF"/>
    <w:rsid w:val="000E6F99"/>
    <w:rsid w:val="000F2249"/>
    <w:rsid w:val="000F6FA2"/>
    <w:rsid w:val="00132A51"/>
    <w:rsid w:val="0016546A"/>
    <w:rsid w:val="001704E2"/>
    <w:rsid w:val="00171791"/>
    <w:rsid w:val="001921E8"/>
    <w:rsid w:val="001C0D1E"/>
    <w:rsid w:val="001D0237"/>
    <w:rsid w:val="001D1354"/>
    <w:rsid w:val="001D45B0"/>
    <w:rsid w:val="001E2761"/>
    <w:rsid w:val="001F3F04"/>
    <w:rsid w:val="001F4832"/>
    <w:rsid w:val="001F6B7F"/>
    <w:rsid w:val="00206EA4"/>
    <w:rsid w:val="002107C0"/>
    <w:rsid w:val="002207B0"/>
    <w:rsid w:val="002278AE"/>
    <w:rsid w:val="00227C7D"/>
    <w:rsid w:val="00237CE5"/>
    <w:rsid w:val="002465B8"/>
    <w:rsid w:val="00253F3E"/>
    <w:rsid w:val="00265A4F"/>
    <w:rsid w:val="00286860"/>
    <w:rsid w:val="00291E43"/>
    <w:rsid w:val="002D4F34"/>
    <w:rsid w:val="002D5BFD"/>
    <w:rsid w:val="002F5B57"/>
    <w:rsid w:val="00305AD6"/>
    <w:rsid w:val="00313543"/>
    <w:rsid w:val="0032538C"/>
    <w:rsid w:val="00325C37"/>
    <w:rsid w:val="00333594"/>
    <w:rsid w:val="00354309"/>
    <w:rsid w:val="003635C7"/>
    <w:rsid w:val="00382354"/>
    <w:rsid w:val="00384BC7"/>
    <w:rsid w:val="003851FB"/>
    <w:rsid w:val="003A43BA"/>
    <w:rsid w:val="003A6470"/>
    <w:rsid w:val="003B297C"/>
    <w:rsid w:val="003C5B05"/>
    <w:rsid w:val="003E76E2"/>
    <w:rsid w:val="003F325D"/>
    <w:rsid w:val="004225CB"/>
    <w:rsid w:val="00434D5A"/>
    <w:rsid w:val="004424C7"/>
    <w:rsid w:val="00467AC4"/>
    <w:rsid w:val="004960A4"/>
    <w:rsid w:val="004B1F28"/>
    <w:rsid w:val="004D14E1"/>
    <w:rsid w:val="004E7D50"/>
    <w:rsid w:val="004F75FC"/>
    <w:rsid w:val="00504931"/>
    <w:rsid w:val="00507F47"/>
    <w:rsid w:val="00511DAC"/>
    <w:rsid w:val="00514881"/>
    <w:rsid w:val="00545297"/>
    <w:rsid w:val="00566D4B"/>
    <w:rsid w:val="0057622D"/>
    <w:rsid w:val="005B04EB"/>
    <w:rsid w:val="005B4C07"/>
    <w:rsid w:val="006016E8"/>
    <w:rsid w:val="00651E8D"/>
    <w:rsid w:val="006553EF"/>
    <w:rsid w:val="00667307"/>
    <w:rsid w:val="00683BC2"/>
    <w:rsid w:val="006B3105"/>
    <w:rsid w:val="006D1838"/>
    <w:rsid w:val="006E3B7F"/>
    <w:rsid w:val="006F0C30"/>
    <w:rsid w:val="007242DE"/>
    <w:rsid w:val="00737192"/>
    <w:rsid w:val="0074351E"/>
    <w:rsid w:val="0074633C"/>
    <w:rsid w:val="00755638"/>
    <w:rsid w:val="00761D18"/>
    <w:rsid w:val="0076248C"/>
    <w:rsid w:val="007D4F52"/>
    <w:rsid w:val="007E23C5"/>
    <w:rsid w:val="007F5AC4"/>
    <w:rsid w:val="0080690F"/>
    <w:rsid w:val="00816909"/>
    <w:rsid w:val="008308DE"/>
    <w:rsid w:val="00865167"/>
    <w:rsid w:val="008768B2"/>
    <w:rsid w:val="008905B8"/>
    <w:rsid w:val="00893204"/>
    <w:rsid w:val="008A42B8"/>
    <w:rsid w:val="008A4D87"/>
    <w:rsid w:val="008C20CA"/>
    <w:rsid w:val="008C60A1"/>
    <w:rsid w:val="008D3855"/>
    <w:rsid w:val="008D7E18"/>
    <w:rsid w:val="008F28DC"/>
    <w:rsid w:val="008F2C2C"/>
    <w:rsid w:val="00911FCE"/>
    <w:rsid w:val="00923038"/>
    <w:rsid w:val="00932BC8"/>
    <w:rsid w:val="0093315E"/>
    <w:rsid w:val="009606A1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53109"/>
    <w:rsid w:val="00A6154D"/>
    <w:rsid w:val="00A64082"/>
    <w:rsid w:val="00A64F87"/>
    <w:rsid w:val="00A66DCA"/>
    <w:rsid w:val="00A71505"/>
    <w:rsid w:val="00A86A3A"/>
    <w:rsid w:val="00AA0FD8"/>
    <w:rsid w:val="00AB1002"/>
    <w:rsid w:val="00AB70BD"/>
    <w:rsid w:val="00AF2D91"/>
    <w:rsid w:val="00AF6B0F"/>
    <w:rsid w:val="00B24F28"/>
    <w:rsid w:val="00B606AC"/>
    <w:rsid w:val="00B64EC9"/>
    <w:rsid w:val="00B67ED2"/>
    <w:rsid w:val="00B7127C"/>
    <w:rsid w:val="00B72EB1"/>
    <w:rsid w:val="00B773DE"/>
    <w:rsid w:val="00B833B7"/>
    <w:rsid w:val="00B97175"/>
    <w:rsid w:val="00BA74AC"/>
    <w:rsid w:val="00BD5F7C"/>
    <w:rsid w:val="00BE2E06"/>
    <w:rsid w:val="00BF1CDE"/>
    <w:rsid w:val="00BF489E"/>
    <w:rsid w:val="00C16BF4"/>
    <w:rsid w:val="00C24790"/>
    <w:rsid w:val="00C47D09"/>
    <w:rsid w:val="00C50129"/>
    <w:rsid w:val="00C523AE"/>
    <w:rsid w:val="00C72E33"/>
    <w:rsid w:val="00CB7D12"/>
    <w:rsid w:val="00CC1B53"/>
    <w:rsid w:val="00CC4A7D"/>
    <w:rsid w:val="00CD6CE8"/>
    <w:rsid w:val="00CF1D99"/>
    <w:rsid w:val="00CF6669"/>
    <w:rsid w:val="00CF711D"/>
    <w:rsid w:val="00D000B3"/>
    <w:rsid w:val="00D1745D"/>
    <w:rsid w:val="00D20C7F"/>
    <w:rsid w:val="00D228C5"/>
    <w:rsid w:val="00D3082D"/>
    <w:rsid w:val="00D40B34"/>
    <w:rsid w:val="00D64F2C"/>
    <w:rsid w:val="00D70A4D"/>
    <w:rsid w:val="00D724EA"/>
    <w:rsid w:val="00DA31E3"/>
    <w:rsid w:val="00DA32FF"/>
    <w:rsid w:val="00DA6978"/>
    <w:rsid w:val="00DD3108"/>
    <w:rsid w:val="00DF57A3"/>
    <w:rsid w:val="00E01947"/>
    <w:rsid w:val="00E11463"/>
    <w:rsid w:val="00E17801"/>
    <w:rsid w:val="00E54CD6"/>
    <w:rsid w:val="00E86157"/>
    <w:rsid w:val="00EA0678"/>
    <w:rsid w:val="00EA7E6C"/>
    <w:rsid w:val="00EB7D3E"/>
    <w:rsid w:val="00EE2856"/>
    <w:rsid w:val="00EE28C2"/>
    <w:rsid w:val="00F0777D"/>
    <w:rsid w:val="00F10993"/>
    <w:rsid w:val="00F57174"/>
    <w:rsid w:val="00FB3663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91D84F8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1CACC-0F51-4FE7-BFA5-F0B9E48D5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4</Pages>
  <Words>852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172</cp:revision>
  <cp:lastPrinted>2022-02-17T07:23:00Z</cp:lastPrinted>
  <dcterms:created xsi:type="dcterms:W3CDTF">2021-01-20T13:48:00Z</dcterms:created>
  <dcterms:modified xsi:type="dcterms:W3CDTF">2022-02-18T13:24:00Z</dcterms:modified>
</cp:coreProperties>
</file>