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8700F7">
        <w:rPr>
          <w:rFonts w:ascii="Acumin Pro" w:hAnsi="Acumin Pro"/>
          <w:sz w:val="20"/>
          <w:szCs w:val="20"/>
          <w:lang w:val="pl-PL"/>
        </w:rPr>
        <w:t>2</w:t>
      </w:r>
      <w:r w:rsidR="005D64FB">
        <w:rPr>
          <w:rFonts w:ascii="Acumin Pro" w:hAnsi="Acumin Pro"/>
          <w:sz w:val="20"/>
          <w:szCs w:val="20"/>
          <w:lang w:val="pl-PL"/>
        </w:rPr>
        <w:t>1</w:t>
      </w:r>
      <w:r w:rsidR="00305AD6">
        <w:rPr>
          <w:rFonts w:ascii="Acumin Pro" w:hAnsi="Acumin Pro"/>
          <w:sz w:val="20"/>
          <w:szCs w:val="20"/>
          <w:lang w:val="pl-PL"/>
        </w:rPr>
        <w:t xml:space="preserve"> lutego 2022 r.</w:t>
      </w:r>
    </w:p>
    <w:p w:rsidR="00D000B3" w:rsidRDefault="00305AD6" w:rsidP="00305AD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8700F7">
        <w:rPr>
          <w:rFonts w:ascii="Acumin Pro" w:hAnsi="Acumin Pro"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05AD6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05A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A1ED0" w:rsidRDefault="008700F7" w:rsidP="000A1ED0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i/>
          <w:sz w:val="20"/>
          <w:szCs w:val="20"/>
          <w:lang w:val="pl-PL" w:eastAsia="pl-PL"/>
        </w:rPr>
      </w:pPr>
      <w:r>
        <w:rPr>
          <w:rFonts w:ascii="Acumin Pro" w:hAnsi="Acumin Pro"/>
          <w:sz w:val="20"/>
          <w:szCs w:val="20"/>
          <w:lang w:val="pl-PL"/>
        </w:rPr>
        <w:t>Dostarczenie środków ochron</w:t>
      </w:r>
      <w:r w:rsidR="004567A9">
        <w:rPr>
          <w:rFonts w:ascii="Acumin Pro" w:hAnsi="Acumin Pro"/>
          <w:sz w:val="20"/>
          <w:szCs w:val="20"/>
          <w:lang w:val="pl-PL"/>
        </w:rPr>
        <w:t>y</w:t>
      </w:r>
      <w:r>
        <w:rPr>
          <w:rFonts w:ascii="Acumin Pro" w:hAnsi="Acumin Pro"/>
          <w:sz w:val="20"/>
          <w:szCs w:val="20"/>
          <w:lang w:val="pl-PL"/>
        </w:rPr>
        <w:t xml:space="preserve"> indywidualn</w:t>
      </w:r>
      <w:r w:rsidR="004567A9">
        <w:rPr>
          <w:rFonts w:ascii="Acumin Pro" w:hAnsi="Acumin Pro"/>
          <w:sz w:val="20"/>
          <w:szCs w:val="20"/>
          <w:lang w:val="pl-PL"/>
        </w:rPr>
        <w:t>ej</w:t>
      </w:r>
      <w:r>
        <w:rPr>
          <w:rFonts w:ascii="Acumin Pro" w:hAnsi="Acumin Pro"/>
          <w:sz w:val="20"/>
          <w:szCs w:val="20"/>
          <w:lang w:val="pl-PL"/>
        </w:rPr>
        <w:t xml:space="preserve"> oraz płyn</w:t>
      </w:r>
      <w:r w:rsidR="00D6671E">
        <w:rPr>
          <w:rFonts w:ascii="Acumin Pro" w:hAnsi="Acumin Pro"/>
          <w:sz w:val="20"/>
          <w:szCs w:val="20"/>
          <w:lang w:val="pl-PL"/>
        </w:rPr>
        <w:t>u</w:t>
      </w:r>
      <w:r>
        <w:rPr>
          <w:rFonts w:ascii="Acumin Pro" w:hAnsi="Acumin Pro"/>
          <w:sz w:val="20"/>
          <w:szCs w:val="20"/>
          <w:lang w:val="pl-PL"/>
        </w:rPr>
        <w:t xml:space="preserve"> do dezynfekcji </w:t>
      </w:r>
      <w:r w:rsidR="00DA2E2D">
        <w:rPr>
          <w:rFonts w:ascii="Acumin Pro" w:hAnsi="Acumin Pro"/>
          <w:sz w:val="20"/>
          <w:szCs w:val="20"/>
          <w:lang w:val="pl-PL"/>
        </w:rPr>
        <w:t>rąk i powierzchni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0D06EF" w:rsidRPr="000D06EF" w:rsidRDefault="000D06EF" w:rsidP="000D06E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7242D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8700F7" w:rsidRDefault="008700F7" w:rsidP="008700F7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700F7">
        <w:rPr>
          <w:rFonts w:ascii="Acumin Pro" w:hAnsi="Acumin Pro"/>
          <w:sz w:val="20"/>
          <w:szCs w:val="20"/>
          <w:lang w:val="pl-PL"/>
        </w:rPr>
        <w:t>Pr</w:t>
      </w:r>
      <w:r>
        <w:rPr>
          <w:rFonts w:ascii="Acumin Pro" w:hAnsi="Acumin Pro"/>
          <w:sz w:val="20"/>
          <w:szCs w:val="20"/>
          <w:lang w:val="pl-PL"/>
        </w:rPr>
        <w:t>zedmiotem zapytania ofertowego jest dostarczenie środków ochron</w:t>
      </w:r>
      <w:r w:rsidR="004567A9">
        <w:rPr>
          <w:rFonts w:ascii="Acumin Pro" w:hAnsi="Acumin Pro"/>
          <w:sz w:val="20"/>
          <w:szCs w:val="20"/>
          <w:lang w:val="pl-PL"/>
        </w:rPr>
        <w:t>y</w:t>
      </w:r>
      <w:r>
        <w:rPr>
          <w:rFonts w:ascii="Acumin Pro" w:hAnsi="Acumin Pro"/>
          <w:sz w:val="20"/>
          <w:szCs w:val="20"/>
          <w:lang w:val="pl-PL"/>
        </w:rPr>
        <w:t xml:space="preserve"> indywidulan</w:t>
      </w:r>
      <w:r w:rsidR="004567A9">
        <w:rPr>
          <w:rFonts w:ascii="Acumin Pro" w:hAnsi="Acumin Pro"/>
          <w:sz w:val="20"/>
          <w:szCs w:val="20"/>
          <w:lang w:val="pl-PL"/>
        </w:rPr>
        <w:t>ej</w:t>
      </w:r>
      <w:r w:rsidR="007F6D93">
        <w:rPr>
          <w:rFonts w:ascii="Acumin Pro" w:hAnsi="Acumin Pro"/>
          <w:sz w:val="20"/>
          <w:szCs w:val="20"/>
          <w:lang w:val="pl-PL"/>
        </w:rPr>
        <w:t xml:space="preserve"> (rękawiczek nitrylowych bez pudrowych) </w:t>
      </w:r>
      <w:r>
        <w:rPr>
          <w:rFonts w:ascii="Acumin Pro" w:hAnsi="Acumin Pro"/>
          <w:sz w:val="20"/>
          <w:szCs w:val="20"/>
          <w:lang w:val="pl-PL"/>
        </w:rPr>
        <w:t xml:space="preserve">oraz </w:t>
      </w:r>
      <w:r w:rsidR="007F6D93">
        <w:rPr>
          <w:rFonts w:ascii="Acumin Pro" w:hAnsi="Acumin Pro"/>
          <w:sz w:val="20"/>
          <w:szCs w:val="20"/>
          <w:lang w:val="pl-PL"/>
        </w:rPr>
        <w:t>uniwersalnego płynu</w:t>
      </w:r>
      <w:r>
        <w:rPr>
          <w:rFonts w:ascii="Acumin Pro" w:hAnsi="Acumin Pro"/>
          <w:sz w:val="20"/>
          <w:szCs w:val="20"/>
          <w:lang w:val="pl-PL"/>
        </w:rPr>
        <w:t xml:space="preserve"> d</w:t>
      </w:r>
      <w:r w:rsidR="00766008">
        <w:rPr>
          <w:rFonts w:ascii="Acumin Pro" w:hAnsi="Acumin Pro"/>
          <w:sz w:val="20"/>
          <w:szCs w:val="20"/>
          <w:lang w:val="pl-PL"/>
        </w:rPr>
        <w:t>o dezynfekcji rąk</w:t>
      </w:r>
      <w:r w:rsidR="007F6D93">
        <w:rPr>
          <w:rFonts w:ascii="Acumin Pro" w:hAnsi="Acumin Pro"/>
          <w:sz w:val="20"/>
          <w:szCs w:val="20"/>
          <w:lang w:val="pl-PL"/>
        </w:rPr>
        <w:t xml:space="preserve"> i powierzchni</w:t>
      </w:r>
      <w:r w:rsidR="004567A9">
        <w:rPr>
          <w:rFonts w:ascii="Acumin Pro" w:hAnsi="Acumin Pro"/>
          <w:sz w:val="20"/>
          <w:szCs w:val="20"/>
          <w:lang w:val="pl-PL"/>
        </w:rPr>
        <w:t xml:space="preserve"> bez gliceryny w pojemnikach 5-litrowych</w:t>
      </w:r>
      <w:r w:rsidR="00CD6BAD">
        <w:rPr>
          <w:rFonts w:ascii="Acumin Pro" w:hAnsi="Acumin Pro"/>
          <w:sz w:val="20"/>
          <w:szCs w:val="20"/>
          <w:lang w:val="pl-PL"/>
        </w:rPr>
        <w:t>.</w:t>
      </w:r>
      <w:r w:rsidR="00C46CE7">
        <w:rPr>
          <w:rFonts w:ascii="Acumin Pro" w:hAnsi="Acumin Pro"/>
          <w:sz w:val="20"/>
          <w:szCs w:val="20"/>
          <w:lang w:val="pl-PL"/>
        </w:rPr>
        <w:t xml:space="preserve"> Szczegółowy opis przedmiotu zamówienia zawiera załącznik nr 1</w:t>
      </w:r>
      <w:r w:rsidR="008E4BF6">
        <w:rPr>
          <w:rFonts w:ascii="Acumin Pro" w:hAnsi="Acumin Pro"/>
          <w:sz w:val="20"/>
          <w:szCs w:val="20"/>
          <w:lang w:val="pl-PL"/>
        </w:rPr>
        <w:t>a</w:t>
      </w:r>
      <w:r w:rsidR="00C46CE7">
        <w:rPr>
          <w:rFonts w:ascii="Acumin Pro" w:hAnsi="Acumin Pro"/>
          <w:sz w:val="20"/>
          <w:szCs w:val="20"/>
          <w:lang w:val="pl-PL"/>
        </w:rPr>
        <w:t xml:space="preserve"> do zapytania ofertowego. W załączniku określono nazwę zamawianego artykułu, jednostkę artykułu, liczbę zamawianych jednostek artykułu, wartość netto (pozycja do</w:t>
      </w:r>
      <w:r w:rsidR="007F6D93">
        <w:rPr>
          <w:rFonts w:ascii="Acumin Pro" w:hAnsi="Acumin Pro"/>
          <w:sz w:val="20"/>
          <w:szCs w:val="20"/>
          <w:lang w:val="pl-PL"/>
        </w:rPr>
        <w:t xml:space="preserve"> uzupełnienia przez wykonawcę) oraz </w:t>
      </w:r>
      <w:r w:rsidR="00C46CE7">
        <w:rPr>
          <w:rFonts w:ascii="Acumin Pro" w:hAnsi="Acumin Pro"/>
          <w:sz w:val="20"/>
          <w:szCs w:val="20"/>
          <w:lang w:val="pl-PL"/>
        </w:rPr>
        <w:t xml:space="preserve">wartość brutto danych artykułów </w:t>
      </w:r>
      <w:r w:rsidR="00B20575">
        <w:rPr>
          <w:rFonts w:ascii="Acumin Pro" w:hAnsi="Acumin Pro"/>
          <w:sz w:val="20"/>
          <w:szCs w:val="20"/>
          <w:lang w:val="pl-PL"/>
        </w:rPr>
        <w:t xml:space="preserve"> (pozycja do uzupełnienia przez wykonawcę).</w:t>
      </w:r>
    </w:p>
    <w:p w:rsidR="00B20575" w:rsidRDefault="00B20575" w:rsidP="008700F7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wymaga, aby </w:t>
      </w:r>
      <w:r w:rsidR="00F05D11">
        <w:rPr>
          <w:rFonts w:ascii="Acumin Pro" w:hAnsi="Acumin Pro"/>
          <w:sz w:val="20"/>
          <w:szCs w:val="20"/>
          <w:lang w:val="pl-PL"/>
        </w:rPr>
        <w:t xml:space="preserve">płyn do dezynfekcji rąk i powierzchni oraz </w:t>
      </w:r>
      <w:r>
        <w:rPr>
          <w:rFonts w:ascii="Acumin Pro" w:hAnsi="Acumin Pro"/>
          <w:sz w:val="20"/>
          <w:szCs w:val="20"/>
          <w:lang w:val="pl-PL"/>
        </w:rPr>
        <w:t>środki ochron</w:t>
      </w:r>
      <w:r w:rsidR="004567A9">
        <w:rPr>
          <w:rFonts w:ascii="Acumin Pro" w:hAnsi="Acumin Pro"/>
          <w:sz w:val="20"/>
          <w:szCs w:val="20"/>
          <w:lang w:val="pl-PL"/>
        </w:rPr>
        <w:t>y</w:t>
      </w:r>
      <w:r>
        <w:rPr>
          <w:rFonts w:ascii="Acumin Pro" w:hAnsi="Acumin Pro"/>
          <w:sz w:val="20"/>
          <w:szCs w:val="20"/>
          <w:lang w:val="pl-PL"/>
        </w:rPr>
        <w:t xml:space="preserve"> indywidualn</w:t>
      </w:r>
      <w:r w:rsidR="004567A9">
        <w:rPr>
          <w:rFonts w:ascii="Acumin Pro" w:hAnsi="Acumin Pro"/>
          <w:sz w:val="20"/>
          <w:szCs w:val="20"/>
          <w:lang w:val="pl-PL"/>
        </w:rPr>
        <w:t>ej</w:t>
      </w:r>
      <w:r>
        <w:rPr>
          <w:rFonts w:ascii="Acumin Pro" w:hAnsi="Acumin Pro"/>
          <w:sz w:val="20"/>
          <w:szCs w:val="20"/>
          <w:lang w:val="pl-PL"/>
        </w:rPr>
        <w:t xml:space="preserve"> zostały dostarczone i wniesione do siedziby Muzeum Narodowego w Poznaniu, tj. do Gmachu Głównego przy</w:t>
      </w:r>
      <w:r w:rsidR="007F6D93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Al. Marcinkowskiego 9 w Poznaniu (konkretne pomieszczenie wskaże upoważniony przedstawiciel Zamawiającego</w:t>
      </w:r>
      <w:r w:rsidR="007F6D93">
        <w:rPr>
          <w:rFonts w:ascii="Acumin Pro" w:hAnsi="Acumin Pro"/>
          <w:sz w:val="20"/>
          <w:szCs w:val="20"/>
          <w:lang w:val="pl-PL"/>
        </w:rPr>
        <w:t>)</w:t>
      </w:r>
      <w:r>
        <w:rPr>
          <w:rFonts w:ascii="Acumin Pro" w:hAnsi="Acumin Pro"/>
          <w:sz w:val="20"/>
          <w:szCs w:val="20"/>
          <w:lang w:val="pl-PL"/>
        </w:rPr>
        <w:t xml:space="preserve">. </w:t>
      </w:r>
    </w:p>
    <w:p w:rsidR="00B20575" w:rsidRDefault="00B20575" w:rsidP="008700F7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zastrzega, aby </w:t>
      </w:r>
      <w:r w:rsidR="00F05D11">
        <w:rPr>
          <w:rFonts w:ascii="Acumin Pro" w:hAnsi="Acumin Pro"/>
          <w:sz w:val="20"/>
          <w:szCs w:val="20"/>
          <w:lang w:val="pl-PL"/>
        </w:rPr>
        <w:t xml:space="preserve">płyn do dezynfekcji rąk i powierzchni oraz </w:t>
      </w:r>
      <w:r>
        <w:rPr>
          <w:rFonts w:ascii="Acumin Pro" w:hAnsi="Acumin Pro"/>
          <w:sz w:val="20"/>
          <w:szCs w:val="20"/>
          <w:lang w:val="pl-PL"/>
        </w:rPr>
        <w:t>środki ochron</w:t>
      </w:r>
      <w:r w:rsidR="004567A9">
        <w:rPr>
          <w:rFonts w:ascii="Acumin Pro" w:hAnsi="Acumin Pro"/>
          <w:sz w:val="20"/>
          <w:szCs w:val="20"/>
          <w:lang w:val="pl-PL"/>
        </w:rPr>
        <w:t>y</w:t>
      </w:r>
      <w:r>
        <w:rPr>
          <w:rFonts w:ascii="Acumin Pro" w:hAnsi="Acumin Pro"/>
          <w:sz w:val="20"/>
          <w:szCs w:val="20"/>
          <w:lang w:val="pl-PL"/>
        </w:rPr>
        <w:t xml:space="preserve"> indywidulan</w:t>
      </w:r>
      <w:r w:rsidR="004567A9">
        <w:rPr>
          <w:rFonts w:ascii="Acumin Pro" w:hAnsi="Acumin Pro"/>
          <w:sz w:val="20"/>
          <w:szCs w:val="20"/>
          <w:lang w:val="pl-PL"/>
        </w:rPr>
        <w:t>ej</w:t>
      </w:r>
      <w:r>
        <w:rPr>
          <w:rFonts w:ascii="Acumin Pro" w:hAnsi="Acumin Pro"/>
          <w:sz w:val="20"/>
          <w:szCs w:val="20"/>
          <w:lang w:val="pl-PL"/>
        </w:rPr>
        <w:t xml:space="preserve"> były fabrycznie nowe i zapakowane w oryginalne opakowania producenta.</w:t>
      </w:r>
    </w:p>
    <w:p w:rsidR="00132A51" w:rsidRDefault="00132A51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D06EF" w:rsidRPr="00132A51" w:rsidRDefault="00012EF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 xml:space="preserve">Termin realizacji zamówienia: </w:t>
      </w:r>
    </w:p>
    <w:p w:rsidR="00C0434C" w:rsidRPr="00C0434C" w:rsidRDefault="00C0434C" w:rsidP="00C0434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 xml:space="preserve">Zamawiający wymaga realizacji zamówienia w terminie nie dłuższym niż dwa tygodnie do dnia zwarcia umowy w sprawie przedmiotowego zamówienia. </w:t>
      </w:r>
    </w:p>
    <w:p w:rsidR="00012EF9" w:rsidRPr="00313543" w:rsidRDefault="00012EF9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Pr="00C0434C" w:rsidRDefault="00C0434C" w:rsidP="00C0434C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>Płatność w formie przelewu pieniężnego na rachunek bankowy Wykonawcy, wskazany na fakturze VAT. Termin płatności faktury: do 30 dni od dnia dostarczenia do siedziby Zamawiającego prawidłowo wystawionej faktury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C0434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FB3663" w:rsidRPr="00D1745D" w:rsidRDefault="00FB3663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056226" w:rsidRPr="00056226" w:rsidRDefault="00056226" w:rsidP="0005622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56226">
        <w:rPr>
          <w:rFonts w:ascii="Acumin Pro" w:hAnsi="Acumin Pro"/>
          <w:sz w:val="20"/>
          <w:szCs w:val="20"/>
          <w:lang w:val="pl-PL"/>
        </w:rPr>
        <w:t xml:space="preserve">Zamawiający dokona wyboru najtańszej oferty spośród ważnych ofert złożonych przez Wykonawców. Kryterium wyboru jest w 100% cena. W ramach ceny, jaką Wykonawca </w:t>
      </w:r>
      <w:r w:rsidRPr="00056226">
        <w:rPr>
          <w:rFonts w:ascii="Acumin Pro" w:hAnsi="Acumin Pro"/>
          <w:sz w:val="20"/>
          <w:szCs w:val="20"/>
          <w:lang w:val="pl-PL"/>
        </w:rPr>
        <w:lastRenderedPageBreak/>
        <w:t xml:space="preserve">przedstawi w ofercie konieczne jest uwzględnienie wszystkich kosztów związanych z realizacją przedmiotowego zamówienia, w tym w szczególności kosztów: sprzedaży artykułów Zamawiającemu, ich opakowania, dostawy i wniesienia do pomieszczenia wskazanego przez upoważnionego przedstawiciela Zamawiającego. </w:t>
      </w:r>
    </w:p>
    <w:p w:rsidR="007D4F52" w:rsidRDefault="007D4F52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B4092" w:rsidRPr="008B4092" w:rsidRDefault="008B4092" w:rsidP="008B40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8B4092" w:rsidRDefault="008B4092" w:rsidP="008B4092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ofertę składają się:</w:t>
      </w:r>
    </w:p>
    <w:p w:rsidR="008B4092" w:rsidRDefault="008B4092" w:rsidP="008B4092">
      <w:pPr>
        <w:pStyle w:val="Akapitzlist"/>
        <w:spacing w:line="360" w:lineRule="auto"/>
        <w:ind w:left="-1134" w:firstLine="1418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1 - oferta sporządzona przez Wykonawcę na formularzu ofertowym,</w:t>
      </w:r>
    </w:p>
    <w:p w:rsidR="008B4092" w:rsidRDefault="008B4092" w:rsidP="008B4092">
      <w:pPr>
        <w:pStyle w:val="Akapitzlist"/>
        <w:spacing w:line="360" w:lineRule="auto"/>
        <w:ind w:left="426" w:hanging="142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1a - zestawienie cen jednostkowych poszczególnych artykułów. </w:t>
      </w:r>
    </w:p>
    <w:p w:rsidR="008B4092" w:rsidRDefault="008B4092" w:rsidP="008B4092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Oferty należy przesłać za pośrednictwem poczty elektronicznej na adres: </w:t>
      </w:r>
      <w:hyperlink r:id="rId8" w:history="1">
        <w:r w:rsidRPr="004147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4147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7F6D93">
        <w:rPr>
          <w:rFonts w:ascii="Acumin Pro" w:hAnsi="Acumin Pro"/>
          <w:b/>
          <w:sz w:val="20"/>
          <w:szCs w:val="20"/>
          <w:lang w:val="pl-PL"/>
        </w:rPr>
        <w:t>28.02</w:t>
      </w:r>
      <w:r w:rsidRPr="008E2323">
        <w:rPr>
          <w:rFonts w:ascii="Acumin Pro" w:hAnsi="Acumin Pro"/>
          <w:b/>
          <w:sz w:val="20"/>
          <w:szCs w:val="20"/>
          <w:lang w:val="pl-PL"/>
        </w:rPr>
        <w:t>.2022 r., do godz.: 11:00.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do jego reprezentacji. Oferty złożone po terminie nie będą rozpatrywane. W miarę możliwości prosimy o składanie ofert w formacie *pdf.</w:t>
      </w:r>
    </w:p>
    <w:p w:rsidR="008B4092" w:rsidRPr="008E2323" w:rsidRDefault="008B4092" w:rsidP="008B4092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prosi Wykonawców o staranne sporządzenie ofert, tak aby całościowa cena oferty, wyrażona w formularzu ofertowym (załącznik nr 1) była tożsama z sumą cen jednostkowych poszczególnych artukułów, wyrażoną w załączniku nr 1a. </w:t>
      </w:r>
    </w:p>
    <w:p w:rsidR="00FF75A9" w:rsidRDefault="00FF75A9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816909" w:rsidRDefault="00816909" w:rsidP="00816909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6B7BC3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05AD6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81690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EB0748" w:rsidP="00816909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81690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81690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AE63A3">
        <w:rPr>
          <w:rFonts w:ascii="Acumin Pro" w:hAnsi="Acumin Pro"/>
          <w:b/>
          <w:sz w:val="20"/>
          <w:szCs w:val="20"/>
          <w:lang w:val="pl-PL"/>
        </w:rPr>
        <w:t>3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lastRenderedPageBreak/>
        <w:t>Informacja o możliwości nieudzielenia zamówienia objętego niniejszym zapytaniem ofertowym:</w:t>
      </w:r>
    </w:p>
    <w:p w:rsidR="008768B2" w:rsidRDefault="008768B2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0A35" w:rsidRDefault="00A10A35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ałącznik nr 1 – formularz ofertowy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056226" w:rsidRPr="00E01947" w:rsidRDefault="00D32078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056226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6B7BC3">
        <w:rPr>
          <w:rFonts w:ascii="Acumin Pro" w:hAnsi="Acumin Pro"/>
          <w:sz w:val="20"/>
          <w:szCs w:val="20"/>
          <w:lang w:val="pl-PL"/>
        </w:rPr>
        <w:t>1a</w:t>
      </w:r>
      <w:r w:rsidR="00056226">
        <w:rPr>
          <w:rFonts w:ascii="Acumin Pro" w:hAnsi="Acumin Pro"/>
          <w:sz w:val="20"/>
          <w:szCs w:val="20"/>
          <w:lang w:val="pl-PL"/>
        </w:rPr>
        <w:t xml:space="preserve"> – </w:t>
      </w:r>
      <w:r w:rsidR="00553696">
        <w:rPr>
          <w:rFonts w:ascii="Acumin Pro" w:hAnsi="Acumin Pro"/>
          <w:sz w:val="20"/>
          <w:szCs w:val="20"/>
          <w:lang w:val="pl-PL"/>
        </w:rPr>
        <w:t xml:space="preserve">opis przedmiotu zamówienia, </w:t>
      </w:r>
      <w:r w:rsidR="00056226">
        <w:rPr>
          <w:rFonts w:ascii="Acumin Pro" w:hAnsi="Acumin Pro"/>
          <w:sz w:val="20"/>
          <w:szCs w:val="20"/>
          <w:lang w:val="pl-PL"/>
        </w:rPr>
        <w:t>zestawienie zamawianych artykułów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16909" w:rsidRPr="00E01947" w:rsidRDefault="00D32078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="00E01947"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2 – </w:t>
      </w:r>
      <w:r>
        <w:rPr>
          <w:rFonts w:ascii="Acumin Pro" w:hAnsi="Acumin Pro"/>
          <w:sz w:val="20"/>
          <w:szCs w:val="20"/>
          <w:lang w:val="pl-PL"/>
        </w:rPr>
        <w:t>istotne postanowienia umowy,</w:t>
      </w:r>
    </w:p>
    <w:p w:rsidR="00E01947" w:rsidRPr="00E01947" w:rsidRDefault="00D32078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>ałącznik nr 3 – klauzula informacyjna o zasadach przetwarzania danych osobowych</w:t>
      </w:r>
      <w:r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CA6113" w:rsidRDefault="00CA6113" w:rsidP="0016546A">
      <w:pPr>
        <w:spacing w:line="360" w:lineRule="auto"/>
        <w:ind w:left="3600" w:firstLine="720"/>
        <w:rPr>
          <w:rFonts w:ascii="Acumin Pro" w:hAnsi="Acumin Pro"/>
          <w:b/>
          <w:sz w:val="20"/>
          <w:szCs w:val="20"/>
          <w:lang w:val="pl-PL"/>
        </w:rPr>
      </w:pPr>
    </w:p>
    <w:p w:rsidR="00A17695" w:rsidRDefault="00EB0748" w:rsidP="00EB0748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 w:rsidR="00E01947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16546A" w:rsidRDefault="00EB0748" w:rsidP="00EB0748">
      <w:pPr>
        <w:spacing w:line="360" w:lineRule="auto"/>
        <w:ind w:left="360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    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EB0748" w:rsidRPr="0016546A" w:rsidRDefault="00EB0748" w:rsidP="00EB0748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EB0748" w:rsidRPr="0016546A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EB0748" w:rsidRPr="00EB0748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EB0748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7"/>
  </w:num>
  <w:num w:numId="5">
    <w:abstractNumId w:val="7"/>
  </w:num>
  <w:num w:numId="6">
    <w:abstractNumId w:val="13"/>
  </w:num>
  <w:num w:numId="7">
    <w:abstractNumId w:val="1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20"/>
  </w:num>
  <w:num w:numId="13">
    <w:abstractNumId w:val="6"/>
  </w:num>
  <w:num w:numId="14">
    <w:abstractNumId w:val="19"/>
  </w:num>
  <w:num w:numId="15">
    <w:abstractNumId w:val="18"/>
  </w:num>
  <w:num w:numId="16">
    <w:abstractNumId w:val="14"/>
  </w:num>
  <w:num w:numId="17">
    <w:abstractNumId w:val="9"/>
  </w:num>
  <w:num w:numId="18">
    <w:abstractNumId w:val="21"/>
  </w:num>
  <w:num w:numId="19">
    <w:abstractNumId w:val="16"/>
  </w:num>
  <w:num w:numId="20">
    <w:abstractNumId w:val="10"/>
  </w:num>
  <w:num w:numId="21">
    <w:abstractNumId w:val="5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6203"/>
    <w:rsid w:val="000205AA"/>
    <w:rsid w:val="00034959"/>
    <w:rsid w:val="00037A5C"/>
    <w:rsid w:val="00056226"/>
    <w:rsid w:val="000668A7"/>
    <w:rsid w:val="00090E57"/>
    <w:rsid w:val="000A198B"/>
    <w:rsid w:val="000A1ED0"/>
    <w:rsid w:val="000D06EF"/>
    <w:rsid w:val="000E6F99"/>
    <w:rsid w:val="000F2249"/>
    <w:rsid w:val="000F6FA2"/>
    <w:rsid w:val="00132A51"/>
    <w:rsid w:val="0016546A"/>
    <w:rsid w:val="001704E2"/>
    <w:rsid w:val="00171791"/>
    <w:rsid w:val="001921E8"/>
    <w:rsid w:val="001C0D1E"/>
    <w:rsid w:val="001D0237"/>
    <w:rsid w:val="001D1354"/>
    <w:rsid w:val="001D45B0"/>
    <w:rsid w:val="001E2761"/>
    <w:rsid w:val="001F3F04"/>
    <w:rsid w:val="001F4832"/>
    <w:rsid w:val="001F6B7F"/>
    <w:rsid w:val="00206EA4"/>
    <w:rsid w:val="002107C0"/>
    <w:rsid w:val="002207B0"/>
    <w:rsid w:val="002278AE"/>
    <w:rsid w:val="00227C7D"/>
    <w:rsid w:val="00237CE5"/>
    <w:rsid w:val="002465B8"/>
    <w:rsid w:val="00253F3E"/>
    <w:rsid w:val="00265A4F"/>
    <w:rsid w:val="00286860"/>
    <w:rsid w:val="00291E43"/>
    <w:rsid w:val="002D4F34"/>
    <w:rsid w:val="002D5BFD"/>
    <w:rsid w:val="002F5B57"/>
    <w:rsid w:val="00305AD6"/>
    <w:rsid w:val="00313543"/>
    <w:rsid w:val="0032538C"/>
    <w:rsid w:val="00325C37"/>
    <w:rsid w:val="00333594"/>
    <w:rsid w:val="00354309"/>
    <w:rsid w:val="003635C7"/>
    <w:rsid w:val="00382354"/>
    <w:rsid w:val="00384BC7"/>
    <w:rsid w:val="003851FB"/>
    <w:rsid w:val="003A43BA"/>
    <w:rsid w:val="003A6470"/>
    <w:rsid w:val="003B297C"/>
    <w:rsid w:val="003C5B05"/>
    <w:rsid w:val="003E76E2"/>
    <w:rsid w:val="003F325D"/>
    <w:rsid w:val="004225CB"/>
    <w:rsid w:val="00434D5A"/>
    <w:rsid w:val="004424C7"/>
    <w:rsid w:val="004567A9"/>
    <w:rsid w:val="00467AC4"/>
    <w:rsid w:val="004960A4"/>
    <w:rsid w:val="004B1F28"/>
    <w:rsid w:val="004D14E1"/>
    <w:rsid w:val="004E7D50"/>
    <w:rsid w:val="004F75FC"/>
    <w:rsid w:val="00504931"/>
    <w:rsid w:val="00507F47"/>
    <w:rsid w:val="00511DAC"/>
    <w:rsid w:val="00514881"/>
    <w:rsid w:val="00545297"/>
    <w:rsid w:val="00553696"/>
    <w:rsid w:val="00566D4B"/>
    <w:rsid w:val="0057622D"/>
    <w:rsid w:val="005B04EB"/>
    <w:rsid w:val="005B4C07"/>
    <w:rsid w:val="005D64FB"/>
    <w:rsid w:val="006016E8"/>
    <w:rsid w:val="00651E8D"/>
    <w:rsid w:val="006553EF"/>
    <w:rsid w:val="00667307"/>
    <w:rsid w:val="00683BC2"/>
    <w:rsid w:val="006B3105"/>
    <w:rsid w:val="006B7BC3"/>
    <w:rsid w:val="006D1838"/>
    <w:rsid w:val="006E3B7F"/>
    <w:rsid w:val="006F0C30"/>
    <w:rsid w:val="007242DE"/>
    <w:rsid w:val="00737192"/>
    <w:rsid w:val="0074351E"/>
    <w:rsid w:val="0074633C"/>
    <w:rsid w:val="00755638"/>
    <w:rsid w:val="00761D18"/>
    <w:rsid w:val="0076248C"/>
    <w:rsid w:val="00766008"/>
    <w:rsid w:val="007D4F52"/>
    <w:rsid w:val="007E23C5"/>
    <w:rsid w:val="007F5AC4"/>
    <w:rsid w:val="007F6D93"/>
    <w:rsid w:val="0080690F"/>
    <w:rsid w:val="00816909"/>
    <w:rsid w:val="008308DE"/>
    <w:rsid w:val="00865167"/>
    <w:rsid w:val="008700F7"/>
    <w:rsid w:val="008768B2"/>
    <w:rsid w:val="008905B8"/>
    <w:rsid w:val="00893204"/>
    <w:rsid w:val="008A42B8"/>
    <w:rsid w:val="008A4D87"/>
    <w:rsid w:val="008B4092"/>
    <w:rsid w:val="008C20CA"/>
    <w:rsid w:val="008C60A1"/>
    <w:rsid w:val="008D3855"/>
    <w:rsid w:val="008D7E18"/>
    <w:rsid w:val="008E4BF6"/>
    <w:rsid w:val="008F28DC"/>
    <w:rsid w:val="008F2C2C"/>
    <w:rsid w:val="00911FCE"/>
    <w:rsid w:val="00923038"/>
    <w:rsid w:val="00932BC8"/>
    <w:rsid w:val="0093315E"/>
    <w:rsid w:val="009606A1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86A3A"/>
    <w:rsid w:val="00AA0FD8"/>
    <w:rsid w:val="00AB1002"/>
    <w:rsid w:val="00AB70BD"/>
    <w:rsid w:val="00AE63A3"/>
    <w:rsid w:val="00AF2D91"/>
    <w:rsid w:val="00AF6B0F"/>
    <w:rsid w:val="00B20575"/>
    <w:rsid w:val="00B24F28"/>
    <w:rsid w:val="00B606AC"/>
    <w:rsid w:val="00B64EC9"/>
    <w:rsid w:val="00B67ED2"/>
    <w:rsid w:val="00B7127C"/>
    <w:rsid w:val="00B72EB1"/>
    <w:rsid w:val="00B773DE"/>
    <w:rsid w:val="00B833B7"/>
    <w:rsid w:val="00B97175"/>
    <w:rsid w:val="00BA74AC"/>
    <w:rsid w:val="00BD5F7C"/>
    <w:rsid w:val="00BE2E06"/>
    <w:rsid w:val="00BF1CDE"/>
    <w:rsid w:val="00BF489E"/>
    <w:rsid w:val="00C0434C"/>
    <w:rsid w:val="00C16BF4"/>
    <w:rsid w:val="00C24790"/>
    <w:rsid w:val="00C46CE7"/>
    <w:rsid w:val="00C47D09"/>
    <w:rsid w:val="00C50129"/>
    <w:rsid w:val="00C523AE"/>
    <w:rsid w:val="00C72E33"/>
    <w:rsid w:val="00CA6113"/>
    <w:rsid w:val="00CB7D12"/>
    <w:rsid w:val="00CC1B53"/>
    <w:rsid w:val="00CC4A7D"/>
    <w:rsid w:val="00CD6BAD"/>
    <w:rsid w:val="00CD6CE8"/>
    <w:rsid w:val="00CF1D99"/>
    <w:rsid w:val="00CF6669"/>
    <w:rsid w:val="00CF711D"/>
    <w:rsid w:val="00D000B3"/>
    <w:rsid w:val="00D1745D"/>
    <w:rsid w:val="00D20C7F"/>
    <w:rsid w:val="00D228C5"/>
    <w:rsid w:val="00D3082D"/>
    <w:rsid w:val="00D32078"/>
    <w:rsid w:val="00D40B34"/>
    <w:rsid w:val="00D64F2C"/>
    <w:rsid w:val="00D6671E"/>
    <w:rsid w:val="00D70A4D"/>
    <w:rsid w:val="00D724EA"/>
    <w:rsid w:val="00DA2E2D"/>
    <w:rsid w:val="00DA31E3"/>
    <w:rsid w:val="00DA32FF"/>
    <w:rsid w:val="00DA6978"/>
    <w:rsid w:val="00DD3108"/>
    <w:rsid w:val="00DF57A3"/>
    <w:rsid w:val="00E01947"/>
    <w:rsid w:val="00E11463"/>
    <w:rsid w:val="00E17801"/>
    <w:rsid w:val="00E54CD6"/>
    <w:rsid w:val="00E86157"/>
    <w:rsid w:val="00EA0678"/>
    <w:rsid w:val="00EA7E6C"/>
    <w:rsid w:val="00EB0748"/>
    <w:rsid w:val="00EB4D42"/>
    <w:rsid w:val="00EB7D3E"/>
    <w:rsid w:val="00EE2856"/>
    <w:rsid w:val="00EE28C2"/>
    <w:rsid w:val="00F05D11"/>
    <w:rsid w:val="00F0777D"/>
    <w:rsid w:val="00F10993"/>
    <w:rsid w:val="00F57174"/>
    <w:rsid w:val="00F97404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D15F18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9B68C-CB70-4842-904D-4DCD074BB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3</Pages>
  <Words>717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194</cp:revision>
  <cp:lastPrinted>2022-02-21T10:06:00Z</cp:lastPrinted>
  <dcterms:created xsi:type="dcterms:W3CDTF">2021-01-20T13:48:00Z</dcterms:created>
  <dcterms:modified xsi:type="dcterms:W3CDTF">2022-02-21T13:43:00Z</dcterms:modified>
</cp:coreProperties>
</file>