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4E4422">
        <w:rPr>
          <w:rFonts w:ascii="Acumin Pro" w:hAnsi="Acumin Pro"/>
          <w:sz w:val="20"/>
          <w:szCs w:val="20"/>
          <w:lang w:val="pl-PL"/>
        </w:rPr>
        <w:t>3 marca 2022 r.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703A80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097AA5" w:rsidP="000A1ED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Świadczenie usług polegających na serwisowaniu kotłowni gazowych oraz wymienników centralnego ogrzewania w budynkach Muzeum Narodowego w Poznaniu.</w:t>
      </w:r>
    </w:p>
    <w:p w:rsidR="000D06EF" w:rsidRPr="000D06EF" w:rsidRDefault="000D06EF" w:rsidP="000D06E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097AA5" w:rsidRDefault="00097AA5" w:rsidP="00097AA5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podzielone jest na trzy części: </w:t>
      </w:r>
    </w:p>
    <w:p w:rsidR="00B816A1" w:rsidRDefault="00B816A1" w:rsidP="00097AA5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97AA5" w:rsidRDefault="00097AA5" w:rsidP="006C2219">
      <w:pPr>
        <w:pStyle w:val="Akapitzlist"/>
        <w:numPr>
          <w:ilvl w:val="0"/>
          <w:numId w:val="24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97AA5">
        <w:rPr>
          <w:rFonts w:ascii="Acumin Pro" w:hAnsi="Acumin Pro"/>
          <w:b/>
          <w:sz w:val="20"/>
          <w:szCs w:val="20"/>
          <w:lang w:val="pl-PL"/>
        </w:rPr>
        <w:t>I część zamówienia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</w:p>
    <w:p w:rsidR="00097AA5" w:rsidRDefault="00097AA5" w:rsidP="006C2219">
      <w:pPr>
        <w:pStyle w:val="Akapitzlist"/>
        <w:numPr>
          <w:ilvl w:val="0"/>
          <w:numId w:val="2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Świadczenie usług serwisowych </w:t>
      </w:r>
      <w:r w:rsidRPr="007540F8">
        <w:rPr>
          <w:rFonts w:ascii="Acumin Pro" w:hAnsi="Acumin Pro"/>
          <w:b/>
          <w:sz w:val="20"/>
          <w:szCs w:val="20"/>
          <w:lang w:val="pl-PL"/>
        </w:rPr>
        <w:t>kotłowni gazowych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7540F8">
        <w:rPr>
          <w:rFonts w:ascii="Acumin Pro" w:hAnsi="Acumin Pro"/>
          <w:sz w:val="20"/>
          <w:szCs w:val="20"/>
          <w:lang w:val="pl-PL"/>
        </w:rPr>
        <w:t xml:space="preserve">zlokalizowanych </w:t>
      </w:r>
      <w:r>
        <w:rPr>
          <w:rFonts w:ascii="Acumin Pro" w:hAnsi="Acumin Pro"/>
          <w:sz w:val="20"/>
          <w:szCs w:val="20"/>
          <w:lang w:val="pl-PL"/>
        </w:rPr>
        <w:t>w:</w:t>
      </w:r>
    </w:p>
    <w:p w:rsidR="00097AA5" w:rsidRDefault="00097AA5" w:rsidP="006C2219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Historii Miasta Poznania, oddziale Muzeum Narodowego w Poznaniu, ul. Stary Rynek 1, Poznań,</w:t>
      </w:r>
    </w:p>
    <w:p w:rsidR="00097AA5" w:rsidRDefault="00097AA5" w:rsidP="006C2219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Instrumentów Muzycznych, oddziale Muzeum Narodowego w Poznaniu, Stary Rynek 45/47, Poznań,</w:t>
      </w:r>
    </w:p>
    <w:p w:rsidR="00097AA5" w:rsidRDefault="00097AA5" w:rsidP="006C2219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Etnograficznym, oddziale Muzeum Narodowego w Poznaniu, ul. Grobla 25, Poznań</w:t>
      </w:r>
      <w:r w:rsidR="003C2907">
        <w:rPr>
          <w:rFonts w:ascii="Acumin Pro" w:hAnsi="Acumin Pro"/>
          <w:sz w:val="20"/>
          <w:szCs w:val="20"/>
          <w:lang w:val="pl-PL"/>
        </w:rPr>
        <w:t>,</w:t>
      </w:r>
    </w:p>
    <w:p w:rsidR="003C2907" w:rsidRDefault="003C2907" w:rsidP="006C2219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Pałacu w Rogalinie, oddziale Muzeum Narodowego w Poznaniu, ul. Arciszewskiego 2, Rogalin</w:t>
      </w:r>
    </w:p>
    <w:p w:rsidR="00097AA5" w:rsidRDefault="00097AA5" w:rsidP="006C2219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Pracowni Konserwacji Tkanin, ul. Półwiejska 35, Poznań.</w:t>
      </w:r>
    </w:p>
    <w:p w:rsidR="007540F8" w:rsidRDefault="007540F8" w:rsidP="006C2219">
      <w:pPr>
        <w:pStyle w:val="Akapitzlist"/>
        <w:numPr>
          <w:ilvl w:val="0"/>
          <w:numId w:val="2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Świadczenie usług serwisowych </w:t>
      </w:r>
      <w:r w:rsidRPr="00DA47FE">
        <w:rPr>
          <w:rFonts w:ascii="Acumin Pro" w:hAnsi="Acumin Pro"/>
          <w:b/>
          <w:sz w:val="20"/>
          <w:szCs w:val="20"/>
          <w:lang w:val="pl-PL"/>
        </w:rPr>
        <w:t>wymienników centralnego ogrzewania</w:t>
      </w:r>
      <w:r>
        <w:rPr>
          <w:rFonts w:ascii="Acumin Pro" w:hAnsi="Acumin Pro"/>
          <w:sz w:val="20"/>
          <w:szCs w:val="20"/>
          <w:lang w:val="pl-PL"/>
        </w:rPr>
        <w:t xml:space="preserve"> zlokalizowanych w:</w:t>
      </w:r>
    </w:p>
    <w:p w:rsidR="007540F8" w:rsidRDefault="007540F8" w:rsidP="006C2219">
      <w:pPr>
        <w:pStyle w:val="Akapitzlist"/>
        <w:numPr>
          <w:ilvl w:val="0"/>
          <w:numId w:val="2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Sztuk Użytkowych, oddziale Muzeum Narodowego w Poznaniu, Góra Przemysła 1, Poznań,</w:t>
      </w:r>
    </w:p>
    <w:p w:rsidR="007540F8" w:rsidRDefault="007540F8" w:rsidP="006C2219">
      <w:pPr>
        <w:pStyle w:val="Akapitzlist"/>
        <w:numPr>
          <w:ilvl w:val="0"/>
          <w:numId w:val="2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Gmachu Głównym Muzeum Narodowego w Poznaniu, Al. Marcinkowskiego 9, 61 – 745 Poznań</w:t>
      </w:r>
      <w:r w:rsidR="00674D6D">
        <w:rPr>
          <w:rFonts w:ascii="Acumin Pro" w:hAnsi="Acumin Pro"/>
          <w:sz w:val="20"/>
          <w:szCs w:val="20"/>
          <w:lang w:val="pl-PL"/>
        </w:rPr>
        <w:t>.</w:t>
      </w:r>
    </w:p>
    <w:p w:rsidR="00B816A1" w:rsidRPr="007540F8" w:rsidRDefault="00B816A1" w:rsidP="006C2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097AA5" w:rsidRPr="00097AA5" w:rsidRDefault="00097AA5" w:rsidP="006C2219">
      <w:pPr>
        <w:pStyle w:val="Akapitzlist"/>
        <w:numPr>
          <w:ilvl w:val="0"/>
          <w:numId w:val="24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97AA5">
        <w:rPr>
          <w:rFonts w:ascii="Acumin Pro" w:hAnsi="Acumin Pro"/>
          <w:b/>
          <w:sz w:val="20"/>
          <w:szCs w:val="20"/>
          <w:lang w:val="pl-PL"/>
        </w:rPr>
        <w:t>II część zamówienia:</w:t>
      </w:r>
    </w:p>
    <w:p w:rsidR="00097AA5" w:rsidRDefault="00097AA5" w:rsidP="006C2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Świadczenie usług serwisowych kotłowni gazow</w:t>
      </w:r>
      <w:r w:rsidR="003C2907">
        <w:rPr>
          <w:rFonts w:ascii="Acumin Pro" w:hAnsi="Acumin Pro"/>
          <w:sz w:val="20"/>
          <w:szCs w:val="20"/>
          <w:lang w:val="pl-PL"/>
        </w:rPr>
        <w:t>ej</w:t>
      </w:r>
      <w:r>
        <w:rPr>
          <w:rFonts w:ascii="Acumin Pro" w:hAnsi="Acumin Pro"/>
          <w:sz w:val="20"/>
          <w:szCs w:val="20"/>
          <w:lang w:val="pl-PL"/>
        </w:rPr>
        <w:t xml:space="preserve"> w</w:t>
      </w:r>
      <w:r w:rsidR="003C2907">
        <w:rPr>
          <w:rFonts w:ascii="Acumin Pro" w:hAnsi="Acumin Pro"/>
          <w:sz w:val="20"/>
          <w:szCs w:val="20"/>
          <w:lang w:val="pl-PL"/>
        </w:rPr>
        <w:t xml:space="preserve">  </w:t>
      </w:r>
      <w:r>
        <w:rPr>
          <w:rFonts w:ascii="Acumin Pro" w:hAnsi="Acumin Pro"/>
          <w:sz w:val="20"/>
          <w:szCs w:val="20"/>
          <w:lang w:val="pl-PL"/>
        </w:rPr>
        <w:t xml:space="preserve">Muzeum Adama Mickiewicza w Śmiełowie, oddziale Muzeum Narodowego w Poznaniu, </w:t>
      </w:r>
      <w:r w:rsidR="006C2219">
        <w:rPr>
          <w:rFonts w:ascii="Acumin Pro" w:hAnsi="Acumin Pro"/>
          <w:sz w:val="20"/>
          <w:szCs w:val="20"/>
          <w:lang w:val="pl-PL"/>
        </w:rPr>
        <w:t xml:space="preserve"> Śmiełów 1, 62 – 210 Żerków.</w:t>
      </w:r>
    </w:p>
    <w:p w:rsidR="006C2219" w:rsidRDefault="006C2219" w:rsidP="006C2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3C2907" w:rsidRDefault="003C2907" w:rsidP="006C2219">
      <w:pPr>
        <w:pStyle w:val="Akapitzlist"/>
        <w:numPr>
          <w:ilvl w:val="0"/>
          <w:numId w:val="24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3C2907">
        <w:rPr>
          <w:rFonts w:ascii="Acumin Pro" w:hAnsi="Acumin Pro"/>
          <w:b/>
          <w:sz w:val="20"/>
          <w:szCs w:val="20"/>
          <w:lang w:val="pl-PL"/>
        </w:rPr>
        <w:t>III część zamówienia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3C2907" w:rsidRDefault="003C2907" w:rsidP="006C22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Świadczenie usług serwisowych kotłowni gazowej Zamku w Gołuchowie, oddziale Muzeum Narodowego w Poznani</w:t>
      </w:r>
      <w:r w:rsidR="007540F8">
        <w:rPr>
          <w:rFonts w:ascii="Acumin Pro" w:hAnsi="Acumin Pro"/>
          <w:sz w:val="20"/>
          <w:szCs w:val="20"/>
          <w:lang w:val="pl-PL"/>
        </w:rPr>
        <w:t>u, ul. Działyńskich 2, Gołuchów.</w:t>
      </w:r>
    </w:p>
    <w:p w:rsidR="00097AA5" w:rsidRPr="008F237A" w:rsidRDefault="008F237A" w:rsidP="008F237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zakres czynności serwisowych oraz częstotliwości ich wykonania określa </w:t>
      </w:r>
      <w:r w:rsidRPr="008F237A">
        <w:rPr>
          <w:rFonts w:ascii="Acumin Pro" w:hAnsi="Acumin Pro"/>
          <w:b/>
          <w:sz w:val="20"/>
          <w:szCs w:val="20"/>
          <w:lang w:val="pl-PL"/>
        </w:rPr>
        <w:t xml:space="preserve">załącznik nr 1 </w:t>
      </w:r>
      <w:r>
        <w:rPr>
          <w:rFonts w:ascii="Acumin Pro" w:hAnsi="Acumin Pro"/>
          <w:sz w:val="20"/>
          <w:szCs w:val="20"/>
          <w:lang w:val="pl-PL"/>
        </w:rPr>
        <w:t xml:space="preserve">do niniejszego zapytania ofertowego. 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D06EF" w:rsidRPr="00132A51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C0434C" w:rsidRPr="00C0434C" w:rsidRDefault="008C055A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Usługi  objęte niniejszym zamówieniem będą świadczone  przez wybranego Wykonawcę od dnia zawarcia umowy do 28 lutego 2023 r. </w:t>
      </w:r>
    </w:p>
    <w:p w:rsidR="00076ECD" w:rsidRPr="00C0434C" w:rsidRDefault="00076ECD" w:rsidP="00076ECD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076ECD" w:rsidRDefault="00076ECD" w:rsidP="00076EC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36BB1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:rsidR="00076ECD" w:rsidRPr="002535E9" w:rsidRDefault="00076ECD" w:rsidP="00076EC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535E9">
        <w:rPr>
          <w:rFonts w:ascii="Acumin Pro" w:hAnsi="Acumin Pro"/>
          <w:sz w:val="20"/>
          <w:szCs w:val="20"/>
          <w:lang w:val="pl-PL"/>
        </w:rPr>
        <w:t xml:space="preserve">Zamawiający wymaga aby osoby wykonujące czynności </w:t>
      </w:r>
      <w:r w:rsidR="004C35CE">
        <w:rPr>
          <w:rFonts w:ascii="Acumin Pro" w:hAnsi="Acumin Pro"/>
          <w:sz w:val="20"/>
          <w:szCs w:val="20"/>
          <w:lang w:val="pl-PL"/>
        </w:rPr>
        <w:t xml:space="preserve">serwisowe kotłowni gazowych oraz wymienników centralnego ogrzewania </w:t>
      </w:r>
      <w:r w:rsidR="007D78CD">
        <w:rPr>
          <w:rFonts w:ascii="Acumin Pro" w:hAnsi="Acumin Pro"/>
          <w:sz w:val="20"/>
          <w:szCs w:val="20"/>
          <w:lang w:val="pl-PL"/>
        </w:rPr>
        <w:t>były</w:t>
      </w:r>
      <w:r w:rsidR="002566A6">
        <w:rPr>
          <w:rFonts w:ascii="Acumin Pro" w:hAnsi="Acumin Pro"/>
          <w:sz w:val="20"/>
          <w:szCs w:val="20"/>
          <w:lang w:val="pl-PL"/>
        </w:rPr>
        <w:t xml:space="preserve"> </w:t>
      </w:r>
      <w:r w:rsidR="007D78CD">
        <w:rPr>
          <w:rFonts w:ascii="Acumin Pro" w:hAnsi="Acumin Pro"/>
          <w:sz w:val="20"/>
          <w:szCs w:val="20"/>
          <w:lang w:val="pl-PL"/>
        </w:rPr>
        <w:t>wykonywane przez</w:t>
      </w:r>
      <w:r w:rsidR="004C35CE">
        <w:rPr>
          <w:rFonts w:ascii="Acumin Pro" w:hAnsi="Acumin Pro"/>
          <w:sz w:val="20"/>
          <w:szCs w:val="20"/>
          <w:lang w:val="pl-PL"/>
        </w:rPr>
        <w:t xml:space="preserve"> osoby posiadające odpowiednie kwalifikacje, zgodnie z Rozporządzeniem Ministra Gospodarki, Pracy i Polityki Społecznej </w:t>
      </w:r>
      <w:r w:rsidR="007D78CD">
        <w:rPr>
          <w:rFonts w:ascii="Acumin Pro" w:hAnsi="Acumin Pro"/>
          <w:sz w:val="20"/>
          <w:szCs w:val="20"/>
          <w:lang w:val="pl-PL"/>
        </w:rPr>
        <w:t>z dnia 28 kwietnia 2003 r. (Dz. U</w:t>
      </w:r>
      <w:r w:rsidR="00AC0377">
        <w:rPr>
          <w:rFonts w:ascii="Acumin Pro" w:hAnsi="Acumin Pro"/>
          <w:sz w:val="20"/>
          <w:szCs w:val="20"/>
          <w:lang w:val="pl-PL"/>
        </w:rPr>
        <w:t>.</w:t>
      </w:r>
      <w:r w:rsidR="007D78CD">
        <w:rPr>
          <w:rFonts w:ascii="Acumin Pro" w:hAnsi="Acumin Pro"/>
          <w:sz w:val="20"/>
          <w:szCs w:val="20"/>
          <w:lang w:val="pl-PL"/>
        </w:rPr>
        <w:t xml:space="preserve"> Nr 89, poz. 828) </w:t>
      </w:r>
      <w:r w:rsidR="004C35CE">
        <w:rPr>
          <w:rFonts w:ascii="Acumin Pro" w:hAnsi="Acumin Pro"/>
          <w:sz w:val="20"/>
          <w:szCs w:val="20"/>
          <w:lang w:val="pl-PL"/>
        </w:rPr>
        <w:t>w sprawie szczegółowych zasad stwierdzania posiadania kwalifikacji przez osoby zajmujące się eksploatac</w:t>
      </w:r>
      <w:r w:rsidR="007D78CD">
        <w:rPr>
          <w:rFonts w:ascii="Acumin Pro" w:hAnsi="Acumin Pro"/>
          <w:sz w:val="20"/>
          <w:szCs w:val="20"/>
          <w:lang w:val="pl-PL"/>
        </w:rPr>
        <w:t>ją urządzeń, instalacji i sieci.</w:t>
      </w:r>
    </w:p>
    <w:p w:rsidR="00012EF9" w:rsidRPr="00313543" w:rsidRDefault="00012EF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Pr="00C0434C" w:rsidRDefault="00C0434C" w:rsidP="006C2219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</w:t>
      </w:r>
      <w:r w:rsidR="000514FC">
        <w:rPr>
          <w:rFonts w:ascii="Acumin Pro" w:hAnsi="Acumin Pro"/>
          <w:sz w:val="20"/>
          <w:szCs w:val="20"/>
          <w:lang w:val="pl-PL"/>
        </w:rPr>
        <w:t xml:space="preserve">raz w miesiącu </w:t>
      </w:r>
      <w:r w:rsidRPr="00C0434C">
        <w:rPr>
          <w:rFonts w:ascii="Acumin Pro" w:hAnsi="Acumin Pro"/>
          <w:sz w:val="20"/>
          <w:szCs w:val="20"/>
          <w:lang w:val="pl-PL"/>
        </w:rPr>
        <w:t>w formie przelewu pieniężnego na rachunek bankowy Wykonawcy, wskazany na fakturze VAT. 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C0434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201E96" w:rsidRPr="001E603F" w:rsidRDefault="00201E96" w:rsidP="00201E96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E603F">
        <w:rPr>
          <w:rFonts w:ascii="Acumin Pro" w:hAnsi="Acumin Pro"/>
          <w:sz w:val="20"/>
          <w:szCs w:val="20"/>
          <w:lang w:val="pl-PL"/>
        </w:rPr>
        <w:t xml:space="preserve">Zamawiający dokona wyboru najtańszej oferty, spośród ważnych ofert złożonych przez Wykonawców. Kryterium wyboru jest w 100% cena. W ramach ceny, jaką Wykonawca przedstawi w ofercie konieczne jest uwzględnienie wszystkich kosztów związanych z realizacją przedmiotowego zamówienia, w tym w szczególności kosztów wykonania usług, kosztów dojazdu, itp. </w:t>
      </w:r>
    </w:p>
    <w:p w:rsidR="00201E96" w:rsidRPr="001E603F" w:rsidRDefault="00201E96" w:rsidP="00201E96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E603F">
        <w:rPr>
          <w:rFonts w:ascii="Acumin Pro" w:hAnsi="Acumin Pro"/>
          <w:sz w:val="20"/>
          <w:szCs w:val="20"/>
          <w:lang w:val="pl-PL"/>
        </w:rPr>
        <w:t xml:space="preserve">W ofercie należy przedstawić cenę za 1 miesiąc świadczenia usług. </w:t>
      </w:r>
    </w:p>
    <w:p w:rsidR="00201E96" w:rsidRPr="001E603F" w:rsidRDefault="00201E96" w:rsidP="00201E96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E603F">
        <w:rPr>
          <w:rFonts w:ascii="Acumin Pro" w:hAnsi="Acumin Pro"/>
          <w:sz w:val="20"/>
          <w:szCs w:val="20"/>
          <w:lang w:val="pl-PL"/>
        </w:rPr>
        <w:t xml:space="preserve">Zamawiający dokona </w:t>
      </w:r>
      <w:r>
        <w:rPr>
          <w:rFonts w:ascii="Acumin Pro" w:hAnsi="Acumin Pro"/>
          <w:sz w:val="20"/>
          <w:szCs w:val="20"/>
          <w:lang w:val="pl-PL"/>
        </w:rPr>
        <w:t>wyboru najkorzystniejszej</w:t>
      </w:r>
      <w:r w:rsidRPr="001E603F">
        <w:rPr>
          <w:rFonts w:ascii="Acumin Pro" w:hAnsi="Acumin Pro"/>
          <w:sz w:val="20"/>
          <w:szCs w:val="20"/>
          <w:lang w:val="pl-PL"/>
        </w:rPr>
        <w:t xml:space="preserve"> ofert</w:t>
      </w:r>
      <w:r>
        <w:rPr>
          <w:rFonts w:ascii="Acumin Pro" w:hAnsi="Acumin Pro"/>
          <w:sz w:val="20"/>
          <w:szCs w:val="20"/>
          <w:lang w:val="pl-PL"/>
        </w:rPr>
        <w:t>y</w:t>
      </w:r>
      <w:r w:rsidRPr="001E603F">
        <w:rPr>
          <w:rFonts w:ascii="Acumin Pro" w:hAnsi="Acumin Pro"/>
          <w:sz w:val="20"/>
          <w:szCs w:val="20"/>
          <w:lang w:val="pl-PL"/>
        </w:rPr>
        <w:t xml:space="preserve"> odrębnie dla każdej z części zamówienia.</w:t>
      </w:r>
    </w:p>
    <w:p w:rsidR="00201E96" w:rsidRPr="001E603F" w:rsidRDefault="00201E96" w:rsidP="00201E96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E603F">
        <w:rPr>
          <w:rFonts w:ascii="Acumin Pro" w:hAnsi="Acumin Pro"/>
          <w:sz w:val="20"/>
          <w:szCs w:val="20"/>
          <w:lang w:val="pl-PL"/>
        </w:rPr>
        <w:t>Zamawiający dopuszcza udzielenie zamówienia kilku wykonawcom, odrębnie na każdą z części zamówienia.</w:t>
      </w:r>
    </w:p>
    <w:p w:rsidR="007D4F52" w:rsidRDefault="007D4F52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9200CD" w:rsidRDefault="007B17A2" w:rsidP="009200C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</w:t>
      </w:r>
      <w:r w:rsidR="008B4092">
        <w:rPr>
          <w:rFonts w:ascii="Acumin Pro" w:hAnsi="Acumin Pro"/>
          <w:sz w:val="20"/>
          <w:szCs w:val="20"/>
          <w:lang w:val="pl-PL"/>
        </w:rPr>
        <w:t xml:space="preserve">za pośrednictwem poczty elektronicznej na adres: </w:t>
      </w:r>
      <w:hyperlink r:id="rId8" w:history="1">
        <w:r w:rsidR="008B4092"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="008B4092"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45270D">
        <w:rPr>
          <w:rFonts w:ascii="Acumin Pro" w:hAnsi="Acumin Pro"/>
          <w:b/>
          <w:sz w:val="20"/>
          <w:szCs w:val="20"/>
          <w:lang w:val="pl-PL"/>
        </w:rPr>
        <w:t>9</w:t>
      </w:r>
      <w:r w:rsidR="009200CD">
        <w:rPr>
          <w:rFonts w:ascii="Acumin Pro" w:hAnsi="Acumin Pro"/>
          <w:b/>
          <w:sz w:val="20"/>
          <w:szCs w:val="20"/>
          <w:lang w:val="pl-PL"/>
        </w:rPr>
        <w:t>.03.2022</w:t>
      </w:r>
      <w:r w:rsidR="008B4092" w:rsidRPr="008E2323">
        <w:rPr>
          <w:rFonts w:ascii="Acumin Pro" w:hAnsi="Acumin Pro"/>
          <w:b/>
          <w:sz w:val="20"/>
          <w:szCs w:val="20"/>
          <w:lang w:val="pl-PL"/>
        </w:rPr>
        <w:t xml:space="preserve"> r., do godz.: 11:00.</w:t>
      </w:r>
      <w:r w:rsidR="008B4092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4092" w:rsidRDefault="008B4092" w:rsidP="009200C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lastRenderedPageBreak/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FF75A9" w:rsidRDefault="00FF75A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6C2219" w:rsidRDefault="006C221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9200CD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6C2219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472B06" w:rsidP="006C22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6C2219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6C2219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AE63A3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  <w:bookmarkStart w:id="0" w:name="_GoBack"/>
      <w:bookmarkEnd w:id="0"/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ałącznik nr 1 – formularz ofertowy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056226" w:rsidRPr="00E01947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056226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9200CD">
        <w:rPr>
          <w:rFonts w:ascii="Acumin Pro" w:hAnsi="Acumin Pro"/>
          <w:sz w:val="20"/>
          <w:szCs w:val="20"/>
          <w:lang w:val="pl-PL"/>
        </w:rPr>
        <w:t>2</w:t>
      </w:r>
      <w:r w:rsidR="00056226">
        <w:rPr>
          <w:rFonts w:ascii="Acumin Pro" w:hAnsi="Acumin Pro"/>
          <w:sz w:val="20"/>
          <w:szCs w:val="20"/>
          <w:lang w:val="pl-PL"/>
        </w:rPr>
        <w:t xml:space="preserve"> – </w:t>
      </w:r>
      <w:r w:rsidR="00553696">
        <w:rPr>
          <w:rFonts w:ascii="Acumin Pro" w:hAnsi="Acumin Pro"/>
          <w:sz w:val="20"/>
          <w:szCs w:val="20"/>
          <w:lang w:val="pl-PL"/>
        </w:rPr>
        <w:t xml:space="preserve">opis przedmiotu zamówienia, </w:t>
      </w:r>
      <w:r w:rsidR="00056226">
        <w:rPr>
          <w:rFonts w:ascii="Acumin Pro" w:hAnsi="Acumin Pro"/>
          <w:sz w:val="20"/>
          <w:szCs w:val="20"/>
          <w:lang w:val="pl-PL"/>
        </w:rPr>
        <w:t>zestawienie zamawianych artykułów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Pr="00E01947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9200CD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>
        <w:rPr>
          <w:rFonts w:ascii="Acumin Pro" w:hAnsi="Acumin Pro"/>
          <w:sz w:val="20"/>
          <w:szCs w:val="20"/>
          <w:lang w:val="pl-PL"/>
        </w:rPr>
        <w:t>istotne postanowienia umowy,</w:t>
      </w:r>
    </w:p>
    <w:p w:rsidR="00E01947" w:rsidRPr="00E01947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9200CD">
        <w:rPr>
          <w:rFonts w:ascii="Acumin Pro" w:hAnsi="Acumin Pro"/>
          <w:sz w:val="20"/>
          <w:szCs w:val="20"/>
          <w:lang w:val="pl-PL"/>
        </w:rPr>
        <w:t>4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A7570A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A7570A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472B06" w:rsidRPr="00472B06" w:rsidRDefault="00472B06" w:rsidP="00A7570A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472B06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472B06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472B06" w:rsidRPr="0016546A" w:rsidRDefault="00472B06" w:rsidP="00472B06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472B06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472B06" w:rsidRPr="0016546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472B06" w:rsidRPr="00472B06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472B0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8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9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9"/>
  </w:num>
  <w:num w:numId="4">
    <w:abstractNumId w:val="25"/>
  </w:num>
  <w:num w:numId="5">
    <w:abstractNumId w:val="10"/>
  </w:num>
  <w:num w:numId="6">
    <w:abstractNumId w:val="21"/>
  </w:num>
  <w:num w:numId="7">
    <w:abstractNumId w:val="1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8"/>
  </w:num>
  <w:num w:numId="13">
    <w:abstractNumId w:val="7"/>
  </w:num>
  <w:num w:numId="14">
    <w:abstractNumId w:val="27"/>
  </w:num>
  <w:num w:numId="15">
    <w:abstractNumId w:val="26"/>
  </w:num>
  <w:num w:numId="16">
    <w:abstractNumId w:val="22"/>
  </w:num>
  <w:num w:numId="17">
    <w:abstractNumId w:val="13"/>
  </w:num>
  <w:num w:numId="18">
    <w:abstractNumId w:val="29"/>
  </w:num>
  <w:num w:numId="19">
    <w:abstractNumId w:val="24"/>
  </w:num>
  <w:num w:numId="20">
    <w:abstractNumId w:val="15"/>
  </w:num>
  <w:num w:numId="21">
    <w:abstractNumId w:val="5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0"/>
  </w:num>
  <w:num w:numId="25">
    <w:abstractNumId w:val="8"/>
  </w:num>
  <w:num w:numId="26">
    <w:abstractNumId w:val="16"/>
  </w:num>
  <w:num w:numId="27">
    <w:abstractNumId w:val="6"/>
  </w:num>
  <w:num w:numId="28">
    <w:abstractNumId w:val="9"/>
  </w:num>
  <w:num w:numId="29">
    <w:abstractNumId w:val="17"/>
  </w:num>
  <w:num w:numId="30">
    <w:abstractNumId w:val="12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6203"/>
    <w:rsid w:val="000205AA"/>
    <w:rsid w:val="00034959"/>
    <w:rsid w:val="00037A5C"/>
    <w:rsid w:val="000514FC"/>
    <w:rsid w:val="00056226"/>
    <w:rsid w:val="000668A7"/>
    <w:rsid w:val="00076ECD"/>
    <w:rsid w:val="00090E57"/>
    <w:rsid w:val="00097AA5"/>
    <w:rsid w:val="000A198B"/>
    <w:rsid w:val="000A1ED0"/>
    <w:rsid w:val="000D06EF"/>
    <w:rsid w:val="000E6F99"/>
    <w:rsid w:val="000F2249"/>
    <w:rsid w:val="000F6FA2"/>
    <w:rsid w:val="00132A51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65B8"/>
    <w:rsid w:val="00253F3E"/>
    <w:rsid w:val="002566A6"/>
    <w:rsid w:val="00265A4F"/>
    <w:rsid w:val="00286860"/>
    <w:rsid w:val="00291E43"/>
    <w:rsid w:val="002D4F34"/>
    <w:rsid w:val="002D5BFD"/>
    <w:rsid w:val="002F5B57"/>
    <w:rsid w:val="00305AD6"/>
    <w:rsid w:val="00313543"/>
    <w:rsid w:val="0032538C"/>
    <w:rsid w:val="00325C37"/>
    <w:rsid w:val="00333594"/>
    <w:rsid w:val="00354309"/>
    <w:rsid w:val="003635C7"/>
    <w:rsid w:val="00382354"/>
    <w:rsid w:val="00384BC7"/>
    <w:rsid w:val="003851FB"/>
    <w:rsid w:val="003A43BA"/>
    <w:rsid w:val="003A6470"/>
    <w:rsid w:val="003B297C"/>
    <w:rsid w:val="003C2907"/>
    <w:rsid w:val="003C5B05"/>
    <w:rsid w:val="003E76E2"/>
    <w:rsid w:val="003F325D"/>
    <w:rsid w:val="004225CB"/>
    <w:rsid w:val="00434D5A"/>
    <w:rsid w:val="004424C7"/>
    <w:rsid w:val="0045270D"/>
    <w:rsid w:val="004567A9"/>
    <w:rsid w:val="00467AC4"/>
    <w:rsid w:val="00472B06"/>
    <w:rsid w:val="004960A4"/>
    <w:rsid w:val="004B1F28"/>
    <w:rsid w:val="004C35CE"/>
    <w:rsid w:val="004D14E1"/>
    <w:rsid w:val="004E4422"/>
    <w:rsid w:val="004E7D50"/>
    <w:rsid w:val="004F75FC"/>
    <w:rsid w:val="00504931"/>
    <w:rsid w:val="00507F47"/>
    <w:rsid w:val="00511DAC"/>
    <w:rsid w:val="00514881"/>
    <w:rsid w:val="00545297"/>
    <w:rsid w:val="00553696"/>
    <w:rsid w:val="00566D4B"/>
    <w:rsid w:val="0057622D"/>
    <w:rsid w:val="005B04EB"/>
    <w:rsid w:val="005B4C07"/>
    <w:rsid w:val="005D64FB"/>
    <w:rsid w:val="006016E8"/>
    <w:rsid w:val="00651E8D"/>
    <w:rsid w:val="006553EF"/>
    <w:rsid w:val="00667307"/>
    <w:rsid w:val="00674D6D"/>
    <w:rsid w:val="00683BC2"/>
    <w:rsid w:val="006B3105"/>
    <w:rsid w:val="006B7BC3"/>
    <w:rsid w:val="006C2219"/>
    <w:rsid w:val="006D1838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B17A2"/>
    <w:rsid w:val="007D4F52"/>
    <w:rsid w:val="007D78CD"/>
    <w:rsid w:val="007E23C5"/>
    <w:rsid w:val="007F5AC4"/>
    <w:rsid w:val="007F6D93"/>
    <w:rsid w:val="0080690F"/>
    <w:rsid w:val="00816909"/>
    <w:rsid w:val="008308DE"/>
    <w:rsid w:val="00865167"/>
    <w:rsid w:val="008700F7"/>
    <w:rsid w:val="008768B2"/>
    <w:rsid w:val="008905B8"/>
    <w:rsid w:val="00893204"/>
    <w:rsid w:val="008A42B8"/>
    <w:rsid w:val="008A4D87"/>
    <w:rsid w:val="008B4092"/>
    <w:rsid w:val="008C055A"/>
    <w:rsid w:val="008C20CA"/>
    <w:rsid w:val="008C60A1"/>
    <w:rsid w:val="008C6A53"/>
    <w:rsid w:val="008D3855"/>
    <w:rsid w:val="008D7E18"/>
    <w:rsid w:val="008E4BF6"/>
    <w:rsid w:val="008F237A"/>
    <w:rsid w:val="008F28DC"/>
    <w:rsid w:val="008F2C2C"/>
    <w:rsid w:val="00911FCE"/>
    <w:rsid w:val="009200CD"/>
    <w:rsid w:val="00923038"/>
    <w:rsid w:val="00932BC8"/>
    <w:rsid w:val="0093315E"/>
    <w:rsid w:val="009606A1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7570A"/>
    <w:rsid w:val="00A86A3A"/>
    <w:rsid w:val="00AA0FD8"/>
    <w:rsid w:val="00AB1002"/>
    <w:rsid w:val="00AB70BD"/>
    <w:rsid w:val="00AC0377"/>
    <w:rsid w:val="00AE63A3"/>
    <w:rsid w:val="00AF2D91"/>
    <w:rsid w:val="00AF6B0F"/>
    <w:rsid w:val="00B20575"/>
    <w:rsid w:val="00B24F28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72E33"/>
    <w:rsid w:val="00CA6113"/>
    <w:rsid w:val="00CB7D12"/>
    <w:rsid w:val="00CC1B53"/>
    <w:rsid w:val="00CC4A7D"/>
    <w:rsid w:val="00CD6BAD"/>
    <w:rsid w:val="00CD6CE8"/>
    <w:rsid w:val="00CF1D99"/>
    <w:rsid w:val="00CF6669"/>
    <w:rsid w:val="00CF711D"/>
    <w:rsid w:val="00D000B3"/>
    <w:rsid w:val="00D1745D"/>
    <w:rsid w:val="00D20C7F"/>
    <w:rsid w:val="00D228C5"/>
    <w:rsid w:val="00D3082D"/>
    <w:rsid w:val="00D32078"/>
    <w:rsid w:val="00D40B34"/>
    <w:rsid w:val="00D61093"/>
    <w:rsid w:val="00D64F2C"/>
    <w:rsid w:val="00D6671E"/>
    <w:rsid w:val="00D70A4D"/>
    <w:rsid w:val="00D724EA"/>
    <w:rsid w:val="00DA2E2D"/>
    <w:rsid w:val="00DA31E3"/>
    <w:rsid w:val="00DA32FF"/>
    <w:rsid w:val="00DA47FE"/>
    <w:rsid w:val="00DA6978"/>
    <w:rsid w:val="00DD3108"/>
    <w:rsid w:val="00DF57A3"/>
    <w:rsid w:val="00E01947"/>
    <w:rsid w:val="00E11463"/>
    <w:rsid w:val="00E17801"/>
    <w:rsid w:val="00E54CD6"/>
    <w:rsid w:val="00E86157"/>
    <w:rsid w:val="00EA0678"/>
    <w:rsid w:val="00EA7E6C"/>
    <w:rsid w:val="00EB4D42"/>
    <w:rsid w:val="00EB7D3E"/>
    <w:rsid w:val="00EE2856"/>
    <w:rsid w:val="00EE28C2"/>
    <w:rsid w:val="00F05D11"/>
    <w:rsid w:val="00F0777D"/>
    <w:rsid w:val="00F10993"/>
    <w:rsid w:val="00F57174"/>
    <w:rsid w:val="00F97404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089D3D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20756-9C9C-4F90-B676-55814A3A4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3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215</cp:revision>
  <cp:lastPrinted>2022-03-03T10:31:00Z</cp:lastPrinted>
  <dcterms:created xsi:type="dcterms:W3CDTF">2021-01-20T13:48:00Z</dcterms:created>
  <dcterms:modified xsi:type="dcterms:W3CDTF">2022-03-04T14:01:00Z</dcterms:modified>
</cp:coreProperties>
</file>