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A3BF6">
        <w:rPr>
          <w:rFonts w:ascii="Acumin Pro" w:hAnsi="Acumin Pro"/>
          <w:sz w:val="20"/>
          <w:szCs w:val="20"/>
          <w:lang w:val="pl-PL"/>
        </w:rPr>
        <w:t xml:space="preserve">31 </w:t>
      </w:r>
      <w:r w:rsidR="00CE3B5D">
        <w:rPr>
          <w:rFonts w:ascii="Acumin Pro" w:hAnsi="Acumin Pro"/>
          <w:sz w:val="20"/>
          <w:szCs w:val="20"/>
          <w:lang w:val="pl-PL"/>
        </w:rPr>
        <w:t xml:space="preserve">marca 2022 r. 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CE3B5D">
        <w:rPr>
          <w:rFonts w:ascii="Acumin Pro" w:hAnsi="Acumin Pro"/>
          <w:sz w:val="20"/>
          <w:szCs w:val="20"/>
          <w:lang w:val="pl-PL"/>
        </w:rPr>
        <w:t>5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Pr="00554D6D" w:rsidRDefault="006306D9" w:rsidP="00554D6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CE3B5D" w:rsidRPr="00CE3B5D">
        <w:rPr>
          <w:rFonts w:ascii="Acumin Pro" w:hAnsi="Acumin Pro"/>
          <w:sz w:val="20"/>
          <w:szCs w:val="20"/>
          <w:lang w:val="pl-PL"/>
        </w:rPr>
        <w:t xml:space="preserve"> </w:t>
      </w:r>
      <w:r w:rsidR="00CE3B5D" w:rsidRPr="00CE3B5D">
        <w:rPr>
          <w:rFonts w:ascii="Acumin Pro" w:hAnsi="Acumin Pro"/>
          <w:b/>
          <w:sz w:val="20"/>
          <w:szCs w:val="20"/>
          <w:lang w:val="pl-PL"/>
        </w:rPr>
        <w:t>Pełnienie nadzoru inwestorskiego na robotami budowlanymi prowadzonymi w ramach zadania pn. „Wymiana oraz konserwacja stolarki okiennej i zewnętrznej drzwiowej w Zamku w Gołuchowie, Oddziale Muzeum Narodowego w Poznaniu</w:t>
      </w:r>
      <w:r w:rsidRPr="00B12680">
        <w:rPr>
          <w:rFonts w:ascii="Acumin Pro" w:hAnsi="Acumin Pro"/>
          <w:sz w:val="20"/>
          <w:szCs w:val="20"/>
          <w:lang w:val="pl-PL"/>
        </w:rPr>
        <w:t>,</w:t>
      </w:r>
      <w:r w:rsidRPr="00554D6D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CE3B5D">
        <w:rPr>
          <w:rFonts w:ascii="Acumin Pro" w:hAnsi="Acumin Pro"/>
          <w:sz w:val="20"/>
          <w:szCs w:val="20"/>
          <w:lang w:val="pl-PL"/>
        </w:rPr>
        <w:t>15.03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885942" w:rsidRPr="00CE3B5D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B12680" w:rsidRDefault="00CE3B5D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Przedsiębiorstwo Budowlane „RADBUD”</w:t>
            </w:r>
          </w:p>
          <w:p w:rsidR="00CE3B5D" w:rsidRDefault="00CE3B5D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Radosław Zięba</w:t>
            </w:r>
          </w:p>
          <w:p w:rsidR="00CE3B5D" w:rsidRPr="00885942" w:rsidRDefault="00CE3B5D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351 Poznań, ul. Koprzywnicka 14</w:t>
            </w:r>
          </w:p>
        </w:tc>
        <w:tc>
          <w:tcPr>
            <w:tcW w:w="1865" w:type="dxa"/>
          </w:tcPr>
          <w:p w:rsidR="006306D9" w:rsidRDefault="006306D9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CE3B5D" w:rsidRPr="00885942" w:rsidRDefault="00CE3B5D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36 777,00</w:t>
            </w:r>
          </w:p>
        </w:tc>
      </w:tr>
    </w:tbl>
    <w:p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Pr="00CE3B5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E3B5D">
        <w:rPr>
          <w:rFonts w:ascii="Acumin Pro" w:hAnsi="Acumin Pro"/>
          <w:sz w:val="20"/>
          <w:szCs w:val="20"/>
          <w:lang w:val="pl-PL"/>
        </w:rPr>
        <w:t>Do realizacji zamówienia wybrano ofertę Wykonawcy :</w:t>
      </w:r>
    </w:p>
    <w:p w:rsidR="00CE3B5D" w:rsidRPr="00CE3B5D" w:rsidRDefault="00CE3B5D" w:rsidP="00CE3B5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CE3B5D">
        <w:rPr>
          <w:rFonts w:ascii="Acumin Pro" w:hAnsi="Acumin Pro"/>
          <w:sz w:val="20"/>
          <w:szCs w:val="20"/>
          <w:lang w:val="pl-PL"/>
        </w:rPr>
        <w:t>Przedsiębiorstwo Budowlane „RADBUD”</w:t>
      </w:r>
      <w:r>
        <w:rPr>
          <w:rFonts w:ascii="Acumin Pro" w:hAnsi="Acumin Pro"/>
          <w:sz w:val="20"/>
          <w:szCs w:val="20"/>
          <w:lang w:val="pl-PL"/>
        </w:rPr>
        <w:t xml:space="preserve"> Radosław Zięba, 61 – 351 Poznań, ul. Koprzywnicka 14, z ceną brutto 36 777,00 zł </w:t>
      </w:r>
    </w:p>
    <w:p w:rsidR="00554D6D" w:rsidRPr="00885942" w:rsidRDefault="00554D6D" w:rsidP="00CE3B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554D6D" w:rsidRPr="00554D6D" w:rsidRDefault="00CE3B5D" w:rsidP="00CE3B5D">
      <w:pPr>
        <w:spacing w:line="360" w:lineRule="auto"/>
        <w:ind w:left="284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 </w:t>
      </w:r>
      <w:r w:rsidR="00554D6D"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 w:rsidR="00554D6D">
        <w:rPr>
          <w:rFonts w:ascii="Acumin Pro" w:hAnsi="Acumin Pro"/>
          <w:sz w:val="20"/>
          <w:lang w:val="pl-PL"/>
        </w:rPr>
        <w:t xml:space="preserve">Wskazany </w:t>
      </w:r>
      <w:r>
        <w:rPr>
          <w:rFonts w:ascii="Acumin Pro" w:hAnsi="Acumin Pro"/>
          <w:sz w:val="20"/>
          <w:lang w:val="pl-PL"/>
        </w:rPr>
        <w:t xml:space="preserve">  </w:t>
      </w:r>
      <w:r w:rsidR="00554D6D"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="00554D6D" w:rsidRPr="00554D6D">
        <w:rPr>
          <w:rFonts w:ascii="Acumin Pro" w:hAnsi="Acumin Pro"/>
          <w:sz w:val="20"/>
          <w:lang w:val="pl-PL"/>
        </w:rPr>
        <w:t xml:space="preserve"> ważn</w:t>
      </w:r>
      <w:r w:rsidR="00554D6D"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="00554D6D" w:rsidRPr="00554D6D">
        <w:rPr>
          <w:rFonts w:ascii="Acumin Pro" w:hAnsi="Acumin Pro"/>
          <w:sz w:val="20"/>
          <w:lang w:val="pl-PL"/>
        </w:rPr>
        <w:t xml:space="preserve"> ofert</w:t>
      </w:r>
      <w:r w:rsidR="00554D6D">
        <w:rPr>
          <w:rFonts w:ascii="Acumin Pro" w:hAnsi="Acumin Pro"/>
          <w:sz w:val="20"/>
          <w:lang w:val="pl-PL"/>
        </w:rPr>
        <w:t>ę</w:t>
      </w:r>
      <w:r w:rsidR="00554D6D" w:rsidRPr="00554D6D">
        <w:rPr>
          <w:rFonts w:ascii="Acumin Pro" w:hAnsi="Acumin Pro"/>
          <w:sz w:val="20"/>
          <w:lang w:val="pl-PL"/>
        </w:rPr>
        <w:t xml:space="preserve">, </w:t>
      </w:r>
      <w:r w:rsidR="00554D6D">
        <w:rPr>
          <w:rFonts w:ascii="Acumin Pro" w:hAnsi="Acumin Pro"/>
          <w:sz w:val="20"/>
          <w:lang w:val="pl-PL"/>
        </w:rPr>
        <w:t>której cena</w:t>
      </w:r>
      <w:r w:rsidR="00554D6D"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C24527" w:rsidRPr="00C24527" w:rsidRDefault="00C24527" w:rsidP="00C24527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</w:t>
      </w:r>
      <w:bookmarkStart w:id="0" w:name="_GoBack"/>
      <w:bookmarkEnd w:id="0"/>
      <w:r w:rsidRPr="00C24527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C24527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C24527" w:rsidRPr="00C24527" w:rsidRDefault="00C24527" w:rsidP="00C24527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C24527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C24527" w:rsidRPr="00C2452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2452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9027E"/>
    <w:rsid w:val="00291E43"/>
    <w:rsid w:val="0032538C"/>
    <w:rsid w:val="00325C37"/>
    <w:rsid w:val="00333594"/>
    <w:rsid w:val="0035132E"/>
    <w:rsid w:val="00354309"/>
    <w:rsid w:val="003A3BF6"/>
    <w:rsid w:val="003A6470"/>
    <w:rsid w:val="003E76E2"/>
    <w:rsid w:val="003F75FF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A401F3"/>
    <w:rsid w:val="00A44E08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62B33B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923DD-A437-4F8E-B4DC-CE3C0550F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83</cp:revision>
  <cp:lastPrinted>2022-03-31T07:38:00Z</cp:lastPrinted>
  <dcterms:created xsi:type="dcterms:W3CDTF">2021-01-20T13:48:00Z</dcterms:created>
  <dcterms:modified xsi:type="dcterms:W3CDTF">2022-03-31T13:26:00Z</dcterms:modified>
</cp:coreProperties>
</file>