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577" w:rsidRDefault="007E5577" w:rsidP="008053A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 xml:space="preserve">Załącznik nr </w:t>
      </w:r>
      <w:r w:rsidR="00C1178C">
        <w:rPr>
          <w:rFonts w:ascii="Acumin Pro" w:eastAsia="Arial Unicode MS" w:hAnsi="Acumin Pro"/>
          <w:sz w:val="20"/>
        </w:rPr>
        <w:t>2</w:t>
      </w:r>
      <w:r>
        <w:rPr>
          <w:rFonts w:ascii="Acumin Pro" w:eastAsia="Arial Unicode MS" w:hAnsi="Acumin Pro"/>
          <w:sz w:val="20"/>
        </w:rPr>
        <w:t xml:space="preserve"> do zapytania ofertowego AZ.281</w:t>
      </w:r>
      <w:r w:rsidR="00BC0D03">
        <w:rPr>
          <w:rFonts w:ascii="Acumin Pro" w:eastAsia="Arial Unicode MS" w:hAnsi="Acumin Pro"/>
          <w:sz w:val="20"/>
        </w:rPr>
        <w:t>.3.</w:t>
      </w:r>
      <w:r w:rsidR="00D94E4E">
        <w:rPr>
          <w:rFonts w:ascii="Acumin Pro" w:eastAsia="Arial Unicode MS" w:hAnsi="Acumin Pro"/>
          <w:sz w:val="20"/>
        </w:rPr>
        <w:t>15</w:t>
      </w:r>
      <w:r w:rsidR="00BC0D03">
        <w:rPr>
          <w:rFonts w:ascii="Acumin Pro" w:eastAsia="Arial Unicode MS" w:hAnsi="Acumin Pro"/>
          <w:sz w:val="20"/>
        </w:rPr>
        <w:t>.2022</w:t>
      </w:r>
    </w:p>
    <w:p w:rsidR="00BC0D03" w:rsidRDefault="00BC0D03" w:rsidP="008053A0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:rsidR="007E5577" w:rsidRPr="00A12CF3" w:rsidRDefault="007E5577" w:rsidP="008053A0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</w:t>
      </w:r>
      <w:r w:rsidR="00F94F66">
        <w:rPr>
          <w:rFonts w:ascii="Acumin Pro" w:eastAsia="Arial Unicode MS" w:hAnsi="Acumin Pro"/>
          <w:sz w:val="20"/>
        </w:rPr>
        <w:t>3.</w:t>
      </w:r>
      <w:r w:rsidR="00D94E4E">
        <w:rPr>
          <w:rFonts w:ascii="Acumin Pro" w:eastAsia="Arial Unicode MS" w:hAnsi="Acumin Pro"/>
          <w:sz w:val="20"/>
        </w:rPr>
        <w:t>15</w:t>
      </w:r>
      <w:r w:rsidR="00BC0D03">
        <w:rPr>
          <w:rFonts w:ascii="Acumin Pro" w:eastAsia="Arial Unicode MS" w:hAnsi="Acumin Pro"/>
          <w:sz w:val="20"/>
        </w:rPr>
        <w:t>.2022</w:t>
      </w:r>
      <w:r w:rsidR="00EA188F">
        <w:rPr>
          <w:rFonts w:ascii="Acumin Pro" w:eastAsia="Arial Unicode MS" w:hAnsi="Acumin Pro"/>
          <w:sz w:val="20"/>
        </w:rPr>
        <w:t xml:space="preserve"> (wzór)</w:t>
      </w:r>
    </w:p>
    <w:p w:rsidR="007E5577" w:rsidRPr="00C35254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:rsidR="007E5577" w:rsidRPr="00A12CF3" w:rsidRDefault="007E5577" w:rsidP="008053A0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7E5577" w:rsidRDefault="007E5577" w:rsidP="008053A0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EA188F">
        <w:rPr>
          <w:rFonts w:ascii="Acumin Pro" w:hAnsi="Acumin Pro" w:cs="Calibri"/>
          <w:b/>
          <w:sz w:val="20"/>
          <w:szCs w:val="20"/>
        </w:rPr>
        <w:t xml:space="preserve">reprezentowanym </w:t>
      </w:r>
      <w:r w:rsidRPr="00A12CF3">
        <w:rPr>
          <w:rFonts w:ascii="Acumin Pro" w:hAnsi="Acumin Pro" w:cs="Calibri"/>
          <w:sz w:val="20"/>
          <w:szCs w:val="20"/>
        </w:rPr>
        <w:t>przez:</w:t>
      </w:r>
    </w:p>
    <w:p w:rsidR="00EA188F" w:rsidRPr="00AC34C5" w:rsidRDefault="00EA188F" w:rsidP="008053A0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>Tomasza Łęckiego – Dyrektora Muzeum Narodowego w Poznaniu</w:t>
      </w:r>
    </w:p>
    <w:p w:rsidR="00EA188F" w:rsidRPr="00AC34C5" w:rsidRDefault="00EA188F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C34C5">
        <w:rPr>
          <w:rFonts w:ascii="Acumin Pro" w:hAnsi="Acumin Pro" w:cstheme="minorHAnsi"/>
          <w:color w:val="000000" w:themeColor="text1"/>
          <w:sz w:val="20"/>
          <w:szCs w:val="20"/>
        </w:rPr>
        <w:t>przy kontrasygnacie Agnieszki Orchowskiej – Głównego Księgowego Muzeum Narodowego  w Poznaniu</w:t>
      </w:r>
      <w:r w:rsidR="006B68A1">
        <w:rPr>
          <w:rFonts w:ascii="Acumin Pro" w:hAnsi="Acumin Pro" w:cstheme="minorHAnsi"/>
          <w:color w:val="000000" w:themeColor="text1"/>
          <w:sz w:val="20"/>
          <w:szCs w:val="20"/>
        </w:rPr>
        <w:t>,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 w:rsidR="00EA188F" w:rsidRPr="00EA188F">
        <w:rPr>
          <w:rFonts w:ascii="Acumin Pro" w:eastAsia="Arial Unicode MS" w:hAnsi="Acumin Pro"/>
          <w:b/>
          <w:sz w:val="20"/>
          <w:szCs w:val="20"/>
        </w:rPr>
        <w:t>Z</w:t>
      </w:r>
      <w:r>
        <w:rPr>
          <w:rFonts w:ascii="Acumin Pro" w:eastAsia="Arial Unicode MS" w:hAnsi="Acumin Pro"/>
          <w:b/>
          <w:sz w:val="20"/>
          <w:szCs w:val="20"/>
        </w:rPr>
        <w:t>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:rsidR="007E5577" w:rsidRPr="00A12CF3" w:rsidRDefault="007E5577" w:rsidP="008053A0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:rsidR="007E5577" w:rsidRPr="00A12CF3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="00EA188F" w:rsidRPr="00EA188F">
        <w:rPr>
          <w:rFonts w:ascii="Acumin Pro" w:eastAsia="Arial Unicode MS" w:hAnsi="Acumin Pro"/>
          <w:b/>
          <w:sz w:val="20"/>
          <w:szCs w:val="20"/>
        </w:rPr>
        <w:t>W</w:t>
      </w:r>
      <w:r w:rsidRPr="00A12CF3">
        <w:rPr>
          <w:rFonts w:ascii="Acumin Pro" w:eastAsia="Arial Unicode MS" w:hAnsi="Acumin Pro"/>
          <w:b/>
          <w:sz w:val="20"/>
          <w:szCs w:val="20"/>
        </w:rPr>
        <w:t>ykonawcą.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:rsidR="001C627B" w:rsidRDefault="007E5577" w:rsidP="008053A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C627B">
        <w:rPr>
          <w:rFonts w:ascii="Acumin Pro" w:hAnsi="Acumin Pro"/>
          <w:sz w:val="20"/>
          <w:szCs w:val="20"/>
          <w:lang w:val="pl-PL"/>
        </w:rPr>
        <w:t xml:space="preserve">Zamawiający zleca, a wykonawca zobowiązuje się do </w:t>
      </w:r>
      <w:r w:rsidR="00D0192B" w:rsidRPr="001C627B">
        <w:rPr>
          <w:rFonts w:ascii="Acumin Pro" w:hAnsi="Acumin Pro"/>
          <w:sz w:val="20"/>
          <w:szCs w:val="20"/>
          <w:lang w:val="pl-PL"/>
        </w:rPr>
        <w:t xml:space="preserve">wykonania kampanii reklamowej </w:t>
      </w:r>
      <w:r w:rsidR="001C627B" w:rsidRPr="001C627B">
        <w:rPr>
          <w:rFonts w:ascii="Acumin Pro" w:hAnsi="Acumin Pro"/>
          <w:sz w:val="20"/>
          <w:szCs w:val="20"/>
          <w:lang w:val="pl-PL"/>
        </w:rPr>
        <w:t>w Poznaniu, Kaliszu i Jarocinie projektu „Rok Romantyzmu w Muzeum Narodowym w Poznaniu” na nw. nośnikach reklamy zewnętrznej, w określonych terminach oraz w wymaganej liczbie:</w:t>
      </w:r>
    </w:p>
    <w:p w:rsidR="003A0E1D" w:rsidRDefault="003A0E1D" w:rsidP="003A0E1D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1 maja do 15 maja 2022 r.: </w:t>
      </w:r>
    </w:p>
    <w:p w:rsidR="003A0E1D" w:rsidRDefault="003A0E1D" w:rsidP="003A0E1D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Poznań: 15 nośników typu premium citylight /digital citylight/digital cityscreen  ( 120 x 180 cm),</w:t>
      </w:r>
    </w:p>
    <w:p w:rsidR="003A0E1D" w:rsidRDefault="003A0E1D" w:rsidP="003A0E1D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Kalisz: 2 nośników typu billboard 12  ( 504 x 238 cm ),</w:t>
      </w:r>
    </w:p>
    <w:p w:rsidR="003A0E1D" w:rsidRDefault="003A0E1D" w:rsidP="003A0E1D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Jarocin: 2 nośniki typu ekran powitalny w bankomatach,  wielkość reklamy 800 x 520 , długość spotu 5 sekund.</w:t>
      </w:r>
    </w:p>
    <w:p w:rsidR="003A0E1D" w:rsidRDefault="003A0E1D" w:rsidP="003A0E1D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16 czerwca do 30 czerwca 2022 r.: </w:t>
      </w:r>
    </w:p>
    <w:p w:rsidR="003A0E1D" w:rsidRDefault="003A0E1D" w:rsidP="003A0E1D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Poznań: 15 nośników typu premium citylight /digital citylight/digital cityscreen  ( 120 x 180 cm),</w:t>
      </w:r>
    </w:p>
    <w:p w:rsidR="003A0E1D" w:rsidRDefault="003A0E1D" w:rsidP="003A0E1D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Kalisz 5 nośniki typu billboard 12 ( 504 x 238 cm ), </w:t>
      </w:r>
    </w:p>
    <w:p w:rsidR="003A0E1D" w:rsidRDefault="003A0E1D" w:rsidP="003A0E1D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Jarocin 2 nośniki typu ekran powitalny w bankomatach, wielkość reklamy 800 x 520 , długość spotu 5 sekund.</w:t>
      </w:r>
    </w:p>
    <w:p w:rsidR="003A0E1D" w:rsidRDefault="003A0E1D" w:rsidP="003A0E1D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od 1 września do 15 września 2022 r.: </w:t>
      </w:r>
    </w:p>
    <w:p w:rsidR="003A0E1D" w:rsidRDefault="003A0E1D" w:rsidP="003A0E1D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Poznań: 15 nośników typu premium citylight /digital citylight/digital cityscreen  ( 120 x 180 cm),</w:t>
      </w:r>
    </w:p>
    <w:p w:rsidR="003A0E1D" w:rsidRDefault="003A0E1D" w:rsidP="003A0E1D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Kalisz: 6 nośników typu billboard 12 ( 504 x 238 cm )</w:t>
      </w:r>
    </w:p>
    <w:p w:rsidR="003A0E1D" w:rsidRDefault="003A0E1D" w:rsidP="003A0E1D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Jarocin: 2 nośniki typu ekran powitalny w bankomatach, wielkość reklamy 800 x 520 , długość spotu 5 sekund</w:t>
      </w:r>
    </w:p>
    <w:p w:rsidR="003A0E1D" w:rsidRDefault="003A0E1D" w:rsidP="003A0E1D">
      <w:pPr>
        <w:pStyle w:val="Akapitzlist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od 1 października do 15 października  2022 r.:</w:t>
      </w:r>
    </w:p>
    <w:p w:rsidR="003A0E1D" w:rsidRDefault="003A0E1D" w:rsidP="003A0E1D">
      <w:pPr>
        <w:pStyle w:val="Akapitzlist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Poznań: 15 nośników typu premium citylight /digital citylight/digital cityscreen  ( 120 x 180 cm),</w:t>
      </w:r>
    </w:p>
    <w:p w:rsidR="003A0E1D" w:rsidRDefault="003A0E1D" w:rsidP="003A0E1D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Kalisz 5 nośniki typu billboard 12 ( 504 x 238 cm ),</w:t>
      </w:r>
    </w:p>
    <w:p w:rsidR="003A0E1D" w:rsidRDefault="003A0E1D" w:rsidP="003A0E1D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Jarocin 2 nośniki typu ekran powitalny w bankomatach,  wielkość reklamy 800 x 520 , długość spotu 5 sekund.</w:t>
      </w:r>
    </w:p>
    <w:p w:rsidR="003A0E1D" w:rsidRPr="001C627B" w:rsidRDefault="003A0E1D" w:rsidP="003A0E1D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1C627B" w:rsidRPr="001C627B" w:rsidRDefault="001C627B" w:rsidP="008053A0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C627B">
        <w:rPr>
          <w:rFonts w:ascii="Acumin Pro" w:hAnsi="Acumin Pro"/>
          <w:sz w:val="20"/>
          <w:szCs w:val="20"/>
          <w:lang w:val="pl-PL"/>
        </w:rPr>
        <w:t>W zakresie obowiązków Wykonawcy leży ponadto: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12106B">
        <w:rPr>
          <w:rFonts w:ascii="Acumin Pro" w:hAnsi="Acumin Pro"/>
          <w:sz w:val="20"/>
          <w:szCs w:val="20"/>
          <w:lang w:val="pl-PL"/>
        </w:rPr>
        <w:t>ydruk reklam w oparciu o materiał przesłany przez Zamawiając</w:t>
      </w:r>
      <w:r>
        <w:rPr>
          <w:rFonts w:ascii="Acumin Pro" w:hAnsi="Acumin Pro"/>
          <w:sz w:val="20"/>
          <w:szCs w:val="20"/>
          <w:lang w:val="pl-PL"/>
        </w:rPr>
        <w:t>ego</w:t>
      </w:r>
      <w:r w:rsidRPr="0012106B">
        <w:rPr>
          <w:rFonts w:ascii="Acumin Pro" w:hAnsi="Acumin Pro"/>
          <w:sz w:val="20"/>
          <w:szCs w:val="20"/>
          <w:lang w:val="pl-PL"/>
        </w:rPr>
        <w:t>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</w:t>
      </w:r>
      <w:r w:rsidRPr="0012106B">
        <w:rPr>
          <w:rFonts w:ascii="Acumin Pro" w:hAnsi="Acumin Pro"/>
          <w:sz w:val="20"/>
          <w:szCs w:val="20"/>
          <w:lang w:val="pl-PL"/>
        </w:rPr>
        <w:t>zyskanie wszelkich niezbędnych pozwoleń w obszarze ekspozycji, zwłaszcza w obszarze uzyskania zgody na ekspozycję reklam np. w postaci wynajęcia przestrzeni reklamowych,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</w:t>
      </w:r>
      <w:r w:rsidRPr="0012106B">
        <w:rPr>
          <w:rFonts w:ascii="Acumin Pro" w:hAnsi="Acumin Pro"/>
          <w:sz w:val="20"/>
          <w:szCs w:val="20"/>
          <w:lang w:val="pl-PL"/>
        </w:rPr>
        <w:t>rzedstawienie Zamawiającemu lokalizacji w ww. miastach. Przedstawione lokalizację powinny być możliwe atrakcyjne, tj. umożliwiać zapoznanie się z reklamą potencjalnie jak największej liczbie osób,</w:t>
      </w:r>
    </w:p>
    <w:p w:rsidR="001C627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montaż reklam na nośnikach,</w:t>
      </w:r>
    </w:p>
    <w:p w:rsidR="001C627B" w:rsidRPr="0012106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Pr="0012106B">
        <w:rPr>
          <w:rFonts w:ascii="Acumin Pro" w:hAnsi="Acumin Pro"/>
          <w:sz w:val="20"/>
          <w:szCs w:val="20"/>
          <w:lang w:val="pl-PL"/>
        </w:rPr>
        <w:t>apewnienie stałego monitoringu jakości ekspozycji,</w:t>
      </w:r>
    </w:p>
    <w:p w:rsidR="001C627B" w:rsidRDefault="001C627B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12106B">
        <w:rPr>
          <w:rFonts w:ascii="Acumin Pro" w:hAnsi="Acumin Pro"/>
          <w:sz w:val="20"/>
          <w:szCs w:val="20"/>
          <w:lang w:val="pl-PL"/>
        </w:rPr>
        <w:t>ykonanie i przekazanie Zamawiającemu raportu zdjęciowego dokum</w:t>
      </w:r>
      <w:r w:rsidR="003B061E">
        <w:rPr>
          <w:rFonts w:ascii="Acumin Pro" w:hAnsi="Acumin Pro"/>
          <w:sz w:val="20"/>
          <w:szCs w:val="20"/>
          <w:lang w:val="pl-PL"/>
        </w:rPr>
        <w:t>entującego wykonanie ekspozycji,</w:t>
      </w:r>
    </w:p>
    <w:p w:rsidR="003B061E" w:rsidRPr="0012106B" w:rsidRDefault="003B061E" w:rsidP="008053A0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demontaż reklam.</w:t>
      </w:r>
    </w:p>
    <w:p w:rsidR="00D24F21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:rsidR="00663FD7" w:rsidRPr="00B37805" w:rsidRDefault="00B37805" w:rsidP="008053A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 xml:space="preserve">Termin obowiązywania niniejszej umowy: od daty zawarcia niniejszej umowy do 30 września </w:t>
      </w:r>
      <w:r>
        <w:rPr>
          <w:rFonts w:ascii="Acumin Pro" w:hAnsi="Acumin Pro"/>
          <w:sz w:val="20"/>
          <w:szCs w:val="20"/>
          <w:lang w:val="pl-PL"/>
        </w:rPr>
        <w:t xml:space="preserve">             </w:t>
      </w:r>
      <w:r w:rsidRPr="00B37805">
        <w:rPr>
          <w:rFonts w:ascii="Acumin Pro" w:hAnsi="Acumin Pro"/>
          <w:sz w:val="20"/>
          <w:szCs w:val="20"/>
          <w:lang w:val="pl-PL"/>
        </w:rPr>
        <w:t xml:space="preserve">2022 r. </w:t>
      </w:r>
    </w:p>
    <w:p w:rsidR="003B061E" w:rsidRPr="00B37805" w:rsidRDefault="003B061E" w:rsidP="008053A0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>Termin</w:t>
      </w:r>
      <w:r w:rsidR="00D24F21" w:rsidRPr="00B37805">
        <w:rPr>
          <w:rFonts w:ascii="Acumin Pro" w:hAnsi="Acumin Pro"/>
          <w:sz w:val="20"/>
          <w:szCs w:val="20"/>
          <w:lang w:val="pl-PL"/>
        </w:rPr>
        <w:t>y</w:t>
      </w:r>
      <w:r w:rsidRPr="00B37805">
        <w:rPr>
          <w:rFonts w:ascii="Acumin Pro" w:hAnsi="Acumin Pro"/>
          <w:sz w:val="20"/>
          <w:szCs w:val="20"/>
          <w:lang w:val="pl-PL"/>
        </w:rPr>
        <w:t xml:space="preserve"> ekspozycji reklam: </w:t>
      </w:r>
    </w:p>
    <w:p w:rsidR="004662BE" w:rsidRDefault="004662BE" w:rsidP="004662BE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 1 maja do 15 maja  2022 r.</w:t>
      </w:r>
    </w:p>
    <w:p w:rsidR="004662BE" w:rsidRDefault="004662BE" w:rsidP="004662BE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 16 czerwca do 30 czerwca 2022 r.</w:t>
      </w:r>
    </w:p>
    <w:p w:rsidR="004662BE" w:rsidRDefault="004662BE" w:rsidP="004662BE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 1 września do 15 września 2022 r.</w:t>
      </w:r>
    </w:p>
    <w:p w:rsidR="004662BE" w:rsidRDefault="004662BE" w:rsidP="004662BE">
      <w:pPr>
        <w:pStyle w:val="Akapitzlist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 1 października do 15 października  2022 r.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3</w:t>
      </w:r>
    </w:p>
    <w:p w:rsidR="007E5577" w:rsidRPr="007A348E" w:rsidRDefault="007E5577" w:rsidP="007A348E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7A348E">
        <w:rPr>
          <w:rFonts w:ascii="Acumin Pro" w:hAnsi="Acumin Pro"/>
          <w:sz w:val="20"/>
          <w:szCs w:val="20"/>
        </w:rPr>
        <w:t>Całkowite wynagrodzenie z tytułu wykonywania postanowień niniejszej umowy wynosi:</w:t>
      </w:r>
      <w:r w:rsidR="00B37805" w:rsidRPr="007A348E">
        <w:rPr>
          <w:rFonts w:ascii="Acumin Pro" w:hAnsi="Acumin Pro"/>
          <w:sz w:val="20"/>
          <w:szCs w:val="20"/>
        </w:rPr>
        <w:t xml:space="preserve"> ……………….. netto,………………………. brutto, w tym: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37805">
        <w:rPr>
          <w:rFonts w:ascii="Acumin Pro" w:hAnsi="Acumin Pro"/>
          <w:sz w:val="20"/>
          <w:szCs w:val="20"/>
          <w:lang w:val="pl-PL"/>
        </w:rPr>
        <w:t>za wykonanie w termi</w:t>
      </w:r>
      <w:r>
        <w:rPr>
          <w:rFonts w:ascii="Acumin Pro" w:hAnsi="Acumin Pro"/>
          <w:sz w:val="20"/>
          <w:szCs w:val="20"/>
          <w:lang w:val="pl-PL"/>
        </w:rPr>
        <w:t xml:space="preserve">nie od </w:t>
      </w:r>
      <w:r w:rsidR="004662BE">
        <w:rPr>
          <w:rFonts w:ascii="Acumin Pro" w:hAnsi="Acumin Pro"/>
          <w:sz w:val="20"/>
          <w:szCs w:val="20"/>
          <w:lang w:val="pl-PL"/>
        </w:rPr>
        <w:t>1 maja do 15 maja</w:t>
      </w:r>
      <w:r>
        <w:rPr>
          <w:rFonts w:ascii="Acumin Pro" w:hAnsi="Acumin Pro"/>
          <w:sz w:val="20"/>
          <w:szCs w:val="20"/>
          <w:lang w:val="pl-PL"/>
        </w:rPr>
        <w:t xml:space="preserve"> 2002 r.: …................. netto, …………………… brutto,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 wykonanie w terminie od </w:t>
      </w:r>
      <w:r w:rsidR="004662BE">
        <w:rPr>
          <w:rFonts w:ascii="Acumin Pro" w:hAnsi="Acumin Pro"/>
          <w:sz w:val="20"/>
          <w:szCs w:val="20"/>
          <w:lang w:val="pl-PL"/>
        </w:rPr>
        <w:t>16 czerwca do 30 czerwca</w:t>
      </w:r>
      <w:r>
        <w:rPr>
          <w:rFonts w:ascii="Acumin Pro" w:hAnsi="Acumin Pro"/>
          <w:sz w:val="20"/>
          <w:szCs w:val="20"/>
          <w:lang w:val="pl-PL"/>
        </w:rPr>
        <w:t xml:space="preserve"> 2022 r.: ………….. netto, …………………… brutto,</w:t>
      </w:r>
    </w:p>
    <w:p w:rsid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 wykonanie od </w:t>
      </w:r>
      <w:r w:rsidR="004662BE">
        <w:rPr>
          <w:rFonts w:ascii="Acumin Pro" w:hAnsi="Acumin Pro"/>
          <w:sz w:val="20"/>
          <w:szCs w:val="20"/>
          <w:lang w:val="pl-PL"/>
        </w:rPr>
        <w:t xml:space="preserve">1 września do 15 września </w:t>
      </w:r>
      <w:r>
        <w:rPr>
          <w:rFonts w:ascii="Acumin Pro" w:hAnsi="Acumin Pro"/>
          <w:sz w:val="20"/>
          <w:szCs w:val="20"/>
          <w:lang w:val="pl-PL"/>
        </w:rPr>
        <w:t>2022 r.: …………………… netto, ………………………….. brutto</w:t>
      </w:r>
    </w:p>
    <w:p w:rsidR="00B37805" w:rsidRPr="00B37805" w:rsidRDefault="00B37805" w:rsidP="008053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 wykonanie od </w:t>
      </w:r>
      <w:r w:rsidR="004662BE">
        <w:rPr>
          <w:rFonts w:ascii="Acumin Pro" w:hAnsi="Acumin Pro"/>
          <w:sz w:val="20"/>
          <w:szCs w:val="20"/>
          <w:lang w:val="pl-PL"/>
        </w:rPr>
        <w:t xml:space="preserve">1 października do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4662BE">
        <w:rPr>
          <w:rFonts w:ascii="Acumin Pro" w:hAnsi="Acumin Pro"/>
          <w:sz w:val="20"/>
          <w:szCs w:val="20"/>
          <w:lang w:val="pl-PL"/>
        </w:rPr>
        <w:t xml:space="preserve">15 października </w:t>
      </w:r>
      <w:r>
        <w:rPr>
          <w:rFonts w:ascii="Acumin Pro" w:hAnsi="Acumin Pro"/>
          <w:sz w:val="20"/>
          <w:szCs w:val="20"/>
          <w:lang w:val="pl-PL"/>
        </w:rPr>
        <w:t>2022 r.: …………………….. netto, ……………. brutto.</w:t>
      </w:r>
    </w:p>
    <w:p w:rsidR="00B23211" w:rsidRDefault="00B23211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4</w:t>
      </w:r>
    </w:p>
    <w:p w:rsidR="00351E53" w:rsidRDefault="007E5577" w:rsidP="008053A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Zapłata ceny za wykonanie przedmiotu niniejszej umowy nastąpi na podstawie </w:t>
      </w:r>
      <w:r w:rsidR="00351E53">
        <w:rPr>
          <w:rFonts w:ascii="Acumin Pro" w:eastAsia="Arial Unicode MS" w:hAnsi="Acumin Pro"/>
          <w:sz w:val="20"/>
          <w:szCs w:val="20"/>
        </w:rPr>
        <w:t>czterech</w:t>
      </w:r>
      <w:r w:rsidRPr="00A12CF3">
        <w:rPr>
          <w:rFonts w:ascii="Acumin Pro" w:eastAsia="Arial Unicode MS" w:hAnsi="Acumin Pro"/>
          <w:sz w:val="20"/>
          <w:szCs w:val="20"/>
        </w:rPr>
        <w:t xml:space="preserve"> faktur VAT, wystawianych przez </w:t>
      </w:r>
      <w:r w:rsidR="00351E53">
        <w:rPr>
          <w:rFonts w:ascii="Acumin Pro" w:eastAsia="Arial Unicode MS" w:hAnsi="Acumin Pro"/>
          <w:sz w:val="20"/>
          <w:szCs w:val="20"/>
        </w:rPr>
        <w:t>Wykonawcę:</w:t>
      </w:r>
      <w:r w:rsidR="003B4FA6">
        <w:rPr>
          <w:rFonts w:ascii="Acumin Pro" w:eastAsia="Arial Unicode MS" w:hAnsi="Acumin Pro"/>
          <w:sz w:val="20"/>
          <w:szCs w:val="20"/>
        </w:rPr>
        <w:t xml:space="preserve"> </w:t>
      </w:r>
      <w:r w:rsidR="003B4FA6">
        <w:rPr>
          <w:rFonts w:ascii="Acumin Pro" w:hAnsi="Acumin Pro"/>
          <w:sz w:val="20"/>
          <w:szCs w:val="20"/>
        </w:rPr>
        <w:t>pierwsza faktura – po wykonaniu zamówienia w terminie określonym w § 3 pkt. 1), druga faktura – po wykonaniu zamówienia w terminie określonym w § 3 pkt. 2), trzecia faktura – po wykonaniu zamówienia w terminie określonym w § 3 pkt. 3), czwarta faktura – po wykonaniu zamówienia w terminie określonym w § 3 pkt. 4)</w:t>
      </w:r>
      <w:r w:rsidR="003B4FA6" w:rsidRPr="00C0434C">
        <w:rPr>
          <w:rFonts w:ascii="Acumin Pro" w:hAnsi="Acumin Pro"/>
          <w:sz w:val="20"/>
          <w:szCs w:val="20"/>
        </w:rPr>
        <w:t xml:space="preserve">. </w:t>
      </w:r>
      <w:r w:rsidR="003B4FA6">
        <w:rPr>
          <w:rFonts w:ascii="Acumin Pro" w:hAnsi="Acumin Pro"/>
          <w:sz w:val="20"/>
          <w:szCs w:val="20"/>
        </w:rPr>
        <w:t xml:space="preserve"> </w:t>
      </w:r>
    </w:p>
    <w:p w:rsidR="007E5577" w:rsidRDefault="007E5577" w:rsidP="008053A0">
      <w:pPr>
        <w:pStyle w:val="Akapitzlist"/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C872BD">
        <w:rPr>
          <w:rFonts w:ascii="Acumin Pro" w:hAnsi="Acumin Pro"/>
          <w:sz w:val="20"/>
          <w:szCs w:val="20"/>
          <w:lang w:val="pl-PL"/>
        </w:rPr>
        <w:lastRenderedPageBreak/>
        <w:t xml:space="preserve">Podstawą wystawiania faktur VAT będzie bezwarunkowy protokół wykonania </w:t>
      </w:r>
      <w:r w:rsidR="00C872BD">
        <w:rPr>
          <w:rFonts w:ascii="Acumin Pro" w:hAnsi="Acumin Pro"/>
          <w:sz w:val="20"/>
          <w:szCs w:val="20"/>
          <w:lang w:val="pl-PL"/>
        </w:rPr>
        <w:t>usługi</w:t>
      </w:r>
      <w:r w:rsidRPr="00C872BD">
        <w:rPr>
          <w:rFonts w:ascii="Acumin Pro" w:hAnsi="Acumin Pro"/>
          <w:sz w:val="20"/>
          <w:szCs w:val="20"/>
          <w:lang w:val="pl-PL"/>
        </w:rPr>
        <w:t xml:space="preserve"> podpisany przez upoważnione osoby ze strony Zamawiającego i Wykonawcy. </w:t>
      </w:r>
      <w:r w:rsidR="00C872BD">
        <w:rPr>
          <w:rFonts w:ascii="Acumin Pro" w:hAnsi="Acumin Pro"/>
          <w:sz w:val="20"/>
          <w:szCs w:val="20"/>
          <w:lang w:val="pl-PL"/>
        </w:rPr>
        <w:t>Załącznikiem do protokołu będzie raport zdjęciowy dokumentujący wykonanie ekspozycji.</w:t>
      </w:r>
    </w:p>
    <w:p w:rsidR="007E5577" w:rsidRPr="00A12CF3" w:rsidRDefault="007E5577" w:rsidP="008053A0">
      <w:pPr>
        <w:numPr>
          <w:ilvl w:val="0"/>
          <w:numId w:val="3"/>
        </w:numPr>
        <w:tabs>
          <w:tab w:val="num" w:pos="180"/>
        </w:tabs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    Termin płatności faktur VAT wynosi</w:t>
      </w:r>
      <w:r>
        <w:rPr>
          <w:rFonts w:ascii="Acumin Pro" w:eastAsia="Arial Unicode MS" w:hAnsi="Acumin Pro"/>
          <w:sz w:val="20"/>
          <w:szCs w:val="20"/>
        </w:rPr>
        <w:t xml:space="preserve"> do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30 dni od daty doręczenia faktur VAT do siedziby Zamawiającego.</w:t>
      </w:r>
    </w:p>
    <w:p w:rsidR="007E5577" w:rsidRDefault="007E5577" w:rsidP="008053A0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:rsidR="007E5577" w:rsidRPr="00C35254" w:rsidRDefault="007E5577" w:rsidP="008053A0">
      <w:pPr>
        <w:suppressAutoHyphens/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5</w:t>
      </w:r>
    </w:p>
    <w:p w:rsidR="007E5577" w:rsidRDefault="007E5577" w:rsidP="008053A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</w:p>
    <w:p w:rsidR="007E5577" w:rsidRDefault="007E5577" w:rsidP="008053A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7E5577" w:rsidRPr="00C35254" w:rsidRDefault="007E5577" w:rsidP="008053A0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</w:p>
    <w:p w:rsidR="007E5577" w:rsidRDefault="007E5577" w:rsidP="008053A0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6F642B" w:rsidRDefault="006F642B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6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Zamawiający może odstąpić od niniejszej umowy: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terminie 7 dni od dnia powzięcia wiadomości o zaistnieniu istotnej zmiany okoliczności powodującej, że wykonanie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nie leży w interesie publicznym, czego nie można było przewidzieć w chwili zawarcia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 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nie przystąpienia do realizacji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przez Wykonawcę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lub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zwłoki                                      w wykonywaniu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umowy, przy jednoczesnym obowiązku zapłaty przez Wykonawcę kary umownej zgodnie z postanowieniami</w:t>
      </w:r>
      <w:r w:rsidRPr="008053A0">
        <w:rPr>
          <w:rFonts w:ascii="Acumin Pro" w:hAnsi="Acumin Pro"/>
          <w:sz w:val="20"/>
          <w:szCs w:val="20"/>
          <w:lang w:val="pl-PL"/>
        </w:rPr>
        <w:t xml:space="preserve"> niniejszej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umowy,</w:t>
      </w:r>
    </w:p>
    <w:p w:rsidR="008053A0" w:rsidRPr="008053A0" w:rsidRDefault="008053A0" w:rsidP="008053A0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gdy Wykonawca wykonuje niniejszą umowę w sposób wadliwy lub sprzeczny z jej treścią                            i pomimo wezwania przez Zamawiającego do zmiany w wyznaczonym terminie sposobu wykonywania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Wykonawca nie zaprzestał wadliwego i sprzecznego z umową wykonywania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W takim wypadku Zamawiający może zlecić wykonanie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osobie trzeciej na koszt Wykonawcy przy jednoczesnym obowiązku zapłaty przez Wykonawcę kary umownej zgodnie z postanowieniami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Wykonawcy przysługuje prawo odstąpienia od 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jeżeli Zamawiający zawiadomi Wykonawcę, iż wobec zaistnienia uprzednio nieprzewidzianych okoliczności, nie będzie mógł spełnić swoich zobowiązań umownych wobec Wykonawcy.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przypadku odstąpienia Zamawiającego albo Wykonawcy od niniejszej umowy z przyczyn określonych w §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6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ust. 1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a)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lub 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>§ 6 ust. 2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Wykonawca może żądać jedynie wynagrodzenia należnego mu z tytułu wykonania dokończonej części przedmiotu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umowy, która została potwierdzona protokołem odbioru podpisanym przez Strony. </w:t>
      </w:r>
    </w:p>
    <w:p w:rsidR="008053A0" w:rsidRPr="008053A0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Odstąpienie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>umowy powinno nastąpić w formie pisemnej pod rygorem nieważności.</w:t>
      </w:r>
    </w:p>
    <w:p w:rsidR="008053A0" w:rsidRPr="00C47223" w:rsidRDefault="008053A0" w:rsidP="008053A0">
      <w:pPr>
        <w:pStyle w:val="Akapitzlist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razie odstąpienia od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umowy przez Zamawiającego, Wykonawca zobowiązany jest przy współudziale Zamawiającego do sporządzenia protokołu zaawansowania wykonania </w:t>
      </w:r>
      <w:r w:rsidRPr="008053A0">
        <w:rPr>
          <w:rFonts w:ascii="Acumin Pro" w:hAnsi="Acumin Pro"/>
          <w:sz w:val="20"/>
          <w:szCs w:val="20"/>
          <w:lang w:val="pl-PL"/>
        </w:rPr>
        <w:t xml:space="preserve">niniejszej </w:t>
      </w:r>
      <w:r w:rsidRPr="008053A0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 xml:space="preserve">umowy i przekazania wybranych przez Zamawiającego materiałów na dzień odstąpienia od niniejszej umowy. </w:t>
      </w:r>
    </w:p>
    <w:p w:rsidR="007E5577" w:rsidRPr="00A12CF3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7</w:t>
      </w:r>
    </w:p>
    <w:p w:rsidR="007E5577" w:rsidRPr="00C35254" w:rsidRDefault="007E5577" w:rsidP="008053A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zapłaci Wykonawcy karę umowną w przypadku odstąpienia od niniejszej umowy przez którąkolwiek ze stron z przyczyn za które ponosi odpowiedzialność </w:t>
      </w:r>
      <w:r w:rsidR="00691DE4">
        <w:rPr>
          <w:rFonts w:ascii="Acumin Pro" w:eastAsia="Arial Unicode MS" w:hAnsi="Acumin Pro"/>
          <w:sz w:val="20"/>
          <w:szCs w:val="20"/>
        </w:rPr>
        <w:t>Zamawiający</w:t>
      </w:r>
      <w:r w:rsidRPr="00A12CF3">
        <w:rPr>
          <w:rFonts w:ascii="Acumin Pro" w:eastAsia="Arial Unicode MS" w:hAnsi="Acumin Pro"/>
          <w:sz w:val="20"/>
          <w:szCs w:val="20"/>
        </w:rPr>
        <w:t xml:space="preserve"> w wysokości 10% </w:t>
      </w:r>
      <w:r w:rsidR="008053A0">
        <w:rPr>
          <w:rFonts w:ascii="Acumin Pro" w:eastAsia="Arial Unicode MS" w:hAnsi="Acumin Pro"/>
          <w:sz w:val="20"/>
          <w:szCs w:val="20"/>
        </w:rPr>
        <w:t xml:space="preserve">całkowitego </w:t>
      </w:r>
      <w:r w:rsidRPr="00A12CF3">
        <w:rPr>
          <w:rFonts w:ascii="Acumin Pro" w:eastAsia="Arial Unicode MS" w:hAnsi="Acumin Pro"/>
          <w:sz w:val="20"/>
          <w:szCs w:val="20"/>
        </w:rPr>
        <w:t>wynagrodzenia brutto określonego w § 3 niniejszej umowy</w:t>
      </w:r>
      <w:r w:rsidR="00C47223">
        <w:rPr>
          <w:rFonts w:ascii="Acumin Pro" w:eastAsia="Arial Unicode MS" w:hAnsi="Acumin Pro"/>
          <w:sz w:val="20"/>
          <w:szCs w:val="20"/>
        </w:rPr>
        <w:t>, za wyjątkiem przypadku określonego w § 6 ust. 1a) lub § 6 ust. 2 niniejszej umowy</w:t>
      </w:r>
      <w:r w:rsidRPr="00A12CF3">
        <w:rPr>
          <w:rFonts w:ascii="Acumin Pro" w:eastAsia="Arial Unicode MS" w:hAnsi="Acumin Pro"/>
          <w:sz w:val="20"/>
          <w:szCs w:val="20"/>
        </w:rPr>
        <w:t>.</w:t>
      </w:r>
    </w:p>
    <w:p w:rsidR="007E5577" w:rsidRPr="00A12CF3" w:rsidRDefault="007E5577" w:rsidP="008053A0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 zapłaci Zamawiającemu następujące kary umowne:</w:t>
      </w:r>
    </w:p>
    <w:p w:rsidR="007E5577" w:rsidRPr="00A12CF3" w:rsidRDefault="007E5577" w:rsidP="008053A0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8053A0">
        <w:rPr>
          <w:rFonts w:ascii="Acumin Pro" w:eastAsia="Arial Unicode MS" w:hAnsi="Acumin Pro"/>
          <w:sz w:val="20"/>
          <w:szCs w:val="20"/>
        </w:rPr>
        <w:t xml:space="preserve">całkowitego </w:t>
      </w:r>
      <w:r w:rsidRPr="00A12CF3">
        <w:rPr>
          <w:rFonts w:ascii="Acumin Pro" w:eastAsia="Arial Unicode MS" w:hAnsi="Acumin Pro"/>
          <w:sz w:val="20"/>
          <w:szCs w:val="20"/>
        </w:rPr>
        <w:t>wynagrodzenia brutto określonego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§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3 niniejszej umowy,</w:t>
      </w:r>
    </w:p>
    <w:p w:rsidR="00206317" w:rsidRDefault="00206317" w:rsidP="008053A0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 </w:t>
      </w:r>
      <w:r w:rsidR="00B9443B">
        <w:rPr>
          <w:rFonts w:ascii="Acumin Pro" w:eastAsia="Arial Unicode MS" w:hAnsi="Acumin Pro"/>
          <w:sz w:val="20"/>
          <w:szCs w:val="20"/>
        </w:rPr>
        <w:t>zwłokę w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="008053A0">
        <w:rPr>
          <w:rFonts w:ascii="Acumin Pro" w:eastAsia="Arial Unicode MS" w:hAnsi="Acumin Pro"/>
          <w:sz w:val="20"/>
          <w:szCs w:val="20"/>
        </w:rPr>
        <w:t>wykonaniu 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– </w:t>
      </w:r>
      <w:r w:rsidR="00B01107">
        <w:rPr>
          <w:rFonts w:ascii="Acumin Pro" w:eastAsia="Arial Unicode MS" w:hAnsi="Acumin Pro"/>
          <w:sz w:val="20"/>
          <w:szCs w:val="20"/>
        </w:rPr>
        <w:t>1</w:t>
      </w:r>
      <w:r>
        <w:rPr>
          <w:rFonts w:ascii="Acumin Pro" w:eastAsia="Arial Unicode MS" w:hAnsi="Acumin Pro"/>
          <w:sz w:val="20"/>
          <w:szCs w:val="20"/>
        </w:rPr>
        <w:t>% wynagrodzenia brutto określonego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§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 xml:space="preserve">3 niniejszej umowy, za </w:t>
      </w:r>
      <w:r w:rsidR="008053A0">
        <w:rPr>
          <w:rFonts w:ascii="Acumin Pro" w:eastAsia="Arial Unicode MS" w:hAnsi="Acumin Pro"/>
          <w:sz w:val="20"/>
          <w:szCs w:val="20"/>
        </w:rPr>
        <w:t>każdy dzień</w:t>
      </w:r>
      <w:r w:rsidR="00B9443B">
        <w:rPr>
          <w:rFonts w:ascii="Acumin Pro" w:eastAsia="Arial Unicode MS" w:hAnsi="Acumin Pro"/>
          <w:sz w:val="20"/>
          <w:szCs w:val="20"/>
        </w:rPr>
        <w:t xml:space="preserve"> zwłoki</w:t>
      </w:r>
      <w:r w:rsidR="007A348E">
        <w:rPr>
          <w:rFonts w:ascii="Acumin Pro" w:eastAsia="Arial Unicode MS" w:hAnsi="Acumin Pro"/>
          <w:sz w:val="20"/>
          <w:szCs w:val="20"/>
        </w:rPr>
        <w:t>,</w:t>
      </w:r>
    </w:p>
    <w:p w:rsidR="007E5577" w:rsidRDefault="007E5577" w:rsidP="008053A0">
      <w:pPr>
        <w:pStyle w:val="Tekstpodstawowy2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Jeżeli kara umowna nie pokryje poniesionej szkody, strony mogą dochodzić odszkodowania uzupełniającego na zasadach kodeksu cywilnego.</w:t>
      </w:r>
    </w:p>
    <w:p w:rsidR="003F5034" w:rsidRDefault="003F5034" w:rsidP="008053A0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 przypadku zwłoki z przyczyn leżących po stronie Wykonawcy w rozpoczęciu realizacji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</w:t>
      </w:r>
      <w:r w:rsidR="008053A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wykonaniu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Zamawiający ma prawo do zlecenia rozpoczęcia realizacji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umowy, wykonania przedmiotu</w:t>
      </w:r>
      <w:r w:rsidRPr="005D65A8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niniejszej</w:t>
      </w:r>
      <w:r w:rsidR="008053A0">
        <w:rPr>
          <w:rFonts w:ascii="Acumin Pro" w:hAnsi="Acumin Pro"/>
          <w:color w:val="000000" w:themeColor="text1"/>
          <w:sz w:val="20"/>
          <w:szCs w:val="20"/>
        </w:rPr>
        <w:t xml:space="preserve"> umowy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osobie trzeciej na koszt </w:t>
      </w:r>
      <w:r w:rsidR="008053A0">
        <w:rPr>
          <w:rFonts w:ascii="Acumin Pro" w:hAnsi="Acumin Pro"/>
          <w:color w:val="000000" w:themeColor="text1"/>
          <w:sz w:val="20"/>
          <w:szCs w:val="20"/>
        </w:rPr>
        <w:t>i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ryzyko Wykonawcy. Wykonawca będzie pozostawał w zwłoce do czasu wykonania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 przez osobę trzecią i podlegał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z tego tytułu karom umownym, zgodnie z postanowieniami niniejszej umowy.</w:t>
      </w:r>
    </w:p>
    <w:p w:rsidR="003F5034" w:rsidRPr="003F5034" w:rsidRDefault="003F5034" w:rsidP="008053A0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7E5577" w:rsidRDefault="007E5577" w:rsidP="008053A0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bookmarkStart w:id="0" w:name="_GoBack"/>
      <w:bookmarkEnd w:id="0"/>
      <w:r>
        <w:rPr>
          <w:rFonts w:ascii="Acumin Pro" w:eastAsia="Arial Unicode MS" w:hAnsi="Acumin Pro"/>
          <w:b/>
          <w:sz w:val="20"/>
          <w:szCs w:val="20"/>
        </w:rPr>
        <w:t>§ 8</w:t>
      </w:r>
    </w:p>
    <w:p w:rsidR="007E5577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Zamawiający informuje wykonawcę, że informacje dotyczące przetwarzania danych osobowych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związku z zawarciem niniejszej umowy znajdują się na stronie internetowej Muzeum Narodowego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Poznaniu (https://mnp.art.pl/ochrona-danych-osobowych).</w:t>
      </w:r>
    </w:p>
    <w:p w:rsidR="007E5577" w:rsidRPr="00E2421E" w:rsidRDefault="007E5577" w:rsidP="008053A0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8053A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sz w:val="20"/>
          <w:szCs w:val="20"/>
        </w:rPr>
        <w:t>9</w:t>
      </w:r>
    </w:p>
    <w:p w:rsidR="007E5577" w:rsidRDefault="007E5577" w:rsidP="008053A0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8053A0" w:rsidRDefault="008053A0" w:rsidP="008053A0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</w:p>
    <w:p w:rsidR="003F5034" w:rsidRDefault="008053A0" w:rsidP="008053A0">
      <w:pPr>
        <w:pStyle w:val="Tekstpodstawowy"/>
        <w:widowControl w:val="0"/>
        <w:spacing w:after="0" w:line="360" w:lineRule="auto"/>
        <w:ind w:left="360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                                                                                  </w:t>
      </w:r>
      <w:r w:rsidR="003F5034" w:rsidRPr="003F5034">
        <w:rPr>
          <w:rFonts w:ascii="Acumin Pro" w:eastAsia="Arial Unicode MS" w:hAnsi="Acumin Pro"/>
          <w:b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sz w:val="20"/>
          <w:szCs w:val="20"/>
        </w:rPr>
        <w:t>10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zmiany i uzupełnienia treści niniejszej umowy mogą być dokonywane wyłącznie w</w:t>
      </w:r>
      <w:r w:rsidR="007A348E">
        <w:rPr>
          <w:rFonts w:ascii="Acumin Pro" w:eastAsia="Arial Unicode MS" w:hAnsi="Acumin Pro"/>
          <w:sz w:val="20"/>
          <w:szCs w:val="20"/>
        </w:rPr>
        <w:t> </w:t>
      </w:r>
      <w:r w:rsidRPr="00A12CF3">
        <w:rPr>
          <w:rFonts w:ascii="Acumin Pro" w:eastAsia="Arial Unicode MS" w:hAnsi="Acumin Pro"/>
          <w:sz w:val="20"/>
          <w:szCs w:val="20"/>
        </w:rPr>
        <w:t>formie pisemnej w postaci aneksu podpisanego przez  strony,  pod rygorem nieważności.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:rsidR="007E5577" w:rsidRPr="00A12CF3" w:rsidRDefault="007E5577" w:rsidP="008053A0">
      <w:pPr>
        <w:pStyle w:val="Tekstpodstawowy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:rsidR="007E5577" w:rsidRPr="00A12CF3" w:rsidRDefault="003F5034" w:rsidP="008053A0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Każda Strona zawiadomi drugą Stronę o zmianie adresu w jeden z powyżej opisanych sposobów, w przeciwnym wypadku zawiadomienia lub oświadczenia przekazane na dotychczasowy adres uważane będą za skutecznie doręczone. </w:t>
      </w:r>
    </w:p>
    <w:p w:rsidR="007E5577" w:rsidRPr="00A12CF3" w:rsidRDefault="007E5577" w:rsidP="008053A0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:rsidR="00E95384" w:rsidRDefault="00E95384" w:rsidP="008053A0">
      <w:pPr>
        <w:spacing w:line="360" w:lineRule="auto"/>
      </w:pPr>
    </w:p>
    <w:p w:rsidR="003F5034" w:rsidRPr="003F5034" w:rsidRDefault="003F5034" w:rsidP="008053A0">
      <w:pPr>
        <w:spacing w:line="360" w:lineRule="auto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</w:t>
      </w:r>
      <w:r w:rsidR="00584D3B">
        <w:rPr>
          <w:rFonts w:ascii="Acumin Pro" w:hAnsi="Acumin Pro"/>
          <w:b/>
        </w:rPr>
        <w:t xml:space="preserve">    </w:t>
      </w:r>
      <w:r>
        <w:rPr>
          <w:rFonts w:ascii="Acumin Pro" w:hAnsi="Acumin Pro"/>
          <w:b/>
        </w:rPr>
        <w:t xml:space="preserve">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18B" w:rsidRDefault="00A8418B" w:rsidP="00C005BD">
      <w:r>
        <w:separator/>
      </w:r>
    </w:p>
  </w:endnote>
  <w:endnote w:type="continuationSeparator" w:id="0">
    <w:p w:rsidR="00A8418B" w:rsidRDefault="00A8418B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18B" w:rsidRDefault="00A8418B" w:rsidP="00C005BD">
      <w:r>
        <w:separator/>
      </w:r>
    </w:p>
  </w:footnote>
  <w:footnote w:type="continuationSeparator" w:id="0">
    <w:p w:rsidR="00A8418B" w:rsidRDefault="00A8418B" w:rsidP="00C00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76D83"/>
    <w:multiLevelType w:val="hybridMultilevel"/>
    <w:tmpl w:val="2DC447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D43D2"/>
    <w:multiLevelType w:val="hybridMultilevel"/>
    <w:tmpl w:val="CF521F3C"/>
    <w:lvl w:ilvl="0" w:tplc="9D5C60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40715"/>
    <w:multiLevelType w:val="hybridMultilevel"/>
    <w:tmpl w:val="CAE678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5255A2"/>
    <w:multiLevelType w:val="hybridMultilevel"/>
    <w:tmpl w:val="386A974A"/>
    <w:lvl w:ilvl="0" w:tplc="BC0CA65A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C641FF"/>
    <w:multiLevelType w:val="hybridMultilevel"/>
    <w:tmpl w:val="11EE2F4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747512"/>
    <w:multiLevelType w:val="hybridMultilevel"/>
    <w:tmpl w:val="1C2AF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8"/>
  </w:num>
  <w:num w:numId="8">
    <w:abstractNumId w:val="12"/>
  </w:num>
  <w:num w:numId="9">
    <w:abstractNumId w:val="6"/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18"/>
  </w:num>
  <w:num w:numId="15">
    <w:abstractNumId w:val="1"/>
  </w:num>
  <w:num w:numId="16">
    <w:abstractNumId w:val="27"/>
  </w:num>
  <w:num w:numId="17">
    <w:abstractNumId w:val="2"/>
  </w:num>
  <w:num w:numId="18">
    <w:abstractNumId w:val="22"/>
  </w:num>
  <w:num w:numId="19">
    <w:abstractNumId w:val="25"/>
  </w:num>
  <w:num w:numId="20">
    <w:abstractNumId w:val="31"/>
  </w:num>
  <w:num w:numId="21">
    <w:abstractNumId w:val="28"/>
  </w:num>
  <w:num w:numId="22">
    <w:abstractNumId w:val="13"/>
  </w:num>
  <w:num w:numId="23">
    <w:abstractNumId w:val="32"/>
  </w:num>
  <w:num w:numId="24">
    <w:abstractNumId w:val="5"/>
  </w:num>
  <w:num w:numId="25">
    <w:abstractNumId w:val="20"/>
  </w:num>
  <w:num w:numId="26">
    <w:abstractNumId w:val="9"/>
  </w:num>
  <w:num w:numId="27">
    <w:abstractNumId w:val="29"/>
  </w:num>
  <w:num w:numId="28">
    <w:abstractNumId w:val="30"/>
  </w:num>
  <w:num w:numId="29">
    <w:abstractNumId w:val="14"/>
  </w:num>
  <w:num w:numId="30">
    <w:abstractNumId w:val="24"/>
  </w:num>
  <w:num w:numId="31">
    <w:abstractNumId w:val="21"/>
  </w:num>
  <w:num w:numId="32">
    <w:abstractNumId w:val="19"/>
  </w:num>
  <w:num w:numId="33">
    <w:abstractNumId w:val="11"/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4505D"/>
    <w:rsid w:val="00056445"/>
    <w:rsid w:val="000958FC"/>
    <w:rsid w:val="00140319"/>
    <w:rsid w:val="001C3796"/>
    <w:rsid w:val="001C627B"/>
    <w:rsid w:val="001E275C"/>
    <w:rsid w:val="00206317"/>
    <w:rsid w:val="00351E53"/>
    <w:rsid w:val="003A0E1D"/>
    <w:rsid w:val="003B061E"/>
    <w:rsid w:val="003B4FA6"/>
    <w:rsid w:val="003F5034"/>
    <w:rsid w:val="004662BE"/>
    <w:rsid w:val="00576D84"/>
    <w:rsid w:val="00584D3B"/>
    <w:rsid w:val="005B6F87"/>
    <w:rsid w:val="005D018F"/>
    <w:rsid w:val="00642E72"/>
    <w:rsid w:val="00663FD7"/>
    <w:rsid w:val="00691DE4"/>
    <w:rsid w:val="006A70EC"/>
    <w:rsid w:val="006B68A1"/>
    <w:rsid w:val="006F642B"/>
    <w:rsid w:val="007A348E"/>
    <w:rsid w:val="007C66B6"/>
    <w:rsid w:val="007E5577"/>
    <w:rsid w:val="008053A0"/>
    <w:rsid w:val="008204EC"/>
    <w:rsid w:val="00942C50"/>
    <w:rsid w:val="00997F83"/>
    <w:rsid w:val="009D1362"/>
    <w:rsid w:val="00A37EAC"/>
    <w:rsid w:val="00A500FA"/>
    <w:rsid w:val="00A8418B"/>
    <w:rsid w:val="00A97BC4"/>
    <w:rsid w:val="00B01107"/>
    <w:rsid w:val="00B23211"/>
    <w:rsid w:val="00B37805"/>
    <w:rsid w:val="00B9443B"/>
    <w:rsid w:val="00BC0D03"/>
    <w:rsid w:val="00C005BD"/>
    <w:rsid w:val="00C1178C"/>
    <w:rsid w:val="00C47223"/>
    <w:rsid w:val="00C872BD"/>
    <w:rsid w:val="00D0192B"/>
    <w:rsid w:val="00D24F21"/>
    <w:rsid w:val="00D4152B"/>
    <w:rsid w:val="00D87706"/>
    <w:rsid w:val="00D94E4E"/>
    <w:rsid w:val="00E16C61"/>
    <w:rsid w:val="00E20300"/>
    <w:rsid w:val="00E23CF8"/>
    <w:rsid w:val="00E86660"/>
    <w:rsid w:val="00E95384"/>
    <w:rsid w:val="00EA188F"/>
    <w:rsid w:val="00EC0039"/>
    <w:rsid w:val="00F14656"/>
    <w:rsid w:val="00F94F66"/>
    <w:rsid w:val="00F9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7B4E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  <w:style w:type="paragraph" w:customStyle="1" w:styleId="MNPTre">
    <w:name w:val="MNP Treść"/>
    <w:rsid w:val="00C872BD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1461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dcterms:created xsi:type="dcterms:W3CDTF">2022-03-15T08:01:00Z</dcterms:created>
  <dcterms:modified xsi:type="dcterms:W3CDTF">2022-03-31T10:03:00Z</dcterms:modified>
</cp:coreProperties>
</file>