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CD6E47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C330D2">
        <w:rPr>
          <w:rFonts w:ascii="Acumin Pro" w:hAnsi="Acumin Pro" w:cs="Times New Roman"/>
          <w:sz w:val="20"/>
          <w:szCs w:val="20"/>
        </w:rPr>
        <w:t>35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r w:rsidR="00C330D2">
        <w:rPr>
          <w:rFonts w:ascii="Acumin Pro" w:hAnsi="Acumin Pro"/>
          <w:b/>
          <w:sz w:val="20"/>
          <w:szCs w:val="20"/>
        </w:rPr>
        <w:t>z</w:t>
      </w:r>
      <w:r w:rsidR="00C330D2" w:rsidRPr="00C330D2">
        <w:rPr>
          <w:rFonts w:ascii="Acumin Pro" w:hAnsi="Acumin Pro"/>
          <w:b/>
          <w:sz w:val="20"/>
          <w:szCs w:val="20"/>
        </w:rPr>
        <w:t>akup wraz z dostaw</w:t>
      </w:r>
      <w:r w:rsidR="005354A9">
        <w:rPr>
          <w:rFonts w:ascii="Acumin Pro" w:hAnsi="Acumin Pro"/>
          <w:b/>
          <w:sz w:val="20"/>
          <w:szCs w:val="20"/>
        </w:rPr>
        <w:t>ą</w:t>
      </w:r>
      <w:bookmarkStart w:id="0" w:name="_GoBack"/>
      <w:bookmarkEnd w:id="0"/>
      <w:r w:rsidR="00C330D2" w:rsidRPr="00C330D2">
        <w:rPr>
          <w:rFonts w:ascii="Acumin Pro" w:hAnsi="Acumin Pro"/>
          <w:b/>
          <w:sz w:val="20"/>
          <w:szCs w:val="20"/>
        </w:rPr>
        <w:t>, instalacją oraz uruchomieniem systemu elektronicznej ewidencji i  przechowywania kluczy z oprogramowaniem w Ratuszu.</w:t>
      </w:r>
    </w:p>
    <w:p w:rsidR="00A555BB" w:rsidRDefault="00A555BB" w:rsidP="00A555BB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52"/>
        <w:gridCol w:w="1703"/>
        <w:gridCol w:w="3486"/>
      </w:tblGrid>
      <w:tr w:rsidR="00A555BB" w:rsidTr="00A555BB"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Cena netto w złotych polskich jako cena za całościowe wykonanie dostawy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:rsidR="00A555BB" w:rsidRPr="00A555BB" w:rsidRDefault="00A555BB" w:rsidP="00A555BB">
            <w:pPr>
              <w:rPr>
                <w:b/>
                <w:i/>
              </w:rPr>
            </w:pPr>
            <w:r w:rsidRPr="00A555BB">
              <w:rPr>
                <w:b/>
                <w:i/>
              </w:rPr>
              <w:t>Cena brutto w złotych polskich jako cena za całościowe wykonanie dostawy</w:t>
            </w:r>
          </w:p>
        </w:tc>
      </w:tr>
      <w:tr w:rsidR="00A555BB" w:rsidTr="00A555BB"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544138" w:rsidRPr="00544138" w:rsidRDefault="00544138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13874467"/>
    </w:p>
    <w:p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544138" w:rsidRPr="00544138" w:rsidRDefault="00A555BB" w:rsidP="00544138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30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listopada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Udzielam/y gwarancji jakości i rękojmi za wady na </w:t>
      </w:r>
      <w:r w:rsidR="00544138">
        <w:rPr>
          <w:rFonts w:ascii="Acumin Pro" w:eastAsia="Times New Roman" w:hAnsi="Acumin Pro" w:cs="Arial"/>
          <w:sz w:val="20"/>
          <w:szCs w:val="20"/>
          <w:lang w:eastAsia="pl-PL"/>
        </w:rPr>
        <w:t>przedmiot zamówienia (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w pełnych miesiącach): (min. 36 miesięcy )…………………...…………………</w:t>
      </w:r>
    </w:p>
    <w:bookmarkEnd w:id="1"/>
    <w:p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lastRenderedPageBreak/>
        <w:t>przedmiot zamówienia wykonam/my zgodnie z obowiązującymi normami oraz przepisami prawa,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 umiejętności zapewniające ich prawidłową realizację,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354A9"/>
    <w:rsid w:val="00544138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555BB"/>
    <w:rsid w:val="00A624CC"/>
    <w:rsid w:val="00A874E0"/>
    <w:rsid w:val="00B01C10"/>
    <w:rsid w:val="00B300EB"/>
    <w:rsid w:val="00B80C58"/>
    <w:rsid w:val="00B90853"/>
    <w:rsid w:val="00BE4628"/>
    <w:rsid w:val="00C037BB"/>
    <w:rsid w:val="00C330D2"/>
    <w:rsid w:val="00CD6E47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D817C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F41D6-B0D1-41F6-9EF8-310C62BD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5</cp:revision>
  <cp:lastPrinted>2022-02-04T10:36:00Z</cp:lastPrinted>
  <dcterms:created xsi:type="dcterms:W3CDTF">2022-10-11T07:30:00Z</dcterms:created>
  <dcterms:modified xsi:type="dcterms:W3CDTF">2022-10-12T13:20:00Z</dcterms:modified>
</cp:coreProperties>
</file>