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2545" w:rsidRPr="00900259" w:rsidRDefault="003B2545" w:rsidP="003B2545">
      <w:pPr>
        <w:spacing w:after="0" w:line="360" w:lineRule="auto"/>
        <w:jc w:val="right"/>
        <w:rPr>
          <w:rFonts w:ascii="Acumin Pro" w:hAnsi="Acumin Pro" w:cs="Times New Roman"/>
          <w:b/>
          <w:sz w:val="20"/>
          <w:szCs w:val="20"/>
        </w:rPr>
      </w:pPr>
      <w:r w:rsidRPr="00D918DD">
        <w:rPr>
          <w:rFonts w:ascii="Acumin Pro" w:hAnsi="Acumin Pro" w:cs="Times New Roman"/>
          <w:sz w:val="20"/>
          <w:szCs w:val="20"/>
        </w:rPr>
        <w:t xml:space="preserve">Załącznik nr </w:t>
      </w:r>
      <w:r w:rsidR="00852F0B">
        <w:rPr>
          <w:rFonts w:ascii="Acumin Pro" w:hAnsi="Acumin Pro" w:cs="Times New Roman"/>
          <w:sz w:val="20"/>
          <w:szCs w:val="20"/>
        </w:rPr>
        <w:t>2</w:t>
      </w:r>
      <w:bookmarkStart w:id="0" w:name="_GoBack"/>
      <w:bookmarkEnd w:id="0"/>
      <w:r w:rsidRPr="00D918DD">
        <w:rPr>
          <w:rFonts w:ascii="Acumin Pro" w:hAnsi="Acumin Pro" w:cs="Times New Roman"/>
          <w:sz w:val="20"/>
          <w:szCs w:val="20"/>
        </w:rPr>
        <w:t xml:space="preserve"> do zapytania ofertowego</w:t>
      </w:r>
      <w:r w:rsidRPr="00D918DD">
        <w:rPr>
          <w:rFonts w:ascii="Acumin Pro" w:hAnsi="Acumin Pro"/>
          <w:sz w:val="20"/>
          <w:szCs w:val="20"/>
        </w:rPr>
        <w:t xml:space="preserve"> </w:t>
      </w:r>
      <w:r w:rsidRPr="00D918DD">
        <w:rPr>
          <w:rFonts w:ascii="Acumin Pro" w:hAnsi="Acumin Pro" w:cs="Times New Roman"/>
          <w:sz w:val="20"/>
          <w:szCs w:val="20"/>
        </w:rPr>
        <w:t>AZ.281.</w:t>
      </w:r>
      <w:r>
        <w:rPr>
          <w:rFonts w:ascii="Acumin Pro" w:hAnsi="Acumin Pro" w:cs="Times New Roman"/>
          <w:sz w:val="20"/>
          <w:szCs w:val="20"/>
        </w:rPr>
        <w:t>3</w:t>
      </w:r>
      <w:r w:rsidRPr="00D918DD">
        <w:rPr>
          <w:rFonts w:ascii="Acumin Pro" w:hAnsi="Acumin Pro" w:cs="Times New Roman"/>
          <w:sz w:val="20"/>
          <w:szCs w:val="20"/>
        </w:rPr>
        <w:t>.</w:t>
      </w:r>
      <w:r w:rsidR="004600F2">
        <w:rPr>
          <w:rFonts w:ascii="Acumin Pro" w:hAnsi="Acumin Pro" w:cs="Times New Roman"/>
          <w:sz w:val="20"/>
          <w:szCs w:val="20"/>
        </w:rPr>
        <w:t>40</w:t>
      </w:r>
      <w:r w:rsidRPr="00D918DD">
        <w:rPr>
          <w:rFonts w:ascii="Acumin Pro" w:hAnsi="Acumin Pro" w:cs="Times New Roman"/>
          <w:sz w:val="20"/>
          <w:szCs w:val="20"/>
        </w:rPr>
        <w:t xml:space="preserve">.2022 </w:t>
      </w:r>
      <w:r>
        <w:rPr>
          <w:rFonts w:ascii="Acumin Pro" w:hAnsi="Acumin Pro" w:cs="Times New Roman"/>
          <w:sz w:val="20"/>
          <w:szCs w:val="20"/>
        </w:rPr>
        <w:t xml:space="preserve"> </w:t>
      </w:r>
    </w:p>
    <w:p w:rsidR="00DA4CAE" w:rsidRPr="008626BA" w:rsidRDefault="00DA4CAE" w:rsidP="00DA4CAE">
      <w:pPr>
        <w:spacing w:after="0"/>
        <w:rPr>
          <w:rFonts w:ascii="Acumin Pro" w:hAnsi="Acumin Pro" w:cs="Times New Roman"/>
          <w:b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 xml:space="preserve">                                                      </w:t>
      </w:r>
    </w:p>
    <w:p w:rsidR="00A555BB" w:rsidRDefault="00A555BB" w:rsidP="00A555BB">
      <w:pPr>
        <w:spacing w:after="0" w:line="360" w:lineRule="auto"/>
        <w:rPr>
          <w:rFonts w:ascii="Acumin Pro" w:hAnsi="Acumin Pro" w:cs="Times New Roman"/>
          <w:b/>
          <w:sz w:val="20"/>
          <w:szCs w:val="20"/>
        </w:rPr>
      </w:pPr>
      <w:r>
        <w:rPr>
          <w:rFonts w:ascii="Acumin Pro" w:hAnsi="Acumin Pro" w:cs="Times New Roman"/>
          <w:b/>
          <w:sz w:val="20"/>
          <w:szCs w:val="20"/>
        </w:rPr>
        <w:t xml:space="preserve">Dane Wykonawcy: </w:t>
      </w:r>
    </w:p>
    <w:p w:rsidR="00C330D2" w:rsidRDefault="00C330D2" w:rsidP="00A555BB">
      <w:pPr>
        <w:spacing w:after="0" w:line="360" w:lineRule="auto"/>
        <w:rPr>
          <w:rFonts w:ascii="Acumin Pro" w:hAnsi="Acumin Pro" w:cs="Times New Roman"/>
          <w:sz w:val="20"/>
          <w:szCs w:val="20"/>
        </w:rPr>
      </w:pP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Nazwa:</w:t>
      </w: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…………………………………..…………………………………………………………………………………</w:t>
      </w: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Adres: </w:t>
      </w: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……………………..………………………………………………………………………………………………</w:t>
      </w: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Numer NIP/REGON/KRS-jeśli dotyczy:</w:t>
      </w: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………………………………………………………………………..……………………………………………</w:t>
      </w: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Numer telefonu/adres e-mail:</w:t>
      </w: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…………………………………..…………………………………………..………………………………………</w:t>
      </w: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Osoba do kontaktu ze strony Wykonawcy, która będzie odpowiedzialna za realizację zamówienia:</w:t>
      </w: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…………………………………………………………………………………………………..………………… </w:t>
      </w:r>
    </w:p>
    <w:p w:rsidR="00A555BB" w:rsidRDefault="00A555BB" w:rsidP="00A555BB">
      <w:pPr>
        <w:spacing w:after="0" w:line="360" w:lineRule="auto"/>
        <w:jc w:val="center"/>
        <w:rPr>
          <w:rFonts w:ascii="Acumin Pro" w:hAnsi="Acumin Pro" w:cs="Times New Roman"/>
          <w:b/>
          <w:sz w:val="28"/>
          <w:szCs w:val="28"/>
        </w:rPr>
      </w:pPr>
    </w:p>
    <w:p w:rsidR="00A555BB" w:rsidRDefault="00A555BB" w:rsidP="00A555BB">
      <w:pPr>
        <w:spacing w:after="0" w:line="360" w:lineRule="auto"/>
        <w:jc w:val="center"/>
        <w:rPr>
          <w:rFonts w:ascii="Acumin Pro" w:hAnsi="Acumin Pro" w:cs="Times New Roman"/>
          <w:b/>
          <w:sz w:val="28"/>
          <w:szCs w:val="28"/>
        </w:rPr>
      </w:pPr>
      <w:r>
        <w:rPr>
          <w:rFonts w:ascii="Acumin Pro" w:hAnsi="Acumin Pro" w:cs="Times New Roman"/>
          <w:b/>
          <w:sz w:val="28"/>
          <w:szCs w:val="28"/>
        </w:rPr>
        <w:t>OFERTA</w:t>
      </w:r>
    </w:p>
    <w:p w:rsidR="00A555BB" w:rsidRDefault="00A555BB" w:rsidP="00A555BB">
      <w:pPr>
        <w:spacing w:after="0" w:line="360" w:lineRule="auto"/>
        <w:jc w:val="center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dla Muzeum Narodowego w Poznaniu, Al. Marcinkowskiego 9, 61-745 Poznań</w:t>
      </w:r>
    </w:p>
    <w:p w:rsidR="00A555BB" w:rsidRDefault="00A555BB" w:rsidP="00A555BB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:rsidR="00A555BB" w:rsidRDefault="00A555BB" w:rsidP="00A555BB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 xml:space="preserve">W odpowiedzi na zapytanie ofertowe pn. </w:t>
      </w:r>
      <w:bookmarkStart w:id="1" w:name="_Hlk117583750"/>
      <w:r w:rsidR="004600F2" w:rsidRPr="004600F2">
        <w:rPr>
          <w:rFonts w:ascii="Acumin Pro" w:hAnsi="Acumin Pro"/>
          <w:b/>
          <w:sz w:val="20"/>
          <w:szCs w:val="20"/>
        </w:rPr>
        <w:t>Zakup wraz z dostawą oraz montażem sprzętu informatycznego w ramach zadania: Budowa ekspozycji w piwnicach Muzeum Poznania – Ratusza.</w:t>
      </w:r>
      <w:bookmarkEnd w:id="1"/>
    </w:p>
    <w:p w:rsidR="00A555BB" w:rsidRDefault="00A555BB" w:rsidP="00A555BB">
      <w:pPr>
        <w:pStyle w:val="Akapitzlist"/>
        <w:spacing w:line="360" w:lineRule="auto"/>
        <w:ind w:left="360"/>
        <w:jc w:val="both"/>
        <w:rPr>
          <w:rFonts w:ascii="Acumin Pro" w:hAnsi="Acumin Pro"/>
          <w:b/>
          <w:i/>
          <w:sz w:val="20"/>
          <w:szCs w:val="20"/>
        </w:rPr>
      </w:pPr>
    </w:p>
    <w:p w:rsidR="00A555BB" w:rsidRPr="00A555BB" w:rsidRDefault="00A555BB" w:rsidP="00A555BB">
      <w:pPr>
        <w:pStyle w:val="Akapitzlist"/>
        <w:numPr>
          <w:ilvl w:val="0"/>
          <w:numId w:val="5"/>
        </w:numPr>
        <w:spacing w:after="160" w:line="360" w:lineRule="auto"/>
        <w:ind w:left="360"/>
        <w:jc w:val="both"/>
        <w:rPr>
          <w:rFonts w:ascii="Acumin Pro" w:hAnsi="Acumin Pro" w:cs="Times New Roman"/>
          <w:b/>
          <w:i/>
          <w:sz w:val="20"/>
          <w:szCs w:val="20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>Składam/y</w:t>
      </w:r>
      <w:r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</w:t>
      </w:r>
      <w:r>
        <w:rPr>
          <w:rFonts w:ascii="Acumin Pro" w:hAnsi="Acumin Pro" w:cs="Times New Roman"/>
          <w:sz w:val="20"/>
          <w:szCs w:val="20"/>
        </w:rPr>
        <w:t>swoja ofertę. Zobowiązuję się wykonać zamówienie zgodnie z zapytaniem ofertowym za cenę:</w:t>
      </w:r>
    </w:p>
    <w:tbl>
      <w:tblPr>
        <w:tblStyle w:val="Tabela-Siatka"/>
        <w:tblW w:w="0" w:type="auto"/>
        <w:tblInd w:w="421" w:type="dxa"/>
        <w:tblLook w:val="04A0" w:firstRow="1" w:lastRow="0" w:firstColumn="1" w:lastColumn="0" w:noHBand="0" w:noVBand="1"/>
      </w:tblPr>
      <w:tblGrid>
        <w:gridCol w:w="3540"/>
        <w:gridCol w:w="1530"/>
        <w:gridCol w:w="3571"/>
      </w:tblGrid>
      <w:tr w:rsidR="00A555BB" w:rsidTr="00A555BB">
        <w:tc>
          <w:tcPr>
            <w:tcW w:w="0" w:type="auto"/>
          </w:tcPr>
          <w:p w:rsidR="00A555BB" w:rsidRPr="00A555BB" w:rsidRDefault="00A555BB" w:rsidP="00A555BB">
            <w:pPr>
              <w:rPr>
                <w:b/>
                <w:i/>
              </w:rPr>
            </w:pPr>
            <w:r w:rsidRPr="00A555BB">
              <w:rPr>
                <w:b/>
                <w:i/>
              </w:rPr>
              <w:t xml:space="preserve">Cena netto w złotych polskich jako cena za całościowe wykonanie </w:t>
            </w:r>
            <w:r w:rsidR="004600F2">
              <w:rPr>
                <w:b/>
                <w:i/>
              </w:rPr>
              <w:t>zamówienia</w:t>
            </w:r>
          </w:p>
        </w:tc>
        <w:tc>
          <w:tcPr>
            <w:tcW w:w="0" w:type="auto"/>
          </w:tcPr>
          <w:p w:rsidR="00A555BB" w:rsidRPr="00A555BB" w:rsidRDefault="00A555BB" w:rsidP="00A555BB">
            <w:pPr>
              <w:rPr>
                <w:b/>
                <w:i/>
              </w:rPr>
            </w:pPr>
            <w:r w:rsidRPr="00A555BB">
              <w:rPr>
                <w:b/>
                <w:i/>
              </w:rPr>
              <w:t>Stawka podatku VAT (%)</w:t>
            </w:r>
          </w:p>
        </w:tc>
        <w:tc>
          <w:tcPr>
            <w:tcW w:w="0" w:type="auto"/>
          </w:tcPr>
          <w:p w:rsidR="00A555BB" w:rsidRPr="00A555BB" w:rsidRDefault="00A555BB" w:rsidP="00A555BB">
            <w:pPr>
              <w:rPr>
                <w:b/>
                <w:i/>
              </w:rPr>
            </w:pPr>
            <w:r w:rsidRPr="00A555BB">
              <w:rPr>
                <w:b/>
                <w:i/>
              </w:rPr>
              <w:t xml:space="preserve">Cena brutto w złotych polskich jako cena za całościowe wykonanie </w:t>
            </w:r>
            <w:r w:rsidR="004600F2">
              <w:rPr>
                <w:b/>
                <w:i/>
              </w:rPr>
              <w:t>zamówienia</w:t>
            </w:r>
          </w:p>
        </w:tc>
      </w:tr>
      <w:tr w:rsidR="00A555BB" w:rsidTr="00A555BB">
        <w:tc>
          <w:tcPr>
            <w:tcW w:w="0" w:type="auto"/>
          </w:tcPr>
          <w:p w:rsidR="00A555BB" w:rsidRDefault="00A555BB" w:rsidP="00A555BB">
            <w:pPr>
              <w:spacing w:line="360" w:lineRule="auto"/>
              <w:jc w:val="center"/>
              <w:rPr>
                <w:rFonts w:ascii="Acumin Pro" w:hAnsi="Acumin Pro" w:cs="Times New Roman"/>
                <w:b/>
                <w:i/>
                <w:sz w:val="20"/>
                <w:szCs w:val="20"/>
              </w:rPr>
            </w:pPr>
          </w:p>
          <w:p w:rsidR="00A555BB" w:rsidRDefault="00A555BB" w:rsidP="00A555BB">
            <w:pPr>
              <w:spacing w:line="360" w:lineRule="auto"/>
              <w:jc w:val="center"/>
              <w:rPr>
                <w:rFonts w:ascii="Acumin Pro" w:hAnsi="Acumin Pro" w:cs="Times New Roman"/>
                <w:b/>
                <w:i/>
                <w:sz w:val="20"/>
                <w:szCs w:val="20"/>
              </w:rPr>
            </w:pPr>
            <w:r>
              <w:rPr>
                <w:rFonts w:ascii="Acumin Pro" w:hAnsi="Acumin Pro" w:cs="Times New Roman"/>
                <w:b/>
                <w:i/>
                <w:sz w:val="20"/>
                <w:szCs w:val="20"/>
              </w:rPr>
              <w:t>……………</w:t>
            </w:r>
          </w:p>
        </w:tc>
        <w:tc>
          <w:tcPr>
            <w:tcW w:w="0" w:type="auto"/>
          </w:tcPr>
          <w:p w:rsidR="00A555BB" w:rsidRDefault="00A555BB" w:rsidP="00A555BB">
            <w:pPr>
              <w:spacing w:line="360" w:lineRule="auto"/>
              <w:jc w:val="center"/>
              <w:rPr>
                <w:rFonts w:ascii="Acumin Pro" w:hAnsi="Acumin Pro" w:cs="Times New Roman"/>
                <w:b/>
                <w:i/>
                <w:sz w:val="20"/>
                <w:szCs w:val="20"/>
              </w:rPr>
            </w:pPr>
          </w:p>
          <w:p w:rsidR="00A555BB" w:rsidRDefault="00A555BB" w:rsidP="00A555BB">
            <w:pPr>
              <w:spacing w:line="360" w:lineRule="auto"/>
              <w:jc w:val="center"/>
              <w:rPr>
                <w:rFonts w:ascii="Acumin Pro" w:hAnsi="Acumin Pro" w:cs="Times New Roman"/>
                <w:b/>
                <w:i/>
                <w:sz w:val="20"/>
                <w:szCs w:val="20"/>
              </w:rPr>
            </w:pPr>
            <w:r>
              <w:rPr>
                <w:rFonts w:ascii="Acumin Pro" w:hAnsi="Acumin Pro" w:cs="Times New Roman"/>
                <w:b/>
                <w:i/>
                <w:sz w:val="20"/>
                <w:szCs w:val="20"/>
              </w:rPr>
              <w:t>……………</w:t>
            </w:r>
          </w:p>
        </w:tc>
        <w:tc>
          <w:tcPr>
            <w:tcW w:w="0" w:type="auto"/>
          </w:tcPr>
          <w:p w:rsidR="00A555BB" w:rsidRDefault="00A555BB" w:rsidP="00A555BB">
            <w:pPr>
              <w:spacing w:line="360" w:lineRule="auto"/>
              <w:jc w:val="center"/>
              <w:rPr>
                <w:rFonts w:ascii="Acumin Pro" w:hAnsi="Acumin Pro" w:cs="Times New Roman"/>
                <w:b/>
                <w:i/>
                <w:sz w:val="20"/>
                <w:szCs w:val="20"/>
              </w:rPr>
            </w:pPr>
          </w:p>
          <w:p w:rsidR="00A555BB" w:rsidRDefault="00A555BB" w:rsidP="00A555BB">
            <w:pPr>
              <w:spacing w:line="360" w:lineRule="auto"/>
              <w:jc w:val="center"/>
              <w:rPr>
                <w:rFonts w:ascii="Acumin Pro" w:hAnsi="Acumin Pro" w:cs="Times New Roman"/>
                <w:b/>
                <w:i/>
                <w:sz w:val="20"/>
                <w:szCs w:val="20"/>
              </w:rPr>
            </w:pPr>
            <w:r>
              <w:rPr>
                <w:rFonts w:ascii="Acumin Pro" w:hAnsi="Acumin Pro" w:cs="Times New Roman"/>
                <w:b/>
                <w:i/>
                <w:sz w:val="20"/>
                <w:szCs w:val="20"/>
              </w:rPr>
              <w:t>……………</w:t>
            </w:r>
          </w:p>
        </w:tc>
      </w:tr>
    </w:tbl>
    <w:p w:rsidR="00544138" w:rsidRDefault="00544138" w:rsidP="0054413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bookmarkStart w:id="2" w:name="_Hlk113874467"/>
    </w:p>
    <w:p w:rsidR="004600F2" w:rsidRPr="004600F2" w:rsidRDefault="004600F2" w:rsidP="004600F2">
      <w:pPr>
        <w:autoSpaceDE w:val="0"/>
        <w:autoSpaceDN w:val="0"/>
        <w:adjustRightInd w:val="0"/>
        <w:spacing w:after="0" w:line="360" w:lineRule="auto"/>
        <w:ind w:left="284" w:firstLine="142"/>
        <w:jc w:val="both"/>
        <w:rPr>
          <w:rFonts w:ascii="Acumin Pro" w:hAnsi="Acumin Pro"/>
          <w:sz w:val="20"/>
          <w:szCs w:val="20"/>
        </w:rPr>
      </w:pPr>
      <w:r w:rsidRPr="004600F2">
        <w:rPr>
          <w:rFonts w:ascii="Acumin Pro" w:hAnsi="Acumin Pro" w:cs="Times New Roman"/>
          <w:sz w:val="20"/>
          <w:szCs w:val="20"/>
        </w:rPr>
        <w:t>Oferuję/my następujący sprzęt:</w:t>
      </w:r>
    </w:p>
    <w:tbl>
      <w:tblPr>
        <w:tblStyle w:val="Tabela-Siatka"/>
        <w:tblW w:w="4767" w:type="pct"/>
        <w:tblInd w:w="421" w:type="dxa"/>
        <w:tblLook w:val="04A0" w:firstRow="1" w:lastRow="0" w:firstColumn="1" w:lastColumn="0" w:noHBand="0" w:noVBand="1"/>
      </w:tblPr>
      <w:tblGrid>
        <w:gridCol w:w="1278"/>
        <w:gridCol w:w="3714"/>
        <w:gridCol w:w="3638"/>
      </w:tblGrid>
      <w:tr w:rsidR="004600F2" w:rsidRPr="00FB608F" w:rsidTr="004600F2">
        <w:tc>
          <w:tcPr>
            <w:tcW w:w="559" w:type="pct"/>
            <w:shd w:val="clear" w:color="auto" w:fill="F2F2F2" w:themeFill="background1" w:themeFillShade="F2"/>
          </w:tcPr>
          <w:p w:rsidR="004600F2" w:rsidRPr="00FB608F" w:rsidRDefault="004600F2" w:rsidP="00370D8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 w:rsidRPr="0021640C">
              <w:rPr>
                <w:rFonts w:eastAsia="Times New Roman" w:cs="Calibri"/>
                <w:sz w:val="18"/>
                <w:szCs w:val="18"/>
                <w:shd w:val="clear" w:color="auto" w:fill="F2F2F2" w:themeFill="background1" w:themeFillShade="F2"/>
              </w:rPr>
              <w:t>Przedmiot</w:t>
            </w:r>
            <w:r w:rsidRPr="00FB608F">
              <w:rPr>
                <w:rFonts w:eastAsia="Times New Roman" w:cs="Calibri"/>
                <w:sz w:val="18"/>
                <w:szCs w:val="18"/>
              </w:rPr>
              <w:t xml:space="preserve"> </w:t>
            </w:r>
            <w:r w:rsidRPr="0021640C">
              <w:rPr>
                <w:rFonts w:eastAsia="Times New Roman" w:cs="Calibri"/>
                <w:sz w:val="18"/>
                <w:szCs w:val="18"/>
                <w:shd w:val="clear" w:color="auto" w:fill="F2F2F2" w:themeFill="background1" w:themeFillShade="F2"/>
              </w:rPr>
              <w:t>zamówienia</w:t>
            </w:r>
          </w:p>
        </w:tc>
        <w:tc>
          <w:tcPr>
            <w:tcW w:w="2242" w:type="pct"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:rsidR="004600F2" w:rsidRPr="00FB608F" w:rsidRDefault="004600F2" w:rsidP="00370D8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 w:rsidRPr="0021640C">
              <w:rPr>
                <w:sz w:val="18"/>
                <w:szCs w:val="18"/>
                <w:shd w:val="clear" w:color="auto" w:fill="F2F2F2" w:themeFill="background1" w:themeFillShade="F2"/>
              </w:rPr>
              <w:t>Parametry wymagane przez Zamawiającego</w:t>
            </w:r>
          </w:p>
        </w:tc>
        <w:tc>
          <w:tcPr>
            <w:tcW w:w="219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4600F2" w:rsidRDefault="004600F2" w:rsidP="00370D8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rFonts w:eastAsia="Times New Roman" w:cs="Calibri"/>
                <w:bCs/>
                <w:sz w:val="18"/>
                <w:szCs w:val="18"/>
              </w:rPr>
            </w:pPr>
            <w:r w:rsidRPr="0021640C">
              <w:rPr>
                <w:rFonts w:eastAsia="Times New Roman" w:cs="Calibri"/>
                <w:bCs/>
                <w:sz w:val="18"/>
                <w:szCs w:val="18"/>
                <w:shd w:val="clear" w:color="auto" w:fill="F2F2F2" w:themeFill="background1" w:themeFillShade="F2"/>
              </w:rPr>
              <w:t>Parametry proponowane przez</w:t>
            </w:r>
            <w:r w:rsidRPr="00FB608F">
              <w:rPr>
                <w:rFonts w:eastAsia="Times New Roman" w:cs="Calibri"/>
                <w:bCs/>
                <w:sz w:val="18"/>
                <w:szCs w:val="18"/>
              </w:rPr>
              <w:t xml:space="preserve"> </w:t>
            </w:r>
            <w:r w:rsidRPr="0021640C">
              <w:rPr>
                <w:rFonts w:eastAsia="Times New Roman" w:cs="Calibri"/>
                <w:bCs/>
                <w:sz w:val="18"/>
                <w:szCs w:val="18"/>
                <w:shd w:val="clear" w:color="auto" w:fill="F2F2F2" w:themeFill="background1" w:themeFillShade="F2"/>
              </w:rPr>
              <w:t>Wykonawcę/potwierdzenie parametrów</w:t>
            </w:r>
            <w:r w:rsidRPr="00FB608F">
              <w:rPr>
                <w:rFonts w:eastAsia="Times New Roman" w:cs="Calibri"/>
                <w:bCs/>
                <w:sz w:val="18"/>
                <w:szCs w:val="18"/>
              </w:rPr>
              <w:t xml:space="preserve"> </w:t>
            </w:r>
            <w:r w:rsidRPr="0021640C">
              <w:rPr>
                <w:rFonts w:eastAsia="Times New Roman" w:cs="Calibri"/>
                <w:bCs/>
                <w:sz w:val="18"/>
                <w:szCs w:val="18"/>
                <w:shd w:val="clear" w:color="auto" w:fill="F2F2F2" w:themeFill="background1" w:themeFillShade="F2"/>
              </w:rPr>
              <w:t>TAK/NIE</w:t>
            </w:r>
          </w:p>
          <w:p w:rsidR="004600F2" w:rsidRPr="00FB608F" w:rsidRDefault="004600F2" w:rsidP="00370D8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 w:rsidRPr="00212A26">
              <w:rPr>
                <w:rFonts w:eastAsia="Times New Roman" w:cs="Calibri"/>
                <w:b/>
                <w:bCs/>
                <w:color w:val="FF0000"/>
                <w:sz w:val="18"/>
                <w:szCs w:val="18"/>
                <w:shd w:val="clear" w:color="auto" w:fill="F2F2F2" w:themeFill="background1" w:themeFillShade="F2"/>
              </w:rPr>
              <w:t>Wypełnia Wykonawca</w:t>
            </w:r>
          </w:p>
        </w:tc>
      </w:tr>
      <w:tr w:rsidR="004600F2" w:rsidRPr="00FB608F" w:rsidTr="004600F2">
        <w:trPr>
          <w:trHeight w:val="300"/>
        </w:trPr>
        <w:tc>
          <w:tcPr>
            <w:tcW w:w="559" w:type="pct"/>
            <w:vMerge w:val="restart"/>
            <w:shd w:val="clear" w:color="auto" w:fill="F2F2F2" w:themeFill="background1" w:themeFillShade="F2"/>
            <w:hideMark/>
          </w:tcPr>
          <w:p w:rsidR="004600F2" w:rsidRDefault="004600F2" w:rsidP="004600F2">
            <w:pPr>
              <w:spacing w:line="360" w:lineRule="auto"/>
              <w:rPr>
                <w:rFonts w:ascii="Acumin Pro" w:hAnsi="Acumin Pro" w:cs="Calibri"/>
                <w:b/>
                <w:color w:val="000000"/>
                <w:sz w:val="18"/>
                <w:szCs w:val="18"/>
              </w:rPr>
            </w:pPr>
            <w:r w:rsidRPr="005A30A1">
              <w:rPr>
                <w:rFonts w:ascii="Acumin Pro" w:hAnsi="Acumin Pro" w:cs="Calibri"/>
                <w:b/>
                <w:color w:val="000000"/>
                <w:sz w:val="18"/>
                <w:szCs w:val="18"/>
              </w:rPr>
              <w:t xml:space="preserve">SWITCH 48 POE </w:t>
            </w:r>
          </w:p>
          <w:p w:rsidR="004600F2" w:rsidRPr="005A30A1" w:rsidRDefault="004600F2" w:rsidP="004600F2">
            <w:pPr>
              <w:spacing w:line="360" w:lineRule="auto"/>
              <w:rPr>
                <w:rFonts w:ascii="Acumin Pro" w:hAnsi="Acumin Pro" w:cs="Calibri"/>
                <w:b/>
                <w:color w:val="000000"/>
                <w:sz w:val="18"/>
                <w:szCs w:val="18"/>
              </w:rPr>
            </w:pPr>
            <w:r w:rsidRPr="005A30A1">
              <w:rPr>
                <w:rFonts w:ascii="Acumin Pro" w:hAnsi="Acumin Pro" w:cs="Calibri"/>
                <w:b/>
                <w:color w:val="000000"/>
                <w:sz w:val="18"/>
                <w:szCs w:val="18"/>
              </w:rPr>
              <w:t>– 2 szt.</w:t>
            </w:r>
          </w:p>
        </w:tc>
        <w:tc>
          <w:tcPr>
            <w:tcW w:w="2242" w:type="pct"/>
            <w:tcBorders>
              <w:right w:val="single" w:sz="12" w:space="0" w:color="auto"/>
            </w:tcBorders>
            <w:hideMark/>
          </w:tcPr>
          <w:p w:rsidR="004600F2" w:rsidRPr="00FB608F" w:rsidRDefault="004600F2" w:rsidP="00370D81">
            <w:pPr>
              <w:rPr>
                <w:rFonts w:ascii="Acumin Pro" w:hAnsi="Acumin Pro" w:cs="Calibri"/>
                <w:color w:val="000000"/>
                <w:sz w:val="18"/>
                <w:szCs w:val="18"/>
              </w:rPr>
            </w:pPr>
            <w:r w:rsidRPr="00FB608F">
              <w:rPr>
                <w:rFonts w:ascii="Acumin Pro" w:hAnsi="Acumin Pro" w:cs="Calibri"/>
                <w:color w:val="000000"/>
                <w:sz w:val="18"/>
                <w:szCs w:val="18"/>
              </w:rPr>
              <w:t>typ obudowy: umożliwiający montaż w szafie RACK</w:t>
            </w:r>
          </w:p>
        </w:tc>
        <w:tc>
          <w:tcPr>
            <w:tcW w:w="2198" w:type="pct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600F2" w:rsidRPr="00FB608F" w:rsidRDefault="004600F2" w:rsidP="00370D81">
            <w:pPr>
              <w:spacing w:line="360" w:lineRule="auto"/>
              <w:rPr>
                <w:rFonts w:ascii="Acumin Pro" w:hAnsi="Acumin Pro" w:cs="Calibri"/>
                <w:color w:val="000000"/>
                <w:sz w:val="18"/>
                <w:szCs w:val="18"/>
              </w:rPr>
            </w:pPr>
            <w:r w:rsidRPr="00FB608F">
              <w:rPr>
                <w:rFonts w:ascii="Acumin Pro" w:hAnsi="Acumin Pro" w:cs="Calibri"/>
                <w:color w:val="000000"/>
                <w:sz w:val="18"/>
                <w:szCs w:val="18"/>
              </w:rPr>
              <w:t xml:space="preserve">Spełnia wymagania : TAK  /  NIE </w:t>
            </w:r>
          </w:p>
          <w:p w:rsidR="004600F2" w:rsidRPr="00FB608F" w:rsidRDefault="004600F2" w:rsidP="00370D81">
            <w:pPr>
              <w:spacing w:line="360" w:lineRule="auto"/>
              <w:rPr>
                <w:rFonts w:ascii="Acumin Pro" w:hAnsi="Acumin Pro" w:cs="Calibri"/>
                <w:color w:val="000000"/>
                <w:sz w:val="18"/>
                <w:szCs w:val="18"/>
              </w:rPr>
            </w:pPr>
            <w:r w:rsidRPr="00FB608F">
              <w:rPr>
                <w:rFonts w:ascii="Acumin Pro" w:hAnsi="Acumin Pro" w:cs="Calibri"/>
                <w:color w:val="000000"/>
                <w:sz w:val="18"/>
                <w:szCs w:val="18"/>
              </w:rPr>
              <w:t>Producent :</w:t>
            </w:r>
            <w:r>
              <w:rPr>
                <w:rFonts w:ascii="Acumin Pro" w:hAnsi="Acumin Pro" w:cs="Calibri"/>
                <w:color w:val="000000"/>
                <w:sz w:val="18"/>
                <w:szCs w:val="18"/>
              </w:rPr>
              <w:t>………………………</w:t>
            </w:r>
          </w:p>
          <w:p w:rsidR="004600F2" w:rsidRPr="00FB608F" w:rsidRDefault="004600F2" w:rsidP="00370D81">
            <w:pPr>
              <w:spacing w:line="360" w:lineRule="auto"/>
              <w:rPr>
                <w:rFonts w:ascii="Acumin Pro" w:hAnsi="Acumin Pro" w:cs="Calibri"/>
                <w:color w:val="000000"/>
                <w:sz w:val="18"/>
                <w:szCs w:val="18"/>
              </w:rPr>
            </w:pPr>
            <w:r w:rsidRPr="00FB608F">
              <w:rPr>
                <w:rFonts w:ascii="Acumin Pro" w:hAnsi="Acumin Pro" w:cs="Calibri"/>
                <w:color w:val="000000"/>
                <w:sz w:val="18"/>
                <w:szCs w:val="18"/>
              </w:rPr>
              <w:t>Model :</w:t>
            </w:r>
            <w:r>
              <w:rPr>
                <w:rFonts w:ascii="Acumin Pro" w:hAnsi="Acumin Pro" w:cs="Calibri"/>
                <w:color w:val="000000"/>
                <w:sz w:val="18"/>
                <w:szCs w:val="18"/>
              </w:rPr>
              <w:t>……………………………..</w:t>
            </w:r>
          </w:p>
        </w:tc>
      </w:tr>
      <w:tr w:rsidR="004600F2" w:rsidRPr="00FB608F" w:rsidTr="004600F2">
        <w:trPr>
          <w:trHeight w:val="300"/>
        </w:trPr>
        <w:tc>
          <w:tcPr>
            <w:tcW w:w="559" w:type="pct"/>
            <w:vMerge/>
            <w:shd w:val="clear" w:color="auto" w:fill="F2F2F2" w:themeFill="background1" w:themeFillShade="F2"/>
            <w:hideMark/>
          </w:tcPr>
          <w:p w:rsidR="004600F2" w:rsidRPr="00FB608F" w:rsidRDefault="004600F2" w:rsidP="004600F2">
            <w:pPr>
              <w:spacing w:line="360" w:lineRule="auto"/>
              <w:rPr>
                <w:rFonts w:ascii="Acumin Pro" w:hAnsi="Acumin Pro" w:cs="Calibri"/>
                <w:color w:val="000000"/>
                <w:sz w:val="18"/>
                <w:szCs w:val="18"/>
              </w:rPr>
            </w:pPr>
          </w:p>
        </w:tc>
        <w:tc>
          <w:tcPr>
            <w:tcW w:w="2242" w:type="pct"/>
            <w:tcBorders>
              <w:right w:val="single" w:sz="12" w:space="0" w:color="auto"/>
            </w:tcBorders>
            <w:hideMark/>
          </w:tcPr>
          <w:p w:rsidR="004600F2" w:rsidRPr="00FB608F" w:rsidRDefault="004600F2" w:rsidP="00370D81">
            <w:pPr>
              <w:spacing w:line="360" w:lineRule="auto"/>
              <w:rPr>
                <w:rFonts w:ascii="Acumin Pro" w:hAnsi="Acumin Pro" w:cs="Calibri"/>
                <w:color w:val="000000"/>
                <w:sz w:val="18"/>
                <w:szCs w:val="18"/>
              </w:rPr>
            </w:pPr>
            <w:r w:rsidRPr="00FB608F">
              <w:rPr>
                <w:rFonts w:ascii="Acumin Pro" w:hAnsi="Acumin Pro" w:cs="Calibri"/>
                <w:color w:val="000000"/>
                <w:sz w:val="18"/>
                <w:szCs w:val="18"/>
              </w:rPr>
              <w:t>całkowita liczba portów: min 48</w:t>
            </w:r>
          </w:p>
        </w:tc>
        <w:tc>
          <w:tcPr>
            <w:tcW w:w="2198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600F2" w:rsidRPr="00FB608F" w:rsidRDefault="004600F2" w:rsidP="00370D81">
            <w:pPr>
              <w:spacing w:line="360" w:lineRule="auto"/>
              <w:rPr>
                <w:rFonts w:ascii="Acumin Pro" w:hAnsi="Acumin Pro" w:cs="Calibri"/>
                <w:color w:val="000000"/>
                <w:sz w:val="18"/>
                <w:szCs w:val="18"/>
              </w:rPr>
            </w:pPr>
          </w:p>
        </w:tc>
      </w:tr>
      <w:tr w:rsidR="004600F2" w:rsidRPr="00FB608F" w:rsidTr="004600F2">
        <w:trPr>
          <w:trHeight w:val="300"/>
        </w:trPr>
        <w:tc>
          <w:tcPr>
            <w:tcW w:w="559" w:type="pct"/>
            <w:vMerge/>
            <w:shd w:val="clear" w:color="auto" w:fill="F2F2F2" w:themeFill="background1" w:themeFillShade="F2"/>
            <w:hideMark/>
          </w:tcPr>
          <w:p w:rsidR="004600F2" w:rsidRPr="00FB608F" w:rsidRDefault="004600F2" w:rsidP="004600F2">
            <w:pPr>
              <w:spacing w:line="360" w:lineRule="auto"/>
              <w:rPr>
                <w:rFonts w:ascii="Acumin Pro" w:hAnsi="Acumin Pro" w:cs="Calibri"/>
                <w:color w:val="000000"/>
                <w:sz w:val="18"/>
                <w:szCs w:val="18"/>
              </w:rPr>
            </w:pPr>
          </w:p>
        </w:tc>
        <w:tc>
          <w:tcPr>
            <w:tcW w:w="2242" w:type="pct"/>
            <w:tcBorders>
              <w:right w:val="single" w:sz="12" w:space="0" w:color="auto"/>
            </w:tcBorders>
            <w:hideMark/>
          </w:tcPr>
          <w:p w:rsidR="004600F2" w:rsidRPr="00FB608F" w:rsidRDefault="004600F2" w:rsidP="00370D81">
            <w:pPr>
              <w:spacing w:line="360" w:lineRule="auto"/>
              <w:rPr>
                <w:rFonts w:ascii="Acumin Pro" w:hAnsi="Acumin Pro" w:cs="Calibri"/>
                <w:color w:val="000000"/>
                <w:sz w:val="18"/>
                <w:szCs w:val="18"/>
              </w:rPr>
            </w:pPr>
            <w:r w:rsidRPr="00FB608F">
              <w:rPr>
                <w:rFonts w:ascii="Acumin Pro" w:hAnsi="Acumin Pro" w:cs="Calibri"/>
                <w:color w:val="000000"/>
                <w:sz w:val="18"/>
                <w:szCs w:val="18"/>
              </w:rPr>
              <w:t xml:space="preserve">obsługa </w:t>
            </w:r>
            <w:proofErr w:type="spellStart"/>
            <w:r w:rsidRPr="00FB608F">
              <w:rPr>
                <w:rFonts w:ascii="Acumin Pro" w:hAnsi="Acumin Pro" w:cs="Calibri"/>
                <w:color w:val="000000"/>
                <w:sz w:val="18"/>
                <w:szCs w:val="18"/>
              </w:rPr>
              <w:t>PoE</w:t>
            </w:r>
            <w:proofErr w:type="spellEnd"/>
            <w:r w:rsidRPr="00FB608F">
              <w:rPr>
                <w:rFonts w:ascii="Acumin Pro" w:hAnsi="Acumin Pro" w:cs="Calibri"/>
                <w:color w:val="000000"/>
                <w:sz w:val="18"/>
                <w:szCs w:val="18"/>
              </w:rPr>
              <w:t>+: tak</w:t>
            </w:r>
          </w:p>
        </w:tc>
        <w:tc>
          <w:tcPr>
            <w:tcW w:w="2198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600F2" w:rsidRPr="00FB608F" w:rsidRDefault="004600F2" w:rsidP="00370D81">
            <w:pPr>
              <w:spacing w:line="360" w:lineRule="auto"/>
              <w:rPr>
                <w:rFonts w:ascii="Acumin Pro" w:hAnsi="Acumin Pro" w:cs="Calibri"/>
                <w:color w:val="000000"/>
                <w:sz w:val="18"/>
                <w:szCs w:val="18"/>
              </w:rPr>
            </w:pPr>
          </w:p>
        </w:tc>
      </w:tr>
      <w:tr w:rsidR="004600F2" w:rsidRPr="00FB608F" w:rsidTr="004600F2">
        <w:trPr>
          <w:trHeight w:val="300"/>
        </w:trPr>
        <w:tc>
          <w:tcPr>
            <w:tcW w:w="559" w:type="pct"/>
            <w:vMerge/>
            <w:shd w:val="clear" w:color="auto" w:fill="F2F2F2" w:themeFill="background1" w:themeFillShade="F2"/>
            <w:hideMark/>
          </w:tcPr>
          <w:p w:rsidR="004600F2" w:rsidRPr="00FB608F" w:rsidRDefault="004600F2" w:rsidP="004600F2">
            <w:pPr>
              <w:spacing w:line="360" w:lineRule="auto"/>
              <w:rPr>
                <w:rFonts w:ascii="Acumin Pro" w:hAnsi="Acumin Pro" w:cs="Calibri"/>
                <w:color w:val="000000"/>
                <w:sz w:val="18"/>
                <w:szCs w:val="18"/>
              </w:rPr>
            </w:pPr>
          </w:p>
        </w:tc>
        <w:tc>
          <w:tcPr>
            <w:tcW w:w="2242" w:type="pct"/>
            <w:tcBorders>
              <w:right w:val="single" w:sz="12" w:space="0" w:color="auto"/>
            </w:tcBorders>
            <w:hideMark/>
          </w:tcPr>
          <w:p w:rsidR="004600F2" w:rsidRPr="00FB608F" w:rsidRDefault="004600F2" w:rsidP="00370D81">
            <w:pPr>
              <w:spacing w:line="360" w:lineRule="auto"/>
              <w:rPr>
                <w:rFonts w:ascii="Acumin Pro" w:hAnsi="Acumin Pro" w:cs="Calibri"/>
                <w:color w:val="000000"/>
                <w:sz w:val="18"/>
                <w:szCs w:val="18"/>
              </w:rPr>
            </w:pPr>
            <w:proofErr w:type="spellStart"/>
            <w:r w:rsidRPr="00FB608F">
              <w:rPr>
                <w:rFonts w:ascii="Acumin Pro" w:hAnsi="Acumin Pro" w:cs="Calibri"/>
                <w:color w:val="000000"/>
                <w:sz w:val="18"/>
                <w:szCs w:val="18"/>
              </w:rPr>
              <w:t>zarządzalny</w:t>
            </w:r>
            <w:proofErr w:type="spellEnd"/>
            <w:r w:rsidRPr="00FB608F">
              <w:rPr>
                <w:rFonts w:ascii="Acumin Pro" w:hAnsi="Acumin Pro" w:cs="Calibri"/>
                <w:color w:val="000000"/>
                <w:sz w:val="18"/>
                <w:szCs w:val="18"/>
              </w:rPr>
              <w:t>: tak</w:t>
            </w:r>
          </w:p>
        </w:tc>
        <w:tc>
          <w:tcPr>
            <w:tcW w:w="2198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600F2" w:rsidRPr="00FB608F" w:rsidRDefault="004600F2" w:rsidP="00370D81">
            <w:pPr>
              <w:spacing w:line="360" w:lineRule="auto"/>
              <w:rPr>
                <w:rFonts w:ascii="Acumin Pro" w:hAnsi="Acumin Pro" w:cs="Calibri"/>
                <w:color w:val="000000"/>
                <w:sz w:val="18"/>
                <w:szCs w:val="18"/>
              </w:rPr>
            </w:pPr>
          </w:p>
        </w:tc>
      </w:tr>
      <w:tr w:rsidR="004600F2" w:rsidRPr="00FB608F" w:rsidTr="004600F2">
        <w:trPr>
          <w:trHeight w:val="1200"/>
        </w:trPr>
        <w:tc>
          <w:tcPr>
            <w:tcW w:w="559" w:type="pct"/>
            <w:vMerge/>
            <w:shd w:val="clear" w:color="auto" w:fill="F2F2F2" w:themeFill="background1" w:themeFillShade="F2"/>
            <w:hideMark/>
          </w:tcPr>
          <w:p w:rsidR="004600F2" w:rsidRPr="00FB608F" w:rsidRDefault="004600F2" w:rsidP="004600F2">
            <w:pPr>
              <w:spacing w:line="360" w:lineRule="auto"/>
              <w:rPr>
                <w:rFonts w:ascii="Acumin Pro" w:hAnsi="Acumin Pro" w:cs="Calibri"/>
                <w:color w:val="000000"/>
                <w:sz w:val="18"/>
                <w:szCs w:val="18"/>
              </w:rPr>
            </w:pPr>
          </w:p>
        </w:tc>
        <w:tc>
          <w:tcPr>
            <w:tcW w:w="2242" w:type="pct"/>
            <w:tcBorders>
              <w:right w:val="single" w:sz="12" w:space="0" w:color="auto"/>
            </w:tcBorders>
            <w:hideMark/>
          </w:tcPr>
          <w:p w:rsidR="004600F2" w:rsidRPr="00FB608F" w:rsidRDefault="004600F2" w:rsidP="00370D81">
            <w:pPr>
              <w:spacing w:line="360" w:lineRule="auto"/>
              <w:rPr>
                <w:rFonts w:ascii="Acumin Pro" w:hAnsi="Acumin Pro" w:cs="Calibri"/>
                <w:color w:val="000000"/>
                <w:sz w:val="18"/>
                <w:szCs w:val="18"/>
              </w:rPr>
            </w:pPr>
            <w:r w:rsidRPr="00FB608F">
              <w:rPr>
                <w:rFonts w:ascii="Acumin Pro" w:hAnsi="Acumin Pro" w:cs="Calibri"/>
                <w:color w:val="000000"/>
                <w:sz w:val="18"/>
                <w:szCs w:val="18"/>
              </w:rPr>
              <w:t>Zgodność z normami: min. IEEE 802.3, IEEE 802.3u, IEEE 802.1D, IEEE 802.1Q, IEEE 802.3ab, IEEE 802.1p, IEEE 802.3x, IEEE 802.3ad (LACP), IEEE 802.1w, IEEE 802.1x, IEEE 802.1s, IEEE 802.1ab (LLDP), IEEE 802.3at, IEEE 802.3az</w:t>
            </w:r>
          </w:p>
        </w:tc>
        <w:tc>
          <w:tcPr>
            <w:tcW w:w="2198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600F2" w:rsidRPr="00FB608F" w:rsidRDefault="004600F2" w:rsidP="00370D81">
            <w:pPr>
              <w:spacing w:line="360" w:lineRule="auto"/>
              <w:rPr>
                <w:rFonts w:ascii="Acumin Pro" w:hAnsi="Acumin Pro" w:cs="Calibri"/>
                <w:color w:val="000000"/>
                <w:sz w:val="18"/>
                <w:szCs w:val="18"/>
              </w:rPr>
            </w:pPr>
          </w:p>
        </w:tc>
      </w:tr>
      <w:tr w:rsidR="004600F2" w:rsidRPr="00FB608F" w:rsidTr="004600F2">
        <w:trPr>
          <w:trHeight w:val="300"/>
        </w:trPr>
        <w:tc>
          <w:tcPr>
            <w:tcW w:w="559" w:type="pct"/>
            <w:vMerge/>
            <w:shd w:val="clear" w:color="auto" w:fill="F2F2F2" w:themeFill="background1" w:themeFillShade="F2"/>
            <w:hideMark/>
          </w:tcPr>
          <w:p w:rsidR="004600F2" w:rsidRPr="00FB608F" w:rsidRDefault="004600F2" w:rsidP="004600F2">
            <w:pPr>
              <w:spacing w:line="360" w:lineRule="auto"/>
              <w:rPr>
                <w:rFonts w:ascii="Acumin Pro" w:hAnsi="Acumin Pro" w:cs="Calibri"/>
                <w:color w:val="000000"/>
                <w:sz w:val="18"/>
                <w:szCs w:val="18"/>
              </w:rPr>
            </w:pPr>
          </w:p>
        </w:tc>
        <w:tc>
          <w:tcPr>
            <w:tcW w:w="2242" w:type="pct"/>
            <w:tcBorders>
              <w:right w:val="single" w:sz="12" w:space="0" w:color="auto"/>
            </w:tcBorders>
            <w:hideMark/>
          </w:tcPr>
          <w:p w:rsidR="004600F2" w:rsidRPr="00FB608F" w:rsidRDefault="004600F2" w:rsidP="00370D81">
            <w:pPr>
              <w:spacing w:line="360" w:lineRule="auto"/>
              <w:rPr>
                <w:rFonts w:ascii="Acumin Pro" w:hAnsi="Acumin Pro" w:cs="Calibri"/>
                <w:color w:val="000000"/>
                <w:sz w:val="18"/>
                <w:szCs w:val="18"/>
              </w:rPr>
            </w:pPr>
            <w:r w:rsidRPr="00FB608F">
              <w:rPr>
                <w:rFonts w:ascii="Acumin Pro" w:hAnsi="Acumin Pro" w:cs="Calibri"/>
                <w:color w:val="000000"/>
                <w:sz w:val="18"/>
                <w:szCs w:val="18"/>
              </w:rPr>
              <w:t xml:space="preserve">przepustowość </w:t>
            </w:r>
            <w:proofErr w:type="spellStart"/>
            <w:r w:rsidRPr="00FB608F">
              <w:rPr>
                <w:rFonts w:ascii="Acumin Pro" w:hAnsi="Acumin Pro" w:cs="Calibri"/>
                <w:color w:val="000000"/>
                <w:sz w:val="18"/>
                <w:szCs w:val="18"/>
              </w:rPr>
              <w:t>rutowania</w:t>
            </w:r>
            <w:proofErr w:type="spellEnd"/>
            <w:r w:rsidRPr="00FB608F">
              <w:rPr>
                <w:rFonts w:ascii="Acumin Pro" w:hAnsi="Acumin Pro" w:cs="Calibri"/>
                <w:color w:val="000000"/>
                <w:sz w:val="18"/>
                <w:szCs w:val="18"/>
              </w:rPr>
              <w:t xml:space="preserve">/przełączania: min. 104 </w:t>
            </w:r>
            <w:proofErr w:type="spellStart"/>
            <w:r w:rsidRPr="00FB608F">
              <w:rPr>
                <w:rFonts w:ascii="Acumin Pro" w:hAnsi="Acumin Pro" w:cs="Calibri"/>
                <w:color w:val="000000"/>
                <w:sz w:val="18"/>
                <w:szCs w:val="18"/>
              </w:rPr>
              <w:t>Gb</w:t>
            </w:r>
            <w:proofErr w:type="spellEnd"/>
            <w:r w:rsidRPr="00FB608F">
              <w:rPr>
                <w:rFonts w:ascii="Acumin Pro" w:hAnsi="Acumin Pro" w:cs="Calibri"/>
                <w:color w:val="000000"/>
                <w:sz w:val="18"/>
                <w:szCs w:val="18"/>
              </w:rPr>
              <w:t>/s</w:t>
            </w:r>
          </w:p>
        </w:tc>
        <w:tc>
          <w:tcPr>
            <w:tcW w:w="2198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600F2" w:rsidRPr="00FB608F" w:rsidRDefault="004600F2" w:rsidP="00370D81">
            <w:pPr>
              <w:spacing w:line="360" w:lineRule="auto"/>
              <w:rPr>
                <w:rFonts w:ascii="Acumin Pro" w:hAnsi="Acumin Pro" w:cs="Calibri"/>
                <w:color w:val="000000"/>
                <w:sz w:val="18"/>
                <w:szCs w:val="18"/>
              </w:rPr>
            </w:pPr>
          </w:p>
        </w:tc>
      </w:tr>
      <w:tr w:rsidR="004600F2" w:rsidRPr="00FB608F" w:rsidTr="004600F2">
        <w:trPr>
          <w:trHeight w:val="300"/>
        </w:trPr>
        <w:tc>
          <w:tcPr>
            <w:tcW w:w="559" w:type="pct"/>
            <w:vMerge/>
            <w:shd w:val="clear" w:color="auto" w:fill="F2F2F2" w:themeFill="background1" w:themeFillShade="F2"/>
            <w:hideMark/>
          </w:tcPr>
          <w:p w:rsidR="004600F2" w:rsidRPr="00FB608F" w:rsidRDefault="004600F2" w:rsidP="004600F2">
            <w:pPr>
              <w:spacing w:line="360" w:lineRule="auto"/>
              <w:rPr>
                <w:rFonts w:ascii="Acumin Pro" w:hAnsi="Acumin Pro" w:cs="Calibri"/>
                <w:color w:val="000000"/>
                <w:sz w:val="18"/>
                <w:szCs w:val="18"/>
              </w:rPr>
            </w:pPr>
          </w:p>
        </w:tc>
        <w:tc>
          <w:tcPr>
            <w:tcW w:w="2242" w:type="pct"/>
            <w:tcBorders>
              <w:right w:val="single" w:sz="12" w:space="0" w:color="auto"/>
            </w:tcBorders>
            <w:hideMark/>
          </w:tcPr>
          <w:p w:rsidR="004600F2" w:rsidRPr="00FB608F" w:rsidRDefault="004600F2" w:rsidP="00370D81">
            <w:pPr>
              <w:spacing w:line="360" w:lineRule="auto"/>
              <w:rPr>
                <w:rFonts w:ascii="Acumin Pro" w:hAnsi="Acumin Pro" w:cs="Calibri"/>
                <w:color w:val="000000"/>
                <w:sz w:val="18"/>
                <w:szCs w:val="18"/>
              </w:rPr>
            </w:pPr>
            <w:r w:rsidRPr="00FB608F">
              <w:rPr>
                <w:rFonts w:ascii="Acumin Pro" w:hAnsi="Acumin Pro" w:cs="Calibri"/>
                <w:color w:val="000000"/>
                <w:sz w:val="18"/>
                <w:szCs w:val="18"/>
              </w:rPr>
              <w:t xml:space="preserve">przepustowość: min. 77 </w:t>
            </w:r>
            <w:proofErr w:type="spellStart"/>
            <w:r w:rsidRPr="00FB608F">
              <w:rPr>
                <w:rFonts w:ascii="Acumin Pro" w:hAnsi="Acumin Pro" w:cs="Calibri"/>
                <w:color w:val="000000"/>
                <w:sz w:val="18"/>
                <w:szCs w:val="18"/>
              </w:rPr>
              <w:t>Mp</w:t>
            </w:r>
            <w:proofErr w:type="spellEnd"/>
            <w:r w:rsidRPr="00FB608F">
              <w:rPr>
                <w:rFonts w:ascii="Acumin Pro" w:hAnsi="Acumin Pro" w:cs="Calibri"/>
                <w:color w:val="000000"/>
                <w:sz w:val="18"/>
                <w:szCs w:val="18"/>
              </w:rPr>
              <w:t>/s</w:t>
            </w:r>
          </w:p>
        </w:tc>
        <w:tc>
          <w:tcPr>
            <w:tcW w:w="2198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600F2" w:rsidRPr="00FB608F" w:rsidRDefault="004600F2" w:rsidP="00370D81">
            <w:pPr>
              <w:spacing w:line="360" w:lineRule="auto"/>
              <w:rPr>
                <w:rFonts w:ascii="Acumin Pro" w:hAnsi="Acumin Pro" w:cs="Calibri"/>
                <w:color w:val="000000"/>
                <w:sz w:val="18"/>
                <w:szCs w:val="18"/>
              </w:rPr>
            </w:pPr>
          </w:p>
        </w:tc>
      </w:tr>
      <w:tr w:rsidR="004600F2" w:rsidRPr="00FB608F" w:rsidTr="004600F2">
        <w:trPr>
          <w:trHeight w:val="300"/>
        </w:trPr>
        <w:tc>
          <w:tcPr>
            <w:tcW w:w="559" w:type="pct"/>
            <w:vMerge/>
            <w:shd w:val="clear" w:color="auto" w:fill="F2F2F2" w:themeFill="background1" w:themeFillShade="F2"/>
            <w:hideMark/>
          </w:tcPr>
          <w:p w:rsidR="004600F2" w:rsidRPr="00FB608F" w:rsidRDefault="004600F2" w:rsidP="004600F2">
            <w:pPr>
              <w:spacing w:line="360" w:lineRule="auto"/>
              <w:rPr>
                <w:rFonts w:ascii="Acumin Pro" w:hAnsi="Acumin Pro" w:cs="Calibri"/>
                <w:color w:val="000000"/>
                <w:sz w:val="18"/>
                <w:szCs w:val="18"/>
              </w:rPr>
            </w:pPr>
          </w:p>
        </w:tc>
        <w:tc>
          <w:tcPr>
            <w:tcW w:w="2242" w:type="pct"/>
            <w:tcBorders>
              <w:right w:val="single" w:sz="12" w:space="0" w:color="auto"/>
            </w:tcBorders>
            <w:hideMark/>
          </w:tcPr>
          <w:p w:rsidR="004600F2" w:rsidRPr="00FB608F" w:rsidRDefault="004600F2" w:rsidP="00370D81">
            <w:pPr>
              <w:spacing w:line="360" w:lineRule="auto"/>
              <w:rPr>
                <w:rFonts w:ascii="Acumin Pro" w:hAnsi="Acumin Pro" w:cs="Calibri"/>
                <w:color w:val="000000"/>
                <w:sz w:val="18"/>
                <w:szCs w:val="18"/>
              </w:rPr>
            </w:pPr>
            <w:r w:rsidRPr="00FB608F">
              <w:rPr>
                <w:rFonts w:ascii="Acumin Pro" w:hAnsi="Acumin Pro" w:cs="Calibri"/>
                <w:color w:val="000000"/>
                <w:sz w:val="18"/>
                <w:szCs w:val="18"/>
              </w:rPr>
              <w:t xml:space="preserve">Złącza </w:t>
            </w:r>
            <w:proofErr w:type="spellStart"/>
            <w:r w:rsidRPr="00FB608F">
              <w:rPr>
                <w:rFonts w:ascii="Acumin Pro" w:hAnsi="Acumin Pro" w:cs="Calibri"/>
                <w:color w:val="000000"/>
                <w:sz w:val="18"/>
                <w:szCs w:val="18"/>
              </w:rPr>
              <w:t>PoE</w:t>
            </w:r>
            <w:proofErr w:type="spellEnd"/>
            <w:r w:rsidRPr="00FB608F">
              <w:rPr>
                <w:rFonts w:ascii="Acumin Pro" w:hAnsi="Acumin Pro" w:cs="Calibri"/>
                <w:color w:val="000000"/>
                <w:sz w:val="18"/>
                <w:szCs w:val="18"/>
              </w:rPr>
              <w:t>: tak</w:t>
            </w:r>
          </w:p>
        </w:tc>
        <w:tc>
          <w:tcPr>
            <w:tcW w:w="2198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600F2" w:rsidRPr="00FB608F" w:rsidRDefault="004600F2" w:rsidP="00370D81">
            <w:pPr>
              <w:spacing w:line="360" w:lineRule="auto"/>
              <w:rPr>
                <w:rFonts w:ascii="Acumin Pro" w:hAnsi="Acumin Pro" w:cs="Calibri"/>
                <w:color w:val="000000"/>
                <w:sz w:val="18"/>
                <w:szCs w:val="18"/>
              </w:rPr>
            </w:pPr>
          </w:p>
        </w:tc>
      </w:tr>
      <w:tr w:rsidR="004600F2" w:rsidRPr="00FB608F" w:rsidTr="004600F2">
        <w:trPr>
          <w:trHeight w:val="300"/>
        </w:trPr>
        <w:tc>
          <w:tcPr>
            <w:tcW w:w="559" w:type="pct"/>
            <w:vMerge/>
            <w:shd w:val="clear" w:color="auto" w:fill="F2F2F2" w:themeFill="background1" w:themeFillShade="F2"/>
            <w:hideMark/>
          </w:tcPr>
          <w:p w:rsidR="004600F2" w:rsidRPr="00FB608F" w:rsidRDefault="004600F2" w:rsidP="004600F2">
            <w:pPr>
              <w:spacing w:line="360" w:lineRule="auto"/>
              <w:rPr>
                <w:rFonts w:ascii="Acumin Pro" w:hAnsi="Acumin Pro" w:cs="Calibri"/>
                <w:color w:val="000000"/>
                <w:sz w:val="18"/>
                <w:szCs w:val="18"/>
              </w:rPr>
            </w:pPr>
          </w:p>
        </w:tc>
        <w:tc>
          <w:tcPr>
            <w:tcW w:w="2242" w:type="pct"/>
            <w:tcBorders>
              <w:right w:val="single" w:sz="12" w:space="0" w:color="auto"/>
            </w:tcBorders>
            <w:hideMark/>
          </w:tcPr>
          <w:p w:rsidR="004600F2" w:rsidRPr="00FB608F" w:rsidRDefault="004600F2" w:rsidP="00370D81">
            <w:pPr>
              <w:spacing w:line="360" w:lineRule="auto"/>
              <w:rPr>
                <w:rFonts w:ascii="Acumin Pro" w:hAnsi="Acumin Pro" w:cs="Calibri"/>
                <w:color w:val="000000"/>
                <w:sz w:val="18"/>
                <w:szCs w:val="18"/>
              </w:rPr>
            </w:pPr>
            <w:r w:rsidRPr="00FB608F">
              <w:rPr>
                <w:rFonts w:ascii="Acumin Pro" w:hAnsi="Acumin Pro" w:cs="Calibri"/>
                <w:color w:val="000000"/>
                <w:sz w:val="18"/>
                <w:szCs w:val="18"/>
              </w:rPr>
              <w:t>Ilość złącz SFP: min 2</w:t>
            </w:r>
          </w:p>
        </w:tc>
        <w:tc>
          <w:tcPr>
            <w:tcW w:w="2198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600F2" w:rsidRPr="00FB608F" w:rsidRDefault="004600F2" w:rsidP="00370D81">
            <w:pPr>
              <w:spacing w:line="360" w:lineRule="auto"/>
              <w:rPr>
                <w:rFonts w:ascii="Acumin Pro" w:hAnsi="Acumin Pro" w:cs="Calibri"/>
                <w:color w:val="000000"/>
                <w:sz w:val="18"/>
                <w:szCs w:val="18"/>
              </w:rPr>
            </w:pPr>
          </w:p>
        </w:tc>
      </w:tr>
      <w:tr w:rsidR="004600F2" w:rsidRPr="00FB608F" w:rsidTr="004600F2">
        <w:trPr>
          <w:trHeight w:val="600"/>
        </w:trPr>
        <w:tc>
          <w:tcPr>
            <w:tcW w:w="559" w:type="pct"/>
            <w:vMerge/>
            <w:shd w:val="clear" w:color="auto" w:fill="F2F2F2" w:themeFill="background1" w:themeFillShade="F2"/>
            <w:hideMark/>
          </w:tcPr>
          <w:p w:rsidR="004600F2" w:rsidRPr="00FB608F" w:rsidRDefault="004600F2" w:rsidP="004600F2">
            <w:pPr>
              <w:spacing w:line="360" w:lineRule="auto"/>
              <w:rPr>
                <w:rFonts w:ascii="Acumin Pro" w:hAnsi="Acumin Pro" w:cs="Calibri"/>
                <w:color w:val="000000"/>
                <w:sz w:val="18"/>
                <w:szCs w:val="18"/>
              </w:rPr>
            </w:pPr>
          </w:p>
        </w:tc>
        <w:tc>
          <w:tcPr>
            <w:tcW w:w="2242" w:type="pct"/>
            <w:tcBorders>
              <w:right w:val="single" w:sz="12" w:space="0" w:color="auto"/>
            </w:tcBorders>
            <w:hideMark/>
          </w:tcPr>
          <w:p w:rsidR="004600F2" w:rsidRPr="00FB608F" w:rsidRDefault="004600F2" w:rsidP="00370D81">
            <w:pPr>
              <w:rPr>
                <w:rFonts w:ascii="Acumin Pro" w:hAnsi="Acumin Pro" w:cs="Calibri"/>
                <w:color w:val="000000"/>
                <w:sz w:val="18"/>
                <w:szCs w:val="18"/>
              </w:rPr>
            </w:pPr>
            <w:r w:rsidRPr="00FB608F">
              <w:rPr>
                <w:rFonts w:ascii="Acumin Pro" w:hAnsi="Acumin Pro" w:cs="Calibri"/>
                <w:color w:val="000000"/>
                <w:sz w:val="18"/>
                <w:szCs w:val="18"/>
              </w:rPr>
              <w:t xml:space="preserve">Dodatkowo: min. Po </w:t>
            </w:r>
            <w:r>
              <w:rPr>
                <w:rFonts w:ascii="Acumin Pro" w:hAnsi="Acumin Pro" w:cs="Calibri"/>
                <w:color w:val="000000"/>
                <w:sz w:val="18"/>
                <w:szCs w:val="18"/>
              </w:rPr>
              <w:t>2</w:t>
            </w:r>
            <w:r w:rsidRPr="00FB608F">
              <w:rPr>
                <w:rFonts w:ascii="Acumin Pro" w:hAnsi="Acumin Pro" w:cs="Calibri"/>
                <w:color w:val="000000"/>
                <w:sz w:val="18"/>
                <w:szCs w:val="18"/>
              </w:rPr>
              <w:t xml:space="preserve"> szt. </w:t>
            </w:r>
            <w:proofErr w:type="spellStart"/>
            <w:r w:rsidRPr="00FB608F">
              <w:rPr>
                <w:rFonts w:ascii="Acumin Pro" w:hAnsi="Acumin Pro" w:cs="Calibri"/>
                <w:color w:val="000000"/>
                <w:sz w:val="18"/>
                <w:szCs w:val="18"/>
              </w:rPr>
              <w:t>Transcieverów</w:t>
            </w:r>
            <w:proofErr w:type="spellEnd"/>
            <w:r w:rsidRPr="00FB608F">
              <w:rPr>
                <w:rFonts w:ascii="Acumin Pro" w:hAnsi="Acumin Pro" w:cs="Calibri"/>
                <w:color w:val="000000"/>
                <w:sz w:val="18"/>
                <w:szCs w:val="18"/>
              </w:rPr>
              <w:t xml:space="preserve"> wielomodowych współpracujących ze </w:t>
            </w:r>
            <w:proofErr w:type="spellStart"/>
            <w:r w:rsidRPr="00FB608F">
              <w:rPr>
                <w:rFonts w:ascii="Acumin Pro" w:hAnsi="Acumin Pro" w:cs="Calibri"/>
                <w:color w:val="000000"/>
                <w:sz w:val="18"/>
                <w:szCs w:val="18"/>
              </w:rPr>
              <w:t>Switchem</w:t>
            </w:r>
            <w:proofErr w:type="spellEnd"/>
          </w:p>
        </w:tc>
        <w:tc>
          <w:tcPr>
            <w:tcW w:w="2198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600F2" w:rsidRPr="00FB608F" w:rsidRDefault="004600F2" w:rsidP="00370D81">
            <w:pPr>
              <w:spacing w:line="360" w:lineRule="auto"/>
              <w:rPr>
                <w:rFonts w:ascii="Acumin Pro" w:hAnsi="Acumin Pro" w:cs="Calibri"/>
                <w:color w:val="000000"/>
                <w:sz w:val="18"/>
                <w:szCs w:val="18"/>
              </w:rPr>
            </w:pPr>
          </w:p>
        </w:tc>
      </w:tr>
      <w:tr w:rsidR="004600F2" w:rsidRPr="00FB608F" w:rsidTr="004600F2">
        <w:trPr>
          <w:trHeight w:val="300"/>
        </w:trPr>
        <w:tc>
          <w:tcPr>
            <w:tcW w:w="559" w:type="pct"/>
            <w:vMerge w:val="restart"/>
            <w:shd w:val="clear" w:color="auto" w:fill="F2F2F2" w:themeFill="background1" w:themeFillShade="F2"/>
            <w:hideMark/>
          </w:tcPr>
          <w:p w:rsidR="004600F2" w:rsidRPr="005A30A1" w:rsidRDefault="004600F2" w:rsidP="004600F2">
            <w:pPr>
              <w:spacing w:line="360" w:lineRule="auto"/>
              <w:rPr>
                <w:rFonts w:ascii="Acumin Pro" w:hAnsi="Acumin Pro" w:cs="Calibri"/>
                <w:b/>
                <w:color w:val="000000"/>
                <w:sz w:val="18"/>
                <w:szCs w:val="18"/>
              </w:rPr>
            </w:pPr>
            <w:proofErr w:type="spellStart"/>
            <w:r w:rsidRPr="005A30A1">
              <w:rPr>
                <w:rFonts w:ascii="Acumin Pro" w:hAnsi="Acumin Pro" w:cs="Calibri"/>
                <w:b/>
                <w:color w:val="000000"/>
                <w:sz w:val="18"/>
                <w:szCs w:val="18"/>
              </w:rPr>
              <w:t>AccessPoint</w:t>
            </w:r>
            <w:proofErr w:type="spellEnd"/>
            <w:r w:rsidRPr="005A30A1">
              <w:rPr>
                <w:rFonts w:ascii="Acumin Pro" w:hAnsi="Acumin Pro" w:cs="Calibri"/>
                <w:b/>
                <w:color w:val="000000"/>
                <w:sz w:val="18"/>
                <w:szCs w:val="18"/>
              </w:rPr>
              <w:t xml:space="preserve"> – 10 szt. </w:t>
            </w:r>
          </w:p>
        </w:tc>
        <w:tc>
          <w:tcPr>
            <w:tcW w:w="2242" w:type="pct"/>
            <w:tcBorders>
              <w:right w:val="single" w:sz="12" w:space="0" w:color="auto"/>
            </w:tcBorders>
            <w:hideMark/>
          </w:tcPr>
          <w:p w:rsidR="004600F2" w:rsidRPr="00FB608F" w:rsidRDefault="004600F2" w:rsidP="00370D81">
            <w:pPr>
              <w:spacing w:line="360" w:lineRule="auto"/>
              <w:rPr>
                <w:rFonts w:ascii="Acumin Pro" w:hAnsi="Acumin Pro" w:cs="Calibri"/>
                <w:color w:val="000000"/>
                <w:sz w:val="18"/>
                <w:szCs w:val="18"/>
              </w:rPr>
            </w:pPr>
            <w:r w:rsidRPr="00FB608F">
              <w:rPr>
                <w:rFonts w:ascii="Acumin Pro" w:hAnsi="Acumin Pro" w:cs="Calibri"/>
                <w:color w:val="000000"/>
                <w:sz w:val="18"/>
                <w:szCs w:val="18"/>
              </w:rPr>
              <w:t xml:space="preserve">2,4 GHz: Tak  </w:t>
            </w:r>
          </w:p>
        </w:tc>
        <w:tc>
          <w:tcPr>
            <w:tcW w:w="2198" w:type="pct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600F2" w:rsidRPr="00FB608F" w:rsidRDefault="004600F2" w:rsidP="00370D81">
            <w:pPr>
              <w:spacing w:line="360" w:lineRule="auto"/>
              <w:rPr>
                <w:rFonts w:ascii="Acumin Pro" w:hAnsi="Acumin Pro" w:cs="Calibri"/>
                <w:color w:val="000000"/>
                <w:sz w:val="18"/>
                <w:szCs w:val="18"/>
              </w:rPr>
            </w:pPr>
            <w:r w:rsidRPr="00FB608F">
              <w:rPr>
                <w:rFonts w:ascii="Acumin Pro" w:hAnsi="Acumin Pro" w:cs="Calibri"/>
                <w:color w:val="000000"/>
                <w:sz w:val="18"/>
                <w:szCs w:val="18"/>
              </w:rPr>
              <w:t xml:space="preserve">Spełnia wymagania : TAK  /  NIE </w:t>
            </w:r>
          </w:p>
          <w:p w:rsidR="004600F2" w:rsidRPr="00FB608F" w:rsidRDefault="004600F2" w:rsidP="00370D81">
            <w:pPr>
              <w:spacing w:line="360" w:lineRule="auto"/>
              <w:rPr>
                <w:rFonts w:ascii="Acumin Pro" w:hAnsi="Acumin Pro" w:cs="Calibri"/>
                <w:color w:val="000000"/>
                <w:sz w:val="18"/>
                <w:szCs w:val="18"/>
              </w:rPr>
            </w:pPr>
            <w:r w:rsidRPr="00FB608F">
              <w:rPr>
                <w:rFonts w:ascii="Acumin Pro" w:hAnsi="Acumin Pro" w:cs="Calibri"/>
                <w:color w:val="000000"/>
                <w:sz w:val="18"/>
                <w:szCs w:val="18"/>
              </w:rPr>
              <w:t>Producent :</w:t>
            </w:r>
            <w:r>
              <w:rPr>
                <w:rFonts w:ascii="Acumin Pro" w:hAnsi="Acumin Pro" w:cs="Calibri"/>
                <w:color w:val="000000"/>
                <w:sz w:val="18"/>
                <w:szCs w:val="18"/>
              </w:rPr>
              <w:t>……………………..</w:t>
            </w:r>
          </w:p>
          <w:p w:rsidR="004600F2" w:rsidRPr="00FB608F" w:rsidRDefault="004600F2" w:rsidP="00370D81">
            <w:pPr>
              <w:spacing w:line="360" w:lineRule="auto"/>
              <w:rPr>
                <w:rFonts w:ascii="Acumin Pro" w:hAnsi="Acumin Pro" w:cs="Calibri"/>
                <w:color w:val="000000"/>
                <w:sz w:val="18"/>
                <w:szCs w:val="18"/>
              </w:rPr>
            </w:pPr>
            <w:r w:rsidRPr="00FB608F">
              <w:rPr>
                <w:rFonts w:ascii="Acumin Pro" w:hAnsi="Acumin Pro" w:cs="Calibri"/>
                <w:color w:val="000000"/>
                <w:sz w:val="18"/>
                <w:szCs w:val="18"/>
              </w:rPr>
              <w:t>Model :</w:t>
            </w:r>
            <w:r>
              <w:rPr>
                <w:rFonts w:ascii="Acumin Pro" w:hAnsi="Acumin Pro" w:cs="Calibri"/>
                <w:color w:val="000000"/>
                <w:sz w:val="18"/>
                <w:szCs w:val="18"/>
              </w:rPr>
              <w:t>………………………….</w:t>
            </w:r>
          </w:p>
        </w:tc>
      </w:tr>
      <w:tr w:rsidR="004600F2" w:rsidRPr="00FB608F" w:rsidTr="004600F2">
        <w:trPr>
          <w:trHeight w:val="300"/>
        </w:trPr>
        <w:tc>
          <w:tcPr>
            <w:tcW w:w="559" w:type="pct"/>
            <w:vMerge/>
            <w:shd w:val="clear" w:color="auto" w:fill="F2F2F2" w:themeFill="background1" w:themeFillShade="F2"/>
            <w:hideMark/>
          </w:tcPr>
          <w:p w:rsidR="004600F2" w:rsidRPr="00FB608F" w:rsidRDefault="004600F2" w:rsidP="00370D81">
            <w:pPr>
              <w:spacing w:line="360" w:lineRule="auto"/>
              <w:rPr>
                <w:rFonts w:ascii="Acumin Pro" w:hAnsi="Acumin Pro" w:cs="Calibri"/>
                <w:color w:val="000000"/>
                <w:sz w:val="18"/>
                <w:szCs w:val="18"/>
              </w:rPr>
            </w:pPr>
          </w:p>
        </w:tc>
        <w:tc>
          <w:tcPr>
            <w:tcW w:w="2242" w:type="pct"/>
            <w:tcBorders>
              <w:right w:val="single" w:sz="12" w:space="0" w:color="auto"/>
            </w:tcBorders>
            <w:hideMark/>
          </w:tcPr>
          <w:p w:rsidR="004600F2" w:rsidRPr="00FB608F" w:rsidRDefault="004600F2" w:rsidP="00370D81">
            <w:pPr>
              <w:spacing w:line="360" w:lineRule="auto"/>
              <w:rPr>
                <w:rFonts w:ascii="Acumin Pro" w:hAnsi="Acumin Pro" w:cs="Calibri"/>
                <w:color w:val="000000"/>
                <w:sz w:val="18"/>
                <w:szCs w:val="18"/>
              </w:rPr>
            </w:pPr>
            <w:r w:rsidRPr="00FB608F">
              <w:rPr>
                <w:rFonts w:ascii="Acumin Pro" w:hAnsi="Acumin Pro" w:cs="Calibri"/>
                <w:color w:val="000000"/>
                <w:sz w:val="18"/>
                <w:szCs w:val="18"/>
              </w:rPr>
              <w:t>5 GHz: Tak</w:t>
            </w:r>
          </w:p>
        </w:tc>
        <w:tc>
          <w:tcPr>
            <w:tcW w:w="2198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600F2" w:rsidRPr="00FB608F" w:rsidRDefault="004600F2" w:rsidP="00370D81">
            <w:pPr>
              <w:spacing w:line="360" w:lineRule="auto"/>
              <w:rPr>
                <w:rFonts w:ascii="Acumin Pro" w:hAnsi="Acumin Pro" w:cs="Calibri"/>
                <w:color w:val="000000"/>
                <w:sz w:val="18"/>
                <w:szCs w:val="18"/>
              </w:rPr>
            </w:pPr>
          </w:p>
        </w:tc>
      </w:tr>
      <w:tr w:rsidR="004600F2" w:rsidRPr="00FB608F" w:rsidTr="004600F2">
        <w:trPr>
          <w:trHeight w:val="600"/>
        </w:trPr>
        <w:tc>
          <w:tcPr>
            <w:tcW w:w="559" w:type="pct"/>
            <w:vMerge/>
            <w:shd w:val="clear" w:color="auto" w:fill="F2F2F2" w:themeFill="background1" w:themeFillShade="F2"/>
            <w:hideMark/>
          </w:tcPr>
          <w:p w:rsidR="004600F2" w:rsidRPr="00FB608F" w:rsidRDefault="004600F2" w:rsidP="00370D81">
            <w:pPr>
              <w:spacing w:line="360" w:lineRule="auto"/>
              <w:rPr>
                <w:rFonts w:ascii="Acumin Pro" w:hAnsi="Acumin Pro" w:cs="Calibri"/>
                <w:color w:val="000000"/>
                <w:sz w:val="18"/>
                <w:szCs w:val="18"/>
              </w:rPr>
            </w:pPr>
          </w:p>
        </w:tc>
        <w:tc>
          <w:tcPr>
            <w:tcW w:w="2242" w:type="pct"/>
            <w:tcBorders>
              <w:right w:val="single" w:sz="12" w:space="0" w:color="auto"/>
            </w:tcBorders>
            <w:hideMark/>
          </w:tcPr>
          <w:p w:rsidR="004600F2" w:rsidRPr="00FB608F" w:rsidRDefault="004600F2" w:rsidP="00370D81">
            <w:pPr>
              <w:spacing w:line="360" w:lineRule="auto"/>
              <w:rPr>
                <w:rFonts w:ascii="Acumin Pro" w:hAnsi="Acumin Pro" w:cs="Calibri"/>
                <w:color w:val="000000"/>
                <w:sz w:val="18"/>
                <w:szCs w:val="18"/>
              </w:rPr>
            </w:pPr>
            <w:r w:rsidRPr="00FB608F">
              <w:rPr>
                <w:rFonts w:ascii="Acumin Pro" w:hAnsi="Acumin Pro" w:cs="Calibri"/>
                <w:color w:val="000000"/>
                <w:sz w:val="18"/>
                <w:szCs w:val="18"/>
              </w:rPr>
              <w:t xml:space="preserve">Standardy komunikacyjne: IEEE 802.11a,IEEE 802.11ac,IEEE 802.11ax,IEEE 802.11b,IEEE 802.11g,IEEE 802.11n,IEEE 802.3af,IEEE 802.3at,IEEE 802.3az   </w:t>
            </w:r>
          </w:p>
        </w:tc>
        <w:tc>
          <w:tcPr>
            <w:tcW w:w="2198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600F2" w:rsidRPr="00FB608F" w:rsidRDefault="004600F2" w:rsidP="00370D81">
            <w:pPr>
              <w:spacing w:line="360" w:lineRule="auto"/>
              <w:rPr>
                <w:rFonts w:ascii="Acumin Pro" w:hAnsi="Acumin Pro" w:cs="Calibri"/>
                <w:color w:val="000000"/>
                <w:sz w:val="18"/>
                <w:szCs w:val="18"/>
              </w:rPr>
            </w:pPr>
          </w:p>
        </w:tc>
      </w:tr>
      <w:tr w:rsidR="004600F2" w:rsidRPr="00FB608F" w:rsidTr="004600F2">
        <w:trPr>
          <w:trHeight w:val="300"/>
        </w:trPr>
        <w:tc>
          <w:tcPr>
            <w:tcW w:w="559" w:type="pct"/>
            <w:vMerge/>
            <w:shd w:val="clear" w:color="auto" w:fill="F2F2F2" w:themeFill="background1" w:themeFillShade="F2"/>
            <w:hideMark/>
          </w:tcPr>
          <w:p w:rsidR="004600F2" w:rsidRPr="00FB608F" w:rsidRDefault="004600F2" w:rsidP="00370D81">
            <w:pPr>
              <w:spacing w:line="360" w:lineRule="auto"/>
              <w:rPr>
                <w:rFonts w:ascii="Acumin Pro" w:hAnsi="Acumin Pro" w:cs="Calibri"/>
                <w:color w:val="000000"/>
                <w:sz w:val="18"/>
                <w:szCs w:val="18"/>
              </w:rPr>
            </w:pPr>
          </w:p>
        </w:tc>
        <w:tc>
          <w:tcPr>
            <w:tcW w:w="2242" w:type="pct"/>
            <w:tcBorders>
              <w:right w:val="single" w:sz="12" w:space="0" w:color="auto"/>
            </w:tcBorders>
            <w:hideMark/>
          </w:tcPr>
          <w:p w:rsidR="004600F2" w:rsidRPr="00FB608F" w:rsidRDefault="004600F2" w:rsidP="00370D81">
            <w:pPr>
              <w:spacing w:line="360" w:lineRule="auto"/>
              <w:rPr>
                <w:rFonts w:ascii="Acumin Pro" w:hAnsi="Acumin Pro" w:cs="Calibri"/>
                <w:color w:val="000000"/>
                <w:sz w:val="18"/>
                <w:szCs w:val="18"/>
              </w:rPr>
            </w:pPr>
            <w:r w:rsidRPr="00FB608F">
              <w:rPr>
                <w:rFonts w:ascii="Acumin Pro" w:hAnsi="Acumin Pro" w:cs="Calibri"/>
                <w:color w:val="000000"/>
                <w:sz w:val="18"/>
                <w:szCs w:val="18"/>
              </w:rPr>
              <w:t xml:space="preserve">Szyfrowanie / bezpieczeństwo: WPA3,WPA,WPA2   </w:t>
            </w:r>
          </w:p>
        </w:tc>
        <w:tc>
          <w:tcPr>
            <w:tcW w:w="2198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600F2" w:rsidRPr="00FB608F" w:rsidRDefault="004600F2" w:rsidP="00370D81">
            <w:pPr>
              <w:spacing w:line="360" w:lineRule="auto"/>
              <w:rPr>
                <w:rFonts w:ascii="Acumin Pro" w:hAnsi="Acumin Pro" w:cs="Calibri"/>
                <w:color w:val="000000"/>
                <w:sz w:val="18"/>
                <w:szCs w:val="18"/>
              </w:rPr>
            </w:pPr>
          </w:p>
        </w:tc>
      </w:tr>
      <w:tr w:rsidR="004600F2" w:rsidRPr="00FB608F" w:rsidTr="004600F2">
        <w:trPr>
          <w:trHeight w:val="300"/>
        </w:trPr>
        <w:tc>
          <w:tcPr>
            <w:tcW w:w="559" w:type="pct"/>
            <w:vMerge/>
            <w:shd w:val="clear" w:color="auto" w:fill="F2F2F2" w:themeFill="background1" w:themeFillShade="F2"/>
            <w:hideMark/>
          </w:tcPr>
          <w:p w:rsidR="004600F2" w:rsidRPr="00FB608F" w:rsidRDefault="004600F2" w:rsidP="00370D81">
            <w:pPr>
              <w:spacing w:line="360" w:lineRule="auto"/>
              <w:rPr>
                <w:rFonts w:ascii="Acumin Pro" w:hAnsi="Acumin Pro" w:cs="Calibri"/>
                <w:color w:val="000000"/>
                <w:sz w:val="18"/>
                <w:szCs w:val="18"/>
              </w:rPr>
            </w:pPr>
          </w:p>
        </w:tc>
        <w:tc>
          <w:tcPr>
            <w:tcW w:w="2242" w:type="pct"/>
            <w:tcBorders>
              <w:right w:val="single" w:sz="12" w:space="0" w:color="auto"/>
            </w:tcBorders>
            <w:hideMark/>
          </w:tcPr>
          <w:p w:rsidR="004600F2" w:rsidRPr="00FB608F" w:rsidRDefault="004600F2" w:rsidP="00370D81">
            <w:pPr>
              <w:spacing w:line="360" w:lineRule="auto"/>
              <w:rPr>
                <w:rFonts w:ascii="Acumin Pro" w:hAnsi="Acumin Pro" w:cs="Calibri"/>
                <w:color w:val="000000"/>
                <w:sz w:val="18"/>
                <w:szCs w:val="18"/>
              </w:rPr>
            </w:pPr>
            <w:r w:rsidRPr="00FB608F">
              <w:rPr>
                <w:rFonts w:ascii="Acumin Pro" w:hAnsi="Acumin Pro" w:cs="Calibri"/>
                <w:color w:val="000000"/>
                <w:sz w:val="18"/>
                <w:szCs w:val="18"/>
              </w:rPr>
              <w:t xml:space="preserve">Obsługa </w:t>
            </w:r>
            <w:proofErr w:type="spellStart"/>
            <w:r w:rsidRPr="00FB608F">
              <w:rPr>
                <w:rFonts w:ascii="Acumin Pro" w:hAnsi="Acumin Pro" w:cs="Calibri"/>
                <w:color w:val="000000"/>
                <w:sz w:val="18"/>
                <w:szCs w:val="18"/>
              </w:rPr>
              <w:t>PoE</w:t>
            </w:r>
            <w:proofErr w:type="spellEnd"/>
            <w:r w:rsidRPr="00FB608F">
              <w:rPr>
                <w:rFonts w:ascii="Acumin Pro" w:hAnsi="Acumin Pro" w:cs="Calibri"/>
                <w:color w:val="000000"/>
                <w:sz w:val="18"/>
                <w:szCs w:val="18"/>
              </w:rPr>
              <w:t xml:space="preserve">: Tak   </w:t>
            </w:r>
          </w:p>
        </w:tc>
        <w:tc>
          <w:tcPr>
            <w:tcW w:w="2198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600F2" w:rsidRPr="00FB608F" w:rsidRDefault="004600F2" w:rsidP="00370D81">
            <w:pPr>
              <w:spacing w:line="360" w:lineRule="auto"/>
              <w:rPr>
                <w:rFonts w:ascii="Acumin Pro" w:hAnsi="Acumin Pro" w:cs="Calibri"/>
                <w:color w:val="000000"/>
                <w:sz w:val="18"/>
                <w:szCs w:val="18"/>
              </w:rPr>
            </w:pPr>
          </w:p>
        </w:tc>
      </w:tr>
      <w:tr w:rsidR="004600F2" w:rsidRPr="00FB608F" w:rsidTr="004600F2">
        <w:trPr>
          <w:trHeight w:val="300"/>
        </w:trPr>
        <w:tc>
          <w:tcPr>
            <w:tcW w:w="559" w:type="pct"/>
            <w:vMerge/>
            <w:shd w:val="clear" w:color="auto" w:fill="F2F2F2" w:themeFill="background1" w:themeFillShade="F2"/>
            <w:hideMark/>
          </w:tcPr>
          <w:p w:rsidR="004600F2" w:rsidRPr="00FB608F" w:rsidRDefault="004600F2" w:rsidP="00370D81">
            <w:pPr>
              <w:spacing w:line="360" w:lineRule="auto"/>
              <w:rPr>
                <w:rFonts w:ascii="Acumin Pro" w:hAnsi="Acumin Pro" w:cs="Calibri"/>
                <w:color w:val="000000"/>
                <w:sz w:val="18"/>
                <w:szCs w:val="18"/>
              </w:rPr>
            </w:pPr>
          </w:p>
        </w:tc>
        <w:tc>
          <w:tcPr>
            <w:tcW w:w="2242" w:type="pct"/>
            <w:tcBorders>
              <w:right w:val="single" w:sz="12" w:space="0" w:color="auto"/>
            </w:tcBorders>
            <w:hideMark/>
          </w:tcPr>
          <w:p w:rsidR="004600F2" w:rsidRPr="00FB608F" w:rsidRDefault="004600F2" w:rsidP="00370D81">
            <w:pPr>
              <w:spacing w:line="360" w:lineRule="auto"/>
              <w:rPr>
                <w:rFonts w:ascii="Acumin Pro" w:hAnsi="Acumin Pro" w:cs="Calibri"/>
                <w:color w:val="000000"/>
                <w:sz w:val="18"/>
                <w:szCs w:val="18"/>
              </w:rPr>
            </w:pPr>
            <w:r w:rsidRPr="00FB608F">
              <w:rPr>
                <w:rFonts w:ascii="Acumin Pro" w:hAnsi="Acumin Pro" w:cs="Calibri"/>
                <w:color w:val="000000"/>
                <w:sz w:val="18"/>
                <w:szCs w:val="18"/>
              </w:rPr>
              <w:t xml:space="preserve">Ilość anten: min. 2   </w:t>
            </w:r>
          </w:p>
        </w:tc>
        <w:tc>
          <w:tcPr>
            <w:tcW w:w="2198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600F2" w:rsidRPr="00FB608F" w:rsidRDefault="004600F2" w:rsidP="00370D81">
            <w:pPr>
              <w:spacing w:line="360" w:lineRule="auto"/>
              <w:rPr>
                <w:rFonts w:ascii="Acumin Pro" w:hAnsi="Acumin Pro" w:cs="Calibri"/>
                <w:color w:val="000000"/>
                <w:sz w:val="18"/>
                <w:szCs w:val="18"/>
              </w:rPr>
            </w:pPr>
          </w:p>
        </w:tc>
      </w:tr>
      <w:tr w:rsidR="004600F2" w:rsidRPr="00FB608F" w:rsidTr="004600F2">
        <w:trPr>
          <w:trHeight w:val="300"/>
        </w:trPr>
        <w:tc>
          <w:tcPr>
            <w:tcW w:w="559" w:type="pct"/>
            <w:shd w:val="clear" w:color="auto" w:fill="F2F2F2" w:themeFill="background1" w:themeFillShade="F2"/>
          </w:tcPr>
          <w:p w:rsidR="004600F2" w:rsidRPr="00FB608F" w:rsidRDefault="004600F2" w:rsidP="00370D81">
            <w:pPr>
              <w:spacing w:line="360" w:lineRule="auto"/>
              <w:rPr>
                <w:rFonts w:ascii="Acumin Pro" w:hAnsi="Acumin Pro" w:cs="Calibri"/>
                <w:color w:val="000000"/>
                <w:sz w:val="18"/>
                <w:szCs w:val="18"/>
              </w:rPr>
            </w:pPr>
          </w:p>
        </w:tc>
        <w:tc>
          <w:tcPr>
            <w:tcW w:w="2242" w:type="pct"/>
            <w:tcBorders>
              <w:right w:val="single" w:sz="12" w:space="0" w:color="auto"/>
            </w:tcBorders>
          </w:tcPr>
          <w:p w:rsidR="004600F2" w:rsidRPr="00FB608F" w:rsidRDefault="004600F2" w:rsidP="00370D81">
            <w:pPr>
              <w:rPr>
                <w:rFonts w:ascii="Acumin Pro" w:hAnsi="Acumin Pro" w:cs="Calibri"/>
                <w:color w:val="000000"/>
                <w:sz w:val="18"/>
                <w:szCs w:val="18"/>
              </w:rPr>
            </w:pPr>
            <w:r w:rsidRPr="00FB608F">
              <w:rPr>
                <w:rFonts w:ascii="Acumin Pro" w:hAnsi="Acumin Pro" w:cs="Calibri"/>
                <w:color w:val="000000"/>
                <w:sz w:val="18"/>
                <w:szCs w:val="18"/>
              </w:rPr>
              <w:t>Dodatkowo: Dołączony kontroler (jeśli wymagany do optymalnej poprawności działania) z dożywotnią licencją</w:t>
            </w:r>
          </w:p>
          <w:p w:rsidR="004600F2" w:rsidRPr="00FB608F" w:rsidRDefault="004600F2" w:rsidP="00370D81">
            <w:pPr>
              <w:spacing w:line="360" w:lineRule="auto"/>
              <w:rPr>
                <w:rFonts w:ascii="Acumin Pro" w:hAnsi="Acumin Pro" w:cs="Calibri"/>
                <w:color w:val="000000"/>
                <w:sz w:val="18"/>
                <w:szCs w:val="18"/>
              </w:rPr>
            </w:pPr>
          </w:p>
        </w:tc>
        <w:tc>
          <w:tcPr>
            <w:tcW w:w="219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600F2" w:rsidRPr="00FB608F" w:rsidRDefault="004600F2" w:rsidP="00370D81">
            <w:pPr>
              <w:spacing w:line="360" w:lineRule="auto"/>
              <w:rPr>
                <w:rFonts w:ascii="Acumin Pro" w:hAnsi="Acumin Pro" w:cs="Calibri"/>
                <w:color w:val="000000"/>
                <w:sz w:val="18"/>
                <w:szCs w:val="18"/>
              </w:rPr>
            </w:pPr>
          </w:p>
        </w:tc>
      </w:tr>
      <w:tr w:rsidR="004600F2" w:rsidRPr="00FB608F" w:rsidTr="004600F2">
        <w:trPr>
          <w:trHeight w:val="300"/>
        </w:trPr>
        <w:tc>
          <w:tcPr>
            <w:tcW w:w="559" w:type="pct"/>
            <w:vMerge w:val="restart"/>
            <w:shd w:val="clear" w:color="auto" w:fill="F2F2F2" w:themeFill="background1" w:themeFillShade="F2"/>
            <w:hideMark/>
          </w:tcPr>
          <w:p w:rsidR="004600F2" w:rsidRDefault="004600F2" w:rsidP="004600F2">
            <w:pPr>
              <w:spacing w:line="360" w:lineRule="auto"/>
              <w:rPr>
                <w:rFonts w:ascii="Acumin Pro" w:hAnsi="Acumin Pro" w:cs="Calibri"/>
                <w:b/>
                <w:color w:val="000000"/>
                <w:sz w:val="18"/>
                <w:szCs w:val="18"/>
              </w:rPr>
            </w:pPr>
            <w:r w:rsidRPr="005A30A1">
              <w:rPr>
                <w:rFonts w:ascii="Acumin Pro" w:hAnsi="Acumin Pro" w:cs="Calibri"/>
                <w:b/>
                <w:color w:val="000000"/>
                <w:sz w:val="18"/>
                <w:szCs w:val="18"/>
              </w:rPr>
              <w:t>UPS</w:t>
            </w:r>
            <w:r>
              <w:rPr>
                <w:rFonts w:ascii="Acumin Pro" w:hAnsi="Acumin Pro" w:cs="Calibri"/>
                <w:b/>
                <w:color w:val="000000"/>
                <w:sz w:val="18"/>
                <w:szCs w:val="18"/>
              </w:rPr>
              <w:t xml:space="preserve"> </w:t>
            </w:r>
          </w:p>
          <w:p w:rsidR="004600F2" w:rsidRPr="005A30A1" w:rsidRDefault="004600F2" w:rsidP="004600F2">
            <w:pPr>
              <w:spacing w:line="360" w:lineRule="auto"/>
              <w:rPr>
                <w:rFonts w:ascii="Acumin Pro" w:hAnsi="Acumin Pro" w:cs="Calibri"/>
                <w:b/>
                <w:color w:val="000000"/>
                <w:sz w:val="18"/>
                <w:szCs w:val="18"/>
              </w:rPr>
            </w:pPr>
            <w:r>
              <w:rPr>
                <w:rFonts w:ascii="Acumin Pro" w:hAnsi="Acumin Pro" w:cs="Calibri"/>
                <w:b/>
                <w:color w:val="000000"/>
                <w:sz w:val="18"/>
                <w:szCs w:val="18"/>
              </w:rPr>
              <w:t xml:space="preserve">– </w:t>
            </w:r>
            <w:r w:rsidRPr="005A30A1">
              <w:rPr>
                <w:rFonts w:ascii="Acumin Pro" w:hAnsi="Acumin Pro" w:cs="Calibri"/>
                <w:b/>
                <w:color w:val="000000"/>
                <w:sz w:val="18"/>
                <w:szCs w:val="18"/>
              </w:rPr>
              <w:t xml:space="preserve">2 szt. </w:t>
            </w:r>
          </w:p>
        </w:tc>
        <w:tc>
          <w:tcPr>
            <w:tcW w:w="2242" w:type="pct"/>
            <w:tcBorders>
              <w:right w:val="single" w:sz="12" w:space="0" w:color="auto"/>
            </w:tcBorders>
            <w:hideMark/>
          </w:tcPr>
          <w:p w:rsidR="004600F2" w:rsidRPr="00FB608F" w:rsidRDefault="004600F2" w:rsidP="00370D81">
            <w:pPr>
              <w:spacing w:line="360" w:lineRule="auto"/>
              <w:rPr>
                <w:rFonts w:ascii="Acumin Pro" w:hAnsi="Acumin Pro" w:cs="Calibri"/>
                <w:color w:val="000000"/>
                <w:sz w:val="18"/>
                <w:szCs w:val="18"/>
              </w:rPr>
            </w:pPr>
            <w:r w:rsidRPr="00FB608F">
              <w:rPr>
                <w:rFonts w:ascii="Acumin Pro" w:hAnsi="Acumin Pro" w:cs="Calibri"/>
                <w:color w:val="000000"/>
                <w:sz w:val="18"/>
                <w:szCs w:val="18"/>
              </w:rPr>
              <w:t>Moc pozorna: min. 1500 VA</w:t>
            </w:r>
          </w:p>
        </w:tc>
        <w:tc>
          <w:tcPr>
            <w:tcW w:w="2198" w:type="pct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600F2" w:rsidRDefault="004600F2" w:rsidP="00370D81">
            <w:pPr>
              <w:spacing w:line="360" w:lineRule="auto"/>
              <w:rPr>
                <w:rFonts w:ascii="Acumin Pro" w:hAnsi="Acumin Pro" w:cs="Calibri"/>
                <w:color w:val="000000"/>
                <w:sz w:val="18"/>
                <w:szCs w:val="18"/>
              </w:rPr>
            </w:pPr>
            <w:r w:rsidRPr="00FB608F">
              <w:rPr>
                <w:rFonts w:ascii="Acumin Pro" w:hAnsi="Acumin Pro" w:cs="Calibri"/>
                <w:color w:val="000000"/>
                <w:sz w:val="18"/>
                <w:szCs w:val="18"/>
              </w:rPr>
              <w:t xml:space="preserve">Spełnia wymagania : TAK /  NIE </w:t>
            </w:r>
          </w:p>
          <w:p w:rsidR="004600F2" w:rsidRPr="00FB608F" w:rsidRDefault="004600F2" w:rsidP="00370D81">
            <w:pPr>
              <w:spacing w:line="360" w:lineRule="auto"/>
              <w:rPr>
                <w:rFonts w:ascii="Acumin Pro" w:hAnsi="Acumin Pro" w:cs="Calibri"/>
                <w:color w:val="000000"/>
                <w:sz w:val="18"/>
                <w:szCs w:val="18"/>
              </w:rPr>
            </w:pPr>
          </w:p>
          <w:p w:rsidR="004600F2" w:rsidRPr="00FB608F" w:rsidRDefault="004600F2" w:rsidP="00370D81">
            <w:pPr>
              <w:spacing w:line="360" w:lineRule="auto"/>
              <w:rPr>
                <w:rFonts w:ascii="Acumin Pro" w:hAnsi="Acumin Pro" w:cs="Calibri"/>
                <w:color w:val="000000"/>
                <w:sz w:val="18"/>
                <w:szCs w:val="18"/>
              </w:rPr>
            </w:pPr>
            <w:r w:rsidRPr="00FB608F">
              <w:rPr>
                <w:rFonts w:ascii="Acumin Pro" w:hAnsi="Acumin Pro" w:cs="Calibri"/>
                <w:color w:val="000000"/>
                <w:sz w:val="18"/>
                <w:szCs w:val="18"/>
              </w:rPr>
              <w:t>Producent :</w:t>
            </w:r>
            <w:r>
              <w:rPr>
                <w:rFonts w:ascii="Acumin Pro" w:hAnsi="Acumin Pro" w:cs="Calibri"/>
                <w:color w:val="000000"/>
                <w:sz w:val="18"/>
                <w:szCs w:val="18"/>
              </w:rPr>
              <w:t>……………………..</w:t>
            </w:r>
          </w:p>
          <w:p w:rsidR="004600F2" w:rsidRPr="00FB608F" w:rsidRDefault="004600F2" w:rsidP="00370D81">
            <w:pPr>
              <w:spacing w:line="360" w:lineRule="auto"/>
              <w:rPr>
                <w:rFonts w:ascii="Acumin Pro" w:hAnsi="Acumin Pro" w:cs="Calibri"/>
                <w:color w:val="000000"/>
                <w:sz w:val="18"/>
                <w:szCs w:val="18"/>
              </w:rPr>
            </w:pPr>
            <w:r w:rsidRPr="00FB608F">
              <w:rPr>
                <w:rFonts w:ascii="Acumin Pro" w:hAnsi="Acumin Pro" w:cs="Calibri"/>
                <w:color w:val="000000"/>
                <w:sz w:val="18"/>
                <w:szCs w:val="18"/>
              </w:rPr>
              <w:t>Model :</w:t>
            </w:r>
            <w:r>
              <w:rPr>
                <w:rFonts w:ascii="Acumin Pro" w:hAnsi="Acumin Pro" w:cs="Calibri"/>
                <w:color w:val="000000"/>
                <w:sz w:val="18"/>
                <w:szCs w:val="18"/>
              </w:rPr>
              <w:t>……………………………</w:t>
            </w:r>
          </w:p>
        </w:tc>
      </w:tr>
      <w:tr w:rsidR="004600F2" w:rsidRPr="00FB608F" w:rsidTr="004600F2">
        <w:trPr>
          <w:trHeight w:val="300"/>
        </w:trPr>
        <w:tc>
          <w:tcPr>
            <w:tcW w:w="559" w:type="pct"/>
            <w:vMerge/>
            <w:shd w:val="clear" w:color="auto" w:fill="F2F2F2" w:themeFill="background1" w:themeFillShade="F2"/>
            <w:hideMark/>
          </w:tcPr>
          <w:p w:rsidR="004600F2" w:rsidRPr="00FB608F" w:rsidRDefault="004600F2" w:rsidP="00370D81">
            <w:pPr>
              <w:spacing w:line="360" w:lineRule="auto"/>
              <w:rPr>
                <w:rFonts w:ascii="Acumin Pro" w:hAnsi="Acumin Pro" w:cs="Calibri"/>
                <w:color w:val="000000"/>
                <w:sz w:val="18"/>
                <w:szCs w:val="18"/>
              </w:rPr>
            </w:pPr>
          </w:p>
        </w:tc>
        <w:tc>
          <w:tcPr>
            <w:tcW w:w="2242" w:type="pct"/>
            <w:tcBorders>
              <w:right w:val="single" w:sz="12" w:space="0" w:color="auto"/>
            </w:tcBorders>
            <w:hideMark/>
          </w:tcPr>
          <w:p w:rsidR="004600F2" w:rsidRPr="00FB608F" w:rsidRDefault="004600F2" w:rsidP="00370D81">
            <w:pPr>
              <w:spacing w:line="360" w:lineRule="auto"/>
              <w:rPr>
                <w:rFonts w:ascii="Acumin Pro" w:hAnsi="Acumin Pro" w:cs="Calibri"/>
                <w:color w:val="000000"/>
                <w:sz w:val="18"/>
                <w:szCs w:val="18"/>
              </w:rPr>
            </w:pPr>
            <w:r w:rsidRPr="00FB608F">
              <w:rPr>
                <w:rFonts w:ascii="Acumin Pro" w:hAnsi="Acumin Pro" w:cs="Calibri"/>
                <w:color w:val="000000"/>
                <w:sz w:val="18"/>
                <w:szCs w:val="18"/>
              </w:rPr>
              <w:t xml:space="preserve">Czas podtrzymania (obciążenie 100%): min. 10 min </w:t>
            </w:r>
          </w:p>
        </w:tc>
        <w:tc>
          <w:tcPr>
            <w:tcW w:w="2198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600F2" w:rsidRPr="00FB608F" w:rsidRDefault="004600F2" w:rsidP="00370D81">
            <w:pPr>
              <w:spacing w:line="360" w:lineRule="auto"/>
              <w:rPr>
                <w:rFonts w:ascii="Acumin Pro" w:hAnsi="Acumin Pro" w:cs="Calibri"/>
                <w:color w:val="000000"/>
                <w:sz w:val="18"/>
                <w:szCs w:val="18"/>
              </w:rPr>
            </w:pPr>
          </w:p>
        </w:tc>
      </w:tr>
      <w:tr w:rsidR="004600F2" w:rsidRPr="00FB608F" w:rsidTr="004600F2">
        <w:trPr>
          <w:trHeight w:val="300"/>
        </w:trPr>
        <w:tc>
          <w:tcPr>
            <w:tcW w:w="559" w:type="pct"/>
            <w:vMerge/>
            <w:shd w:val="clear" w:color="auto" w:fill="F2F2F2" w:themeFill="background1" w:themeFillShade="F2"/>
            <w:hideMark/>
          </w:tcPr>
          <w:p w:rsidR="004600F2" w:rsidRPr="00FB608F" w:rsidRDefault="004600F2" w:rsidP="00370D81">
            <w:pPr>
              <w:spacing w:line="360" w:lineRule="auto"/>
              <w:rPr>
                <w:rFonts w:ascii="Acumin Pro" w:hAnsi="Acumin Pro" w:cs="Calibri"/>
                <w:color w:val="000000"/>
                <w:sz w:val="18"/>
                <w:szCs w:val="18"/>
              </w:rPr>
            </w:pPr>
          </w:p>
        </w:tc>
        <w:tc>
          <w:tcPr>
            <w:tcW w:w="2242" w:type="pct"/>
            <w:tcBorders>
              <w:right w:val="single" w:sz="12" w:space="0" w:color="auto"/>
            </w:tcBorders>
            <w:hideMark/>
          </w:tcPr>
          <w:p w:rsidR="004600F2" w:rsidRPr="00FB608F" w:rsidRDefault="004600F2" w:rsidP="00370D81">
            <w:pPr>
              <w:spacing w:line="360" w:lineRule="auto"/>
              <w:rPr>
                <w:rFonts w:ascii="Acumin Pro" w:hAnsi="Acumin Pro" w:cs="Calibri"/>
                <w:color w:val="000000"/>
                <w:sz w:val="18"/>
                <w:szCs w:val="18"/>
              </w:rPr>
            </w:pPr>
            <w:r w:rsidRPr="00FB608F">
              <w:rPr>
                <w:rFonts w:ascii="Acumin Pro" w:hAnsi="Acumin Pro" w:cs="Calibri"/>
                <w:color w:val="000000"/>
                <w:sz w:val="18"/>
                <w:szCs w:val="18"/>
              </w:rPr>
              <w:t xml:space="preserve">typ obudowy: </w:t>
            </w:r>
            <w:proofErr w:type="spellStart"/>
            <w:r w:rsidRPr="00FB608F">
              <w:rPr>
                <w:rFonts w:ascii="Acumin Pro" w:hAnsi="Acumin Pro" w:cs="Calibri"/>
                <w:color w:val="000000"/>
                <w:sz w:val="18"/>
                <w:szCs w:val="18"/>
              </w:rPr>
              <w:t>Rack</w:t>
            </w:r>
            <w:proofErr w:type="spellEnd"/>
            <w:r w:rsidRPr="00FB608F">
              <w:rPr>
                <w:rFonts w:ascii="Acumin Pro" w:hAnsi="Acumin Pro" w:cs="Calibri"/>
                <w:color w:val="000000"/>
                <w:sz w:val="18"/>
                <w:szCs w:val="18"/>
              </w:rPr>
              <w:t xml:space="preserve"> 2U</w:t>
            </w:r>
          </w:p>
        </w:tc>
        <w:tc>
          <w:tcPr>
            <w:tcW w:w="2198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600F2" w:rsidRPr="00FB608F" w:rsidRDefault="004600F2" w:rsidP="00370D81">
            <w:pPr>
              <w:spacing w:line="360" w:lineRule="auto"/>
              <w:rPr>
                <w:rFonts w:ascii="Acumin Pro" w:hAnsi="Acumin Pro" w:cs="Calibri"/>
                <w:color w:val="000000"/>
                <w:sz w:val="18"/>
                <w:szCs w:val="18"/>
              </w:rPr>
            </w:pPr>
          </w:p>
        </w:tc>
      </w:tr>
      <w:tr w:rsidR="004600F2" w:rsidRPr="00FB608F" w:rsidTr="004600F2">
        <w:trPr>
          <w:trHeight w:val="300"/>
        </w:trPr>
        <w:tc>
          <w:tcPr>
            <w:tcW w:w="559" w:type="pct"/>
            <w:vMerge/>
            <w:shd w:val="clear" w:color="auto" w:fill="F2F2F2" w:themeFill="background1" w:themeFillShade="F2"/>
            <w:hideMark/>
          </w:tcPr>
          <w:p w:rsidR="004600F2" w:rsidRPr="00FB608F" w:rsidRDefault="004600F2" w:rsidP="00370D81">
            <w:pPr>
              <w:spacing w:line="360" w:lineRule="auto"/>
              <w:rPr>
                <w:rFonts w:ascii="Acumin Pro" w:hAnsi="Acumin Pro" w:cs="Calibri"/>
                <w:color w:val="000000"/>
                <w:sz w:val="18"/>
                <w:szCs w:val="18"/>
              </w:rPr>
            </w:pPr>
          </w:p>
        </w:tc>
        <w:tc>
          <w:tcPr>
            <w:tcW w:w="2242" w:type="pct"/>
            <w:tcBorders>
              <w:right w:val="single" w:sz="12" w:space="0" w:color="auto"/>
            </w:tcBorders>
            <w:hideMark/>
          </w:tcPr>
          <w:p w:rsidR="004600F2" w:rsidRPr="00FB608F" w:rsidRDefault="004600F2" w:rsidP="00370D81">
            <w:pPr>
              <w:spacing w:line="360" w:lineRule="auto"/>
              <w:rPr>
                <w:rFonts w:ascii="Acumin Pro" w:hAnsi="Acumin Pro" w:cs="Calibri"/>
                <w:color w:val="000000"/>
                <w:sz w:val="18"/>
                <w:szCs w:val="18"/>
              </w:rPr>
            </w:pPr>
            <w:r w:rsidRPr="00FB608F">
              <w:rPr>
                <w:rFonts w:ascii="Acumin Pro" w:hAnsi="Acumin Pro" w:cs="Calibri"/>
                <w:color w:val="000000"/>
                <w:sz w:val="18"/>
                <w:szCs w:val="18"/>
              </w:rPr>
              <w:t>złącza: RJ-45, 1x USB</w:t>
            </w:r>
          </w:p>
        </w:tc>
        <w:tc>
          <w:tcPr>
            <w:tcW w:w="2198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600F2" w:rsidRPr="00FB608F" w:rsidRDefault="004600F2" w:rsidP="00370D81">
            <w:pPr>
              <w:spacing w:line="360" w:lineRule="auto"/>
              <w:rPr>
                <w:rFonts w:ascii="Acumin Pro" w:hAnsi="Acumin Pro" w:cs="Calibri"/>
                <w:color w:val="000000"/>
                <w:sz w:val="18"/>
                <w:szCs w:val="18"/>
              </w:rPr>
            </w:pPr>
          </w:p>
        </w:tc>
      </w:tr>
      <w:tr w:rsidR="004600F2" w:rsidRPr="00FB608F" w:rsidTr="004600F2">
        <w:trPr>
          <w:trHeight w:val="300"/>
        </w:trPr>
        <w:tc>
          <w:tcPr>
            <w:tcW w:w="559" w:type="pct"/>
            <w:vMerge/>
            <w:shd w:val="clear" w:color="auto" w:fill="F2F2F2" w:themeFill="background1" w:themeFillShade="F2"/>
            <w:hideMark/>
          </w:tcPr>
          <w:p w:rsidR="004600F2" w:rsidRPr="00FB608F" w:rsidRDefault="004600F2" w:rsidP="00370D81">
            <w:pPr>
              <w:spacing w:line="360" w:lineRule="auto"/>
              <w:rPr>
                <w:rFonts w:ascii="Acumin Pro" w:hAnsi="Acumin Pro" w:cs="Calibri"/>
                <w:color w:val="000000"/>
                <w:sz w:val="18"/>
                <w:szCs w:val="18"/>
              </w:rPr>
            </w:pPr>
          </w:p>
        </w:tc>
        <w:tc>
          <w:tcPr>
            <w:tcW w:w="2242" w:type="pct"/>
            <w:tcBorders>
              <w:right w:val="single" w:sz="12" w:space="0" w:color="auto"/>
            </w:tcBorders>
            <w:hideMark/>
          </w:tcPr>
          <w:p w:rsidR="004600F2" w:rsidRPr="00FB608F" w:rsidRDefault="004600F2" w:rsidP="00370D81">
            <w:pPr>
              <w:spacing w:line="360" w:lineRule="auto"/>
              <w:rPr>
                <w:rFonts w:ascii="Acumin Pro" w:hAnsi="Acumin Pro" w:cs="Calibri"/>
                <w:color w:val="000000"/>
                <w:sz w:val="18"/>
                <w:szCs w:val="18"/>
              </w:rPr>
            </w:pPr>
            <w:r w:rsidRPr="00FB608F">
              <w:rPr>
                <w:rFonts w:ascii="Acumin Pro" w:hAnsi="Acumin Pro" w:cs="Calibri"/>
                <w:color w:val="000000"/>
                <w:sz w:val="18"/>
                <w:szCs w:val="18"/>
              </w:rPr>
              <w:t xml:space="preserve">Ilość gniazd sieciowych: 4 </w:t>
            </w:r>
          </w:p>
        </w:tc>
        <w:tc>
          <w:tcPr>
            <w:tcW w:w="2198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600F2" w:rsidRPr="00FB608F" w:rsidRDefault="004600F2" w:rsidP="00370D81">
            <w:pPr>
              <w:spacing w:line="360" w:lineRule="auto"/>
              <w:rPr>
                <w:rFonts w:ascii="Acumin Pro" w:hAnsi="Acumin Pro" w:cs="Calibri"/>
                <w:color w:val="000000"/>
                <w:sz w:val="18"/>
                <w:szCs w:val="18"/>
              </w:rPr>
            </w:pPr>
          </w:p>
        </w:tc>
      </w:tr>
      <w:tr w:rsidR="004600F2" w:rsidRPr="00FB608F" w:rsidTr="004600F2">
        <w:trPr>
          <w:trHeight w:val="300"/>
        </w:trPr>
        <w:tc>
          <w:tcPr>
            <w:tcW w:w="559" w:type="pct"/>
            <w:vMerge/>
            <w:shd w:val="clear" w:color="auto" w:fill="F2F2F2" w:themeFill="background1" w:themeFillShade="F2"/>
            <w:hideMark/>
          </w:tcPr>
          <w:p w:rsidR="004600F2" w:rsidRPr="00FB608F" w:rsidRDefault="004600F2" w:rsidP="00370D81">
            <w:pPr>
              <w:spacing w:line="360" w:lineRule="auto"/>
              <w:rPr>
                <w:rFonts w:ascii="Acumin Pro" w:hAnsi="Acumin Pro" w:cs="Calibri"/>
                <w:color w:val="000000"/>
                <w:sz w:val="18"/>
                <w:szCs w:val="18"/>
              </w:rPr>
            </w:pPr>
          </w:p>
        </w:tc>
        <w:tc>
          <w:tcPr>
            <w:tcW w:w="2242" w:type="pct"/>
            <w:tcBorders>
              <w:right w:val="single" w:sz="12" w:space="0" w:color="auto"/>
            </w:tcBorders>
            <w:hideMark/>
          </w:tcPr>
          <w:p w:rsidR="004600F2" w:rsidRPr="00FB608F" w:rsidRDefault="004600F2" w:rsidP="00370D81">
            <w:pPr>
              <w:spacing w:line="360" w:lineRule="auto"/>
              <w:rPr>
                <w:rFonts w:ascii="Acumin Pro" w:hAnsi="Acumin Pro" w:cs="Calibri"/>
                <w:color w:val="000000"/>
                <w:sz w:val="18"/>
                <w:szCs w:val="18"/>
              </w:rPr>
            </w:pPr>
            <w:r w:rsidRPr="00FB608F">
              <w:rPr>
                <w:rFonts w:ascii="Acumin Pro" w:hAnsi="Acumin Pro" w:cs="Calibri"/>
                <w:color w:val="000000"/>
                <w:sz w:val="18"/>
                <w:szCs w:val="18"/>
              </w:rPr>
              <w:t>Moc rzeczywista: min. 900W</w:t>
            </w:r>
          </w:p>
        </w:tc>
        <w:tc>
          <w:tcPr>
            <w:tcW w:w="2198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600F2" w:rsidRPr="00FB608F" w:rsidRDefault="004600F2" w:rsidP="00370D81">
            <w:pPr>
              <w:spacing w:line="360" w:lineRule="auto"/>
              <w:rPr>
                <w:rFonts w:ascii="Acumin Pro" w:hAnsi="Acumin Pro" w:cs="Calibri"/>
                <w:color w:val="000000"/>
                <w:sz w:val="18"/>
                <w:szCs w:val="18"/>
              </w:rPr>
            </w:pPr>
          </w:p>
        </w:tc>
      </w:tr>
      <w:tr w:rsidR="004600F2" w:rsidRPr="00FB608F" w:rsidTr="004600F2">
        <w:trPr>
          <w:trHeight w:val="330"/>
        </w:trPr>
        <w:tc>
          <w:tcPr>
            <w:tcW w:w="559" w:type="pct"/>
            <w:shd w:val="clear" w:color="auto" w:fill="F2F2F2" w:themeFill="background1" w:themeFillShade="F2"/>
          </w:tcPr>
          <w:p w:rsidR="004600F2" w:rsidRDefault="004600F2" w:rsidP="00370D81">
            <w:pPr>
              <w:spacing w:line="360" w:lineRule="auto"/>
              <w:rPr>
                <w:rFonts w:ascii="Acumin Pro" w:hAnsi="Acumin Pro" w:cs="Calibri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cumin Pro" w:hAnsi="Acumin Pro" w:cs="Calibri"/>
                <w:b/>
                <w:color w:val="000000"/>
                <w:sz w:val="18"/>
                <w:szCs w:val="18"/>
              </w:rPr>
              <w:t>Patchpanel</w:t>
            </w:r>
            <w:proofErr w:type="spellEnd"/>
          </w:p>
          <w:p w:rsidR="004600F2" w:rsidRPr="0021640C" w:rsidRDefault="004600F2" w:rsidP="00370D81">
            <w:pPr>
              <w:spacing w:line="360" w:lineRule="auto"/>
              <w:rPr>
                <w:rFonts w:ascii="Acumin Pro" w:hAnsi="Acumin Pro" w:cs="Calibri"/>
                <w:b/>
                <w:color w:val="000000"/>
                <w:sz w:val="18"/>
                <w:szCs w:val="18"/>
              </w:rPr>
            </w:pPr>
            <w:r>
              <w:rPr>
                <w:rFonts w:ascii="Acumin Pro" w:hAnsi="Acumin Pro" w:cs="Calibri"/>
                <w:b/>
                <w:color w:val="000000"/>
                <w:sz w:val="18"/>
                <w:szCs w:val="18"/>
              </w:rPr>
              <w:t xml:space="preserve">– </w:t>
            </w:r>
            <w:r w:rsidRPr="005A30A1">
              <w:rPr>
                <w:rFonts w:ascii="Acumin Pro" w:hAnsi="Acumin Pro" w:cs="Calibri"/>
                <w:b/>
                <w:color w:val="000000"/>
                <w:sz w:val="18"/>
                <w:szCs w:val="18"/>
              </w:rPr>
              <w:t>2 szt.</w:t>
            </w:r>
          </w:p>
        </w:tc>
        <w:tc>
          <w:tcPr>
            <w:tcW w:w="2242" w:type="pct"/>
            <w:tcBorders>
              <w:right w:val="single" w:sz="12" w:space="0" w:color="auto"/>
            </w:tcBorders>
          </w:tcPr>
          <w:p w:rsidR="004600F2" w:rsidRPr="00FB608F" w:rsidRDefault="004600F2" w:rsidP="00370D81">
            <w:pPr>
              <w:spacing w:line="360" w:lineRule="auto"/>
              <w:rPr>
                <w:rFonts w:ascii="Acumin Pro" w:hAnsi="Acumin Pro" w:cs="Calibri"/>
                <w:color w:val="000000"/>
                <w:sz w:val="18"/>
                <w:szCs w:val="18"/>
              </w:rPr>
            </w:pPr>
            <w:proofErr w:type="spellStart"/>
            <w:r w:rsidRPr="0021640C">
              <w:rPr>
                <w:rFonts w:ascii="Acumin Pro" w:hAnsi="Acumin Pro" w:cs="Calibri"/>
                <w:color w:val="000000"/>
                <w:sz w:val="18"/>
                <w:szCs w:val="18"/>
              </w:rPr>
              <w:t>Patch</w:t>
            </w:r>
            <w:proofErr w:type="spellEnd"/>
            <w:r w:rsidRPr="0021640C">
              <w:rPr>
                <w:rFonts w:ascii="Acumin Pro" w:hAnsi="Acumin Pro" w:cs="Calibri"/>
                <w:color w:val="000000"/>
                <w:sz w:val="18"/>
                <w:szCs w:val="18"/>
              </w:rPr>
              <w:t xml:space="preserve"> Panel 48 Portów 19'' Kat.6 z funkcją organizacji kabli czarny</w:t>
            </w:r>
          </w:p>
        </w:tc>
        <w:tc>
          <w:tcPr>
            <w:tcW w:w="219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600F2" w:rsidRPr="00FB608F" w:rsidRDefault="004600F2" w:rsidP="00370D81">
            <w:pPr>
              <w:spacing w:line="360" w:lineRule="auto"/>
              <w:rPr>
                <w:rFonts w:ascii="Acumin Pro" w:hAnsi="Acumin Pro" w:cs="Calibri"/>
                <w:color w:val="000000"/>
                <w:sz w:val="18"/>
                <w:szCs w:val="18"/>
              </w:rPr>
            </w:pPr>
            <w:r w:rsidRPr="00FB608F">
              <w:rPr>
                <w:rFonts w:ascii="Acumin Pro" w:hAnsi="Acumin Pro" w:cs="Calibri"/>
                <w:color w:val="000000"/>
                <w:sz w:val="18"/>
                <w:szCs w:val="18"/>
              </w:rPr>
              <w:t>TAK  /  NIE</w:t>
            </w:r>
          </w:p>
        </w:tc>
      </w:tr>
      <w:tr w:rsidR="004600F2" w:rsidRPr="00FB608F" w:rsidTr="004600F2">
        <w:trPr>
          <w:trHeight w:val="330"/>
        </w:trPr>
        <w:tc>
          <w:tcPr>
            <w:tcW w:w="559" w:type="pct"/>
            <w:shd w:val="clear" w:color="auto" w:fill="F2F2F2" w:themeFill="background1" w:themeFillShade="F2"/>
            <w:hideMark/>
          </w:tcPr>
          <w:p w:rsidR="004600F2" w:rsidRDefault="004600F2" w:rsidP="00370D81">
            <w:pPr>
              <w:spacing w:line="360" w:lineRule="auto"/>
              <w:rPr>
                <w:rFonts w:ascii="Acumin Pro" w:hAnsi="Acumin Pro" w:cs="Calibri"/>
                <w:b/>
                <w:color w:val="000000"/>
                <w:sz w:val="18"/>
                <w:szCs w:val="18"/>
              </w:rPr>
            </w:pPr>
            <w:proofErr w:type="spellStart"/>
            <w:r w:rsidRPr="0021640C">
              <w:rPr>
                <w:rFonts w:ascii="Acumin Pro" w:hAnsi="Acumin Pro" w:cs="Calibri"/>
                <w:b/>
                <w:color w:val="000000"/>
                <w:sz w:val="18"/>
                <w:szCs w:val="18"/>
              </w:rPr>
              <w:t>Patchcord</w:t>
            </w:r>
            <w:proofErr w:type="spellEnd"/>
            <w:r w:rsidRPr="0021640C">
              <w:rPr>
                <w:rFonts w:ascii="Acumin Pro" w:hAnsi="Acumin Pro" w:cs="Calibri"/>
                <w:b/>
                <w:color w:val="000000"/>
                <w:sz w:val="18"/>
                <w:szCs w:val="18"/>
              </w:rPr>
              <w:t xml:space="preserve"> UTP</w:t>
            </w:r>
            <w:r>
              <w:rPr>
                <w:rFonts w:ascii="Acumin Pro" w:hAnsi="Acumin Pro" w:cs="Calibri"/>
                <w:b/>
                <w:color w:val="000000"/>
                <w:sz w:val="18"/>
                <w:szCs w:val="18"/>
              </w:rPr>
              <w:t xml:space="preserve"> </w:t>
            </w:r>
          </w:p>
          <w:p w:rsidR="004600F2" w:rsidRPr="0021640C" w:rsidRDefault="004600F2" w:rsidP="00370D81">
            <w:pPr>
              <w:spacing w:line="360" w:lineRule="auto"/>
              <w:rPr>
                <w:rFonts w:ascii="Acumin Pro" w:hAnsi="Acumin Pro" w:cs="Calibri"/>
                <w:b/>
                <w:color w:val="000000"/>
                <w:sz w:val="18"/>
                <w:szCs w:val="18"/>
              </w:rPr>
            </w:pPr>
            <w:r>
              <w:rPr>
                <w:rFonts w:ascii="Acumin Pro" w:hAnsi="Acumin Pro" w:cs="Calibri"/>
                <w:b/>
                <w:color w:val="000000"/>
                <w:sz w:val="18"/>
                <w:szCs w:val="18"/>
              </w:rPr>
              <w:t xml:space="preserve">– </w:t>
            </w:r>
            <w:r w:rsidRPr="0021640C">
              <w:rPr>
                <w:rFonts w:ascii="Acumin Pro" w:hAnsi="Acumin Pro" w:cs="Calibri"/>
                <w:b/>
                <w:color w:val="000000"/>
                <w:sz w:val="18"/>
                <w:szCs w:val="18"/>
              </w:rPr>
              <w:t xml:space="preserve">50 szt. </w:t>
            </w:r>
          </w:p>
        </w:tc>
        <w:tc>
          <w:tcPr>
            <w:tcW w:w="2242" w:type="pct"/>
            <w:tcBorders>
              <w:right w:val="single" w:sz="12" w:space="0" w:color="auto"/>
            </w:tcBorders>
            <w:hideMark/>
          </w:tcPr>
          <w:p w:rsidR="004600F2" w:rsidRPr="00FB608F" w:rsidRDefault="004600F2" w:rsidP="00370D81">
            <w:pPr>
              <w:spacing w:line="360" w:lineRule="auto"/>
              <w:rPr>
                <w:rFonts w:ascii="Acumin Pro" w:hAnsi="Acumin Pro" w:cs="Calibri"/>
                <w:color w:val="000000"/>
                <w:sz w:val="18"/>
                <w:szCs w:val="18"/>
              </w:rPr>
            </w:pPr>
            <w:r w:rsidRPr="00FB608F">
              <w:rPr>
                <w:rFonts w:ascii="Acumin Pro" w:hAnsi="Acumin Pro" w:cs="Calibri"/>
                <w:color w:val="000000"/>
                <w:sz w:val="18"/>
                <w:szCs w:val="18"/>
              </w:rPr>
              <w:t>Typ: 2xRJ45, linka, 1m</w:t>
            </w:r>
          </w:p>
        </w:tc>
        <w:tc>
          <w:tcPr>
            <w:tcW w:w="219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600F2" w:rsidRPr="00FB608F" w:rsidRDefault="004600F2" w:rsidP="00370D81">
            <w:pPr>
              <w:spacing w:line="360" w:lineRule="auto"/>
              <w:rPr>
                <w:rFonts w:ascii="Acumin Pro" w:hAnsi="Acumin Pro" w:cs="Calibri"/>
                <w:color w:val="000000"/>
                <w:sz w:val="18"/>
                <w:szCs w:val="18"/>
              </w:rPr>
            </w:pPr>
            <w:r w:rsidRPr="00FB608F">
              <w:rPr>
                <w:rFonts w:ascii="Acumin Pro" w:hAnsi="Acumin Pro" w:cs="Calibri"/>
                <w:color w:val="000000"/>
                <w:sz w:val="18"/>
                <w:szCs w:val="18"/>
              </w:rPr>
              <w:t>TAK  /  NIE</w:t>
            </w:r>
          </w:p>
        </w:tc>
      </w:tr>
      <w:tr w:rsidR="004600F2" w:rsidRPr="00FB608F" w:rsidTr="004600F2">
        <w:trPr>
          <w:trHeight w:val="330"/>
        </w:trPr>
        <w:tc>
          <w:tcPr>
            <w:tcW w:w="559" w:type="pct"/>
            <w:shd w:val="clear" w:color="auto" w:fill="F2F2F2" w:themeFill="background1" w:themeFillShade="F2"/>
            <w:hideMark/>
          </w:tcPr>
          <w:p w:rsidR="004600F2" w:rsidRDefault="004600F2" w:rsidP="00370D81">
            <w:pPr>
              <w:spacing w:line="360" w:lineRule="auto"/>
              <w:rPr>
                <w:rFonts w:ascii="Acumin Pro" w:hAnsi="Acumin Pro" w:cs="Calibri"/>
                <w:b/>
                <w:color w:val="000000"/>
                <w:sz w:val="18"/>
                <w:szCs w:val="18"/>
              </w:rPr>
            </w:pPr>
            <w:proofErr w:type="spellStart"/>
            <w:r w:rsidRPr="0021640C">
              <w:rPr>
                <w:rFonts w:ascii="Acumin Pro" w:hAnsi="Acumin Pro" w:cs="Calibri"/>
                <w:b/>
                <w:color w:val="000000"/>
                <w:sz w:val="18"/>
                <w:szCs w:val="18"/>
              </w:rPr>
              <w:lastRenderedPageBreak/>
              <w:t>Patchcord</w:t>
            </w:r>
            <w:proofErr w:type="spellEnd"/>
            <w:r w:rsidRPr="0021640C">
              <w:rPr>
                <w:rFonts w:ascii="Acumin Pro" w:hAnsi="Acumin Pro" w:cs="Calibri"/>
                <w:b/>
                <w:color w:val="000000"/>
                <w:sz w:val="18"/>
                <w:szCs w:val="18"/>
              </w:rPr>
              <w:t xml:space="preserve"> UTP </w:t>
            </w:r>
          </w:p>
          <w:p w:rsidR="004600F2" w:rsidRPr="0021640C" w:rsidRDefault="004600F2" w:rsidP="00370D81">
            <w:pPr>
              <w:spacing w:line="360" w:lineRule="auto"/>
              <w:rPr>
                <w:rFonts w:ascii="Acumin Pro" w:hAnsi="Acumin Pro" w:cs="Calibri"/>
                <w:b/>
                <w:color w:val="000000"/>
                <w:sz w:val="18"/>
                <w:szCs w:val="18"/>
              </w:rPr>
            </w:pPr>
            <w:r w:rsidRPr="0021640C">
              <w:rPr>
                <w:rFonts w:ascii="Acumin Pro" w:hAnsi="Acumin Pro" w:cs="Calibri"/>
                <w:b/>
                <w:color w:val="000000"/>
                <w:sz w:val="18"/>
                <w:szCs w:val="18"/>
              </w:rPr>
              <w:t>– 100 szt.</w:t>
            </w:r>
          </w:p>
        </w:tc>
        <w:tc>
          <w:tcPr>
            <w:tcW w:w="2242" w:type="pct"/>
            <w:tcBorders>
              <w:right w:val="single" w:sz="12" w:space="0" w:color="auto"/>
            </w:tcBorders>
            <w:hideMark/>
          </w:tcPr>
          <w:p w:rsidR="004600F2" w:rsidRPr="00FB608F" w:rsidRDefault="004600F2" w:rsidP="00370D81">
            <w:pPr>
              <w:spacing w:line="360" w:lineRule="auto"/>
              <w:rPr>
                <w:rFonts w:ascii="Acumin Pro" w:hAnsi="Acumin Pro" w:cs="Calibri"/>
                <w:color w:val="000000"/>
                <w:sz w:val="18"/>
                <w:szCs w:val="18"/>
              </w:rPr>
            </w:pPr>
            <w:r w:rsidRPr="00FB608F">
              <w:rPr>
                <w:rFonts w:ascii="Acumin Pro" w:hAnsi="Acumin Pro" w:cs="Calibri"/>
                <w:color w:val="000000"/>
                <w:sz w:val="18"/>
                <w:szCs w:val="18"/>
              </w:rPr>
              <w:t>Typ: kat.6 2xRJ45, linka, 0,5m</w:t>
            </w:r>
          </w:p>
        </w:tc>
        <w:tc>
          <w:tcPr>
            <w:tcW w:w="219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600F2" w:rsidRPr="00FB608F" w:rsidRDefault="004600F2" w:rsidP="00370D81">
            <w:pPr>
              <w:spacing w:line="360" w:lineRule="auto"/>
              <w:rPr>
                <w:rFonts w:ascii="Acumin Pro" w:hAnsi="Acumin Pro" w:cs="Calibri"/>
                <w:color w:val="000000"/>
                <w:sz w:val="18"/>
                <w:szCs w:val="18"/>
              </w:rPr>
            </w:pPr>
            <w:r w:rsidRPr="00FB608F">
              <w:rPr>
                <w:rFonts w:ascii="Acumin Pro" w:hAnsi="Acumin Pro" w:cs="Calibri"/>
                <w:color w:val="000000"/>
                <w:sz w:val="18"/>
                <w:szCs w:val="18"/>
              </w:rPr>
              <w:t>TAK  /  NIE</w:t>
            </w:r>
          </w:p>
        </w:tc>
      </w:tr>
      <w:tr w:rsidR="004600F2" w:rsidRPr="00FB608F" w:rsidTr="004600F2">
        <w:trPr>
          <w:trHeight w:val="330"/>
        </w:trPr>
        <w:tc>
          <w:tcPr>
            <w:tcW w:w="559" w:type="pct"/>
            <w:shd w:val="clear" w:color="auto" w:fill="F2F2F2" w:themeFill="background1" w:themeFillShade="F2"/>
            <w:hideMark/>
          </w:tcPr>
          <w:p w:rsidR="004600F2" w:rsidRPr="0021640C" w:rsidRDefault="004600F2" w:rsidP="00370D81">
            <w:pPr>
              <w:spacing w:line="360" w:lineRule="auto"/>
              <w:rPr>
                <w:rFonts w:ascii="Acumin Pro" w:hAnsi="Acumin Pro" w:cs="Calibri"/>
                <w:b/>
                <w:color w:val="000000"/>
                <w:sz w:val="18"/>
                <w:szCs w:val="18"/>
              </w:rPr>
            </w:pPr>
            <w:r w:rsidRPr="0021640C">
              <w:rPr>
                <w:rFonts w:ascii="Acumin Pro" w:hAnsi="Acumin Pro" w:cs="Calibri"/>
                <w:b/>
                <w:color w:val="000000"/>
                <w:sz w:val="18"/>
                <w:szCs w:val="18"/>
              </w:rPr>
              <w:t xml:space="preserve">Gniazdo telefoniczne – 10 szt. </w:t>
            </w:r>
          </w:p>
        </w:tc>
        <w:tc>
          <w:tcPr>
            <w:tcW w:w="2242" w:type="pct"/>
            <w:tcBorders>
              <w:right w:val="single" w:sz="12" w:space="0" w:color="auto"/>
            </w:tcBorders>
            <w:hideMark/>
          </w:tcPr>
          <w:p w:rsidR="004600F2" w:rsidRPr="00FB608F" w:rsidRDefault="004600F2" w:rsidP="00370D81">
            <w:pPr>
              <w:spacing w:line="360" w:lineRule="auto"/>
              <w:rPr>
                <w:rFonts w:ascii="Acumin Pro" w:hAnsi="Acumin Pro" w:cs="Calibri"/>
                <w:color w:val="000000"/>
                <w:sz w:val="18"/>
                <w:szCs w:val="18"/>
              </w:rPr>
            </w:pPr>
            <w:r w:rsidRPr="00FB608F">
              <w:rPr>
                <w:rFonts w:ascii="Acumin Pro" w:hAnsi="Acumin Pro" w:cs="Calibri"/>
                <w:color w:val="000000"/>
                <w:sz w:val="18"/>
                <w:szCs w:val="18"/>
              </w:rPr>
              <w:t> </w:t>
            </w:r>
            <w:r w:rsidRPr="00FB608F">
              <w:rPr>
                <w:rFonts w:ascii="Acumin Pro" w:hAnsi="Acumin Pro"/>
                <w:sz w:val="18"/>
                <w:szCs w:val="18"/>
              </w:rPr>
              <w:t>Typ: 2xRJ11 6P4C</w:t>
            </w:r>
          </w:p>
        </w:tc>
        <w:tc>
          <w:tcPr>
            <w:tcW w:w="219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600F2" w:rsidRPr="00FB608F" w:rsidRDefault="004600F2" w:rsidP="00370D81">
            <w:pPr>
              <w:spacing w:line="360" w:lineRule="auto"/>
              <w:rPr>
                <w:rFonts w:ascii="Acumin Pro" w:hAnsi="Acumin Pro" w:cs="Calibri"/>
                <w:color w:val="000000"/>
                <w:sz w:val="18"/>
                <w:szCs w:val="18"/>
              </w:rPr>
            </w:pPr>
            <w:r w:rsidRPr="00FB608F">
              <w:rPr>
                <w:rFonts w:ascii="Acumin Pro" w:hAnsi="Acumin Pro" w:cs="Calibri"/>
                <w:color w:val="000000"/>
                <w:sz w:val="18"/>
                <w:szCs w:val="18"/>
              </w:rPr>
              <w:t>TAK  /  NIE</w:t>
            </w:r>
          </w:p>
        </w:tc>
      </w:tr>
      <w:tr w:rsidR="004600F2" w:rsidRPr="00FB608F" w:rsidTr="004600F2">
        <w:trPr>
          <w:trHeight w:val="330"/>
        </w:trPr>
        <w:tc>
          <w:tcPr>
            <w:tcW w:w="559" w:type="pct"/>
            <w:shd w:val="clear" w:color="auto" w:fill="F2F2F2" w:themeFill="background1" w:themeFillShade="F2"/>
            <w:hideMark/>
          </w:tcPr>
          <w:p w:rsidR="004600F2" w:rsidRPr="0021640C" w:rsidRDefault="004600F2" w:rsidP="00370D81">
            <w:pPr>
              <w:spacing w:line="360" w:lineRule="auto"/>
              <w:rPr>
                <w:rFonts w:ascii="Acumin Pro" w:hAnsi="Acumin Pro" w:cs="Calibri"/>
                <w:b/>
                <w:color w:val="000000"/>
                <w:sz w:val="18"/>
                <w:szCs w:val="18"/>
              </w:rPr>
            </w:pPr>
            <w:r w:rsidRPr="0021640C">
              <w:rPr>
                <w:rFonts w:ascii="Acumin Pro" w:hAnsi="Acumin Pro" w:cs="Calibri"/>
                <w:b/>
                <w:color w:val="000000"/>
                <w:sz w:val="18"/>
                <w:szCs w:val="18"/>
              </w:rPr>
              <w:t xml:space="preserve">Gniazdo komputerowe – 10 szt. </w:t>
            </w:r>
          </w:p>
        </w:tc>
        <w:tc>
          <w:tcPr>
            <w:tcW w:w="2242" w:type="pct"/>
            <w:tcBorders>
              <w:right w:val="single" w:sz="12" w:space="0" w:color="auto"/>
            </w:tcBorders>
            <w:hideMark/>
          </w:tcPr>
          <w:p w:rsidR="004600F2" w:rsidRPr="00FB608F" w:rsidRDefault="004600F2" w:rsidP="00370D81">
            <w:pPr>
              <w:spacing w:line="360" w:lineRule="auto"/>
              <w:rPr>
                <w:rFonts w:ascii="Acumin Pro" w:hAnsi="Acumin Pro" w:cs="Calibri"/>
                <w:color w:val="000000"/>
                <w:sz w:val="18"/>
                <w:szCs w:val="18"/>
              </w:rPr>
            </w:pPr>
            <w:r w:rsidRPr="00FB608F">
              <w:rPr>
                <w:rFonts w:ascii="Acumin Pro" w:hAnsi="Acumin Pro" w:cs="Calibri"/>
                <w:color w:val="000000"/>
                <w:sz w:val="18"/>
                <w:szCs w:val="18"/>
              </w:rPr>
              <w:t>Typ:  2xRJ45 kat. 6 nieekranowane</w:t>
            </w:r>
          </w:p>
        </w:tc>
        <w:tc>
          <w:tcPr>
            <w:tcW w:w="219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600F2" w:rsidRPr="00FB608F" w:rsidRDefault="004600F2" w:rsidP="00370D81">
            <w:pPr>
              <w:spacing w:line="360" w:lineRule="auto"/>
              <w:rPr>
                <w:rFonts w:ascii="Acumin Pro" w:hAnsi="Acumin Pro" w:cs="Calibri"/>
                <w:color w:val="000000"/>
                <w:sz w:val="18"/>
                <w:szCs w:val="18"/>
              </w:rPr>
            </w:pPr>
            <w:r w:rsidRPr="00FB608F">
              <w:rPr>
                <w:rFonts w:ascii="Acumin Pro" w:hAnsi="Acumin Pro" w:cs="Calibri"/>
                <w:color w:val="000000"/>
                <w:sz w:val="18"/>
                <w:szCs w:val="18"/>
              </w:rPr>
              <w:t>TAK  /  NIE</w:t>
            </w:r>
          </w:p>
        </w:tc>
      </w:tr>
      <w:tr w:rsidR="004600F2" w:rsidRPr="00FB608F" w:rsidTr="004600F2">
        <w:trPr>
          <w:trHeight w:val="330"/>
        </w:trPr>
        <w:tc>
          <w:tcPr>
            <w:tcW w:w="559" w:type="pct"/>
            <w:shd w:val="clear" w:color="auto" w:fill="F2F2F2" w:themeFill="background1" w:themeFillShade="F2"/>
            <w:hideMark/>
          </w:tcPr>
          <w:p w:rsidR="004600F2" w:rsidRPr="0021640C" w:rsidRDefault="004600F2" w:rsidP="00370D81">
            <w:pPr>
              <w:spacing w:line="360" w:lineRule="auto"/>
              <w:rPr>
                <w:rFonts w:ascii="Acumin Pro" w:hAnsi="Acumin Pro" w:cs="Calibri"/>
                <w:b/>
                <w:color w:val="000000"/>
                <w:sz w:val="18"/>
                <w:szCs w:val="18"/>
              </w:rPr>
            </w:pPr>
            <w:r w:rsidRPr="0021640C">
              <w:rPr>
                <w:rFonts w:ascii="Acumin Pro" w:hAnsi="Acumin Pro" w:cs="Calibri"/>
                <w:b/>
                <w:color w:val="000000"/>
                <w:sz w:val="18"/>
                <w:szCs w:val="18"/>
              </w:rPr>
              <w:t xml:space="preserve">Gniazdo komputerowe – 20 szt. </w:t>
            </w:r>
          </w:p>
        </w:tc>
        <w:tc>
          <w:tcPr>
            <w:tcW w:w="2242" w:type="pct"/>
            <w:tcBorders>
              <w:right w:val="single" w:sz="12" w:space="0" w:color="auto"/>
            </w:tcBorders>
            <w:hideMark/>
          </w:tcPr>
          <w:p w:rsidR="004600F2" w:rsidRPr="00FB608F" w:rsidRDefault="004600F2" w:rsidP="00370D81">
            <w:pPr>
              <w:spacing w:line="360" w:lineRule="auto"/>
              <w:rPr>
                <w:rFonts w:ascii="Acumin Pro" w:hAnsi="Acumin Pro" w:cs="Calibri"/>
                <w:color w:val="000000"/>
                <w:sz w:val="18"/>
                <w:szCs w:val="18"/>
              </w:rPr>
            </w:pPr>
            <w:r w:rsidRPr="00FB608F">
              <w:rPr>
                <w:rFonts w:ascii="Acumin Pro" w:hAnsi="Acumin Pro" w:cs="Calibri"/>
                <w:color w:val="000000"/>
                <w:sz w:val="18"/>
                <w:szCs w:val="18"/>
              </w:rPr>
              <w:t>Typ: 1xRJ45 kat. 6 nieekranowane</w:t>
            </w:r>
          </w:p>
        </w:tc>
        <w:tc>
          <w:tcPr>
            <w:tcW w:w="219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600F2" w:rsidRPr="00FB608F" w:rsidRDefault="004600F2" w:rsidP="00370D81">
            <w:pPr>
              <w:spacing w:line="360" w:lineRule="auto"/>
              <w:rPr>
                <w:rFonts w:ascii="Acumin Pro" w:hAnsi="Acumin Pro" w:cs="Calibri"/>
                <w:color w:val="000000"/>
                <w:sz w:val="18"/>
                <w:szCs w:val="18"/>
              </w:rPr>
            </w:pPr>
            <w:r w:rsidRPr="00FB608F">
              <w:rPr>
                <w:rFonts w:ascii="Acumin Pro" w:hAnsi="Acumin Pro" w:cs="Calibri"/>
                <w:color w:val="000000"/>
                <w:sz w:val="18"/>
                <w:szCs w:val="18"/>
              </w:rPr>
              <w:t>TAK  /  NIE</w:t>
            </w:r>
          </w:p>
        </w:tc>
      </w:tr>
    </w:tbl>
    <w:p w:rsidR="004600F2" w:rsidRPr="00544138" w:rsidRDefault="004600F2" w:rsidP="0054413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:rsidR="00544138" w:rsidRPr="00544138" w:rsidRDefault="00544138" w:rsidP="00A555BB">
      <w:pPr>
        <w:pStyle w:val="Akapitzlist"/>
        <w:numPr>
          <w:ilvl w:val="0"/>
          <w:numId w:val="5"/>
        </w:numPr>
        <w:spacing w:after="160" w:line="360" w:lineRule="auto"/>
        <w:ind w:left="360"/>
        <w:jc w:val="both"/>
        <w:rPr>
          <w:rFonts w:ascii="Acumin Pro" w:hAnsi="Acumin Pro" w:cs="Times New Roman"/>
          <w:b/>
          <w:i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W ramach ceny uwzględniłem</w:t>
      </w:r>
      <w:r>
        <w:rPr>
          <w:rFonts w:ascii="Acumin Pro" w:hAnsi="Acumin Pro" w:cs="Times New Roman"/>
          <w:sz w:val="20"/>
          <w:szCs w:val="20"/>
        </w:rPr>
        <w:t>/my</w:t>
      </w:r>
      <w:r w:rsidRPr="008626BA">
        <w:rPr>
          <w:rFonts w:ascii="Acumin Pro" w:hAnsi="Acumin Pro" w:cs="Times New Roman"/>
          <w:sz w:val="20"/>
          <w:szCs w:val="20"/>
        </w:rPr>
        <w:t xml:space="preserve"> wszystkie koszty związane z realizacją przedmiotowego zamówienia.</w:t>
      </w:r>
    </w:p>
    <w:p w:rsidR="004600F2" w:rsidRPr="004600F2" w:rsidRDefault="00A555BB" w:rsidP="004600F2">
      <w:pPr>
        <w:pStyle w:val="Akapitzlist"/>
        <w:numPr>
          <w:ilvl w:val="0"/>
          <w:numId w:val="5"/>
        </w:numPr>
        <w:spacing w:after="160" w:line="360" w:lineRule="auto"/>
        <w:ind w:left="360"/>
        <w:jc w:val="both"/>
        <w:rPr>
          <w:rFonts w:ascii="Acumin Pro" w:hAnsi="Acumin Pro" w:cs="Times New Roman"/>
          <w:b/>
          <w:i/>
          <w:sz w:val="20"/>
          <w:szCs w:val="20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Termin wykonania zamówienia: </w:t>
      </w:r>
      <w:r w:rsidR="004600F2" w:rsidRPr="004600F2">
        <w:rPr>
          <w:rFonts w:ascii="Acumin Pro" w:hAnsi="Acumin Pro"/>
          <w:sz w:val="20"/>
          <w:szCs w:val="20"/>
        </w:rPr>
        <w:t>dostawa – 14 dni od dnia podpisania umowy, montaż – 30 dni od dnia podpisania umowy.</w:t>
      </w:r>
    </w:p>
    <w:p w:rsidR="004600F2" w:rsidRPr="004600F2" w:rsidRDefault="004600F2" w:rsidP="004600F2">
      <w:pPr>
        <w:pStyle w:val="Akapitzlist"/>
        <w:numPr>
          <w:ilvl w:val="0"/>
          <w:numId w:val="5"/>
        </w:numPr>
        <w:spacing w:after="160" w:line="360" w:lineRule="auto"/>
        <w:ind w:left="360"/>
        <w:jc w:val="both"/>
        <w:rPr>
          <w:rFonts w:ascii="Acumin Pro" w:hAnsi="Acumin Pro" w:cs="Times New Roman"/>
          <w:b/>
          <w:i/>
          <w:sz w:val="20"/>
          <w:szCs w:val="20"/>
        </w:rPr>
      </w:pPr>
      <w:r w:rsidRPr="004600F2">
        <w:rPr>
          <w:rFonts w:ascii="Acumin Pro" w:hAnsi="Acumin Pro"/>
          <w:sz w:val="20"/>
          <w:szCs w:val="20"/>
        </w:rPr>
        <w:t xml:space="preserve">Na </w:t>
      </w:r>
      <w:r>
        <w:rPr>
          <w:rFonts w:ascii="Acumin Pro" w:hAnsi="Acumin Pro"/>
          <w:sz w:val="20"/>
          <w:szCs w:val="20"/>
        </w:rPr>
        <w:t xml:space="preserve">dostarczony sprzęt informatyczny </w:t>
      </w:r>
      <w:r w:rsidRPr="004600F2">
        <w:rPr>
          <w:rFonts w:ascii="Acumin Pro" w:hAnsi="Acumin Pro"/>
          <w:sz w:val="20"/>
          <w:szCs w:val="20"/>
        </w:rPr>
        <w:t>udzielam</w:t>
      </w:r>
      <w:r>
        <w:rPr>
          <w:rFonts w:ascii="Acumin Pro" w:hAnsi="Acumin Pro"/>
          <w:sz w:val="20"/>
          <w:szCs w:val="20"/>
        </w:rPr>
        <w:t>/y</w:t>
      </w:r>
      <w:r w:rsidRPr="004600F2">
        <w:rPr>
          <w:rFonts w:ascii="Acumin Pro" w:hAnsi="Acumin Pro"/>
          <w:sz w:val="20"/>
          <w:szCs w:val="20"/>
        </w:rPr>
        <w:t xml:space="preserve"> gwarancji jakości i rękojmi za wady (w pełnych miesiącach): ……………………………………… miesięcy (minimum </w:t>
      </w:r>
      <w:r>
        <w:rPr>
          <w:rFonts w:ascii="Acumin Pro" w:hAnsi="Acumin Pro"/>
          <w:sz w:val="20"/>
          <w:szCs w:val="20"/>
        </w:rPr>
        <w:t>36</w:t>
      </w:r>
      <w:r w:rsidRPr="004600F2">
        <w:rPr>
          <w:rFonts w:ascii="Acumin Pro" w:hAnsi="Acumin Pro"/>
          <w:sz w:val="20"/>
          <w:szCs w:val="20"/>
        </w:rPr>
        <w:t xml:space="preserve"> miesiące).</w:t>
      </w:r>
    </w:p>
    <w:bookmarkEnd w:id="2"/>
    <w:p w:rsidR="00A555BB" w:rsidRDefault="00A555BB" w:rsidP="00A555BB">
      <w:pPr>
        <w:pStyle w:val="Akapitzlist"/>
        <w:numPr>
          <w:ilvl w:val="0"/>
          <w:numId w:val="5"/>
        </w:numPr>
        <w:spacing w:after="160" w:line="360" w:lineRule="auto"/>
        <w:ind w:left="360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/>
          <w:sz w:val="20"/>
          <w:szCs w:val="20"/>
        </w:rPr>
        <w:t>Oświadczam/y, że:</w:t>
      </w:r>
    </w:p>
    <w:p w:rsidR="00A555BB" w:rsidRDefault="00A555BB" w:rsidP="00A555BB">
      <w:pPr>
        <w:pStyle w:val="Akapitzlist"/>
        <w:numPr>
          <w:ilvl w:val="0"/>
          <w:numId w:val="6"/>
        </w:numPr>
        <w:spacing w:after="16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/>
          <w:sz w:val="20"/>
          <w:szCs w:val="20"/>
        </w:rPr>
        <w:t>Jestem/my związany niniejszą ofertą przez okres 30 dni,</w:t>
      </w:r>
    </w:p>
    <w:p w:rsidR="00A555BB" w:rsidRDefault="00A555BB" w:rsidP="00A555BB">
      <w:pPr>
        <w:pStyle w:val="Akapitzlist"/>
        <w:numPr>
          <w:ilvl w:val="0"/>
          <w:numId w:val="6"/>
        </w:numPr>
        <w:spacing w:after="16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/>
          <w:iCs/>
          <w:sz w:val="20"/>
          <w:szCs w:val="20"/>
        </w:rPr>
        <w:t>zapoznałem/my się z niniejszym zapytaniem ofertowym w tym opisem przedmiotu zamówienia oraz wzorem umowy i nie wnoszę zastrzeżeń oraz przyjmuję zawarte w nim warunki,</w:t>
      </w:r>
    </w:p>
    <w:p w:rsidR="00A555BB" w:rsidRDefault="00A555BB" w:rsidP="00A555BB">
      <w:pPr>
        <w:pStyle w:val="Akapitzlist"/>
        <w:numPr>
          <w:ilvl w:val="0"/>
          <w:numId w:val="6"/>
        </w:numPr>
        <w:spacing w:after="16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/>
          <w:iCs/>
          <w:sz w:val="20"/>
          <w:szCs w:val="20"/>
        </w:rPr>
        <w:t>w przypadku uznania mojej/naszej oferty za najkorzystniejszą zobowiązuję się do podpisania umowy w terminie i miejscu wskazanym przez Zamawiającego.</w:t>
      </w:r>
    </w:p>
    <w:p w:rsidR="00A555BB" w:rsidRDefault="00A555BB" w:rsidP="00A555BB">
      <w:pPr>
        <w:pStyle w:val="Akapitzlist"/>
        <w:numPr>
          <w:ilvl w:val="0"/>
          <w:numId w:val="6"/>
        </w:numPr>
        <w:spacing w:after="16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nie zachodzą w stosunku do mnie/nas przesłanki wykluczenia na podstawie art. 7 ust. 1 ustawy z dnia 13 kwietnia 2022 r. o szczególnych rozwiązaniach w zakresie przeciwdziałania wspieraniu agresji na Ukrainę oraz służących ochronie bezpieczeństwa narodowego (Dz. U. 2022, poz. 835).</w:t>
      </w:r>
    </w:p>
    <w:p w:rsidR="00DA4CAE" w:rsidRPr="008626BA" w:rsidRDefault="00DA4CAE" w:rsidP="00DA4CAE">
      <w:pPr>
        <w:spacing w:after="0"/>
        <w:rPr>
          <w:rFonts w:ascii="Acumin Pro" w:hAnsi="Acumin Pro" w:cs="Times New Roman"/>
          <w:sz w:val="20"/>
          <w:szCs w:val="20"/>
        </w:rPr>
      </w:pPr>
    </w:p>
    <w:p w:rsidR="00D275A5" w:rsidRPr="008626BA" w:rsidRDefault="00D275A5" w:rsidP="00DA4CAE">
      <w:pPr>
        <w:spacing w:after="0"/>
        <w:rPr>
          <w:rFonts w:ascii="Acumin Pro" w:hAnsi="Acumin Pro" w:cs="Times New Roman"/>
          <w:sz w:val="20"/>
          <w:szCs w:val="20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b/>
          <w:i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b/>
          <w:i/>
          <w:sz w:val="20"/>
          <w:szCs w:val="20"/>
          <w:lang w:eastAsia="pl-PL"/>
        </w:rPr>
        <w:t xml:space="preserve">Lista załączników </w:t>
      </w:r>
      <w:r w:rsidRPr="004B5A46">
        <w:rPr>
          <w:rFonts w:ascii="Acumin Pro" w:eastAsia="Calibri" w:hAnsi="Acumin Pro" w:cs="Times New Roman"/>
          <w:i/>
          <w:sz w:val="20"/>
          <w:szCs w:val="20"/>
          <w:lang w:eastAsia="pl-PL"/>
        </w:rPr>
        <w:t>(integralna część oferty):</w:t>
      </w: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sz w:val="20"/>
          <w:szCs w:val="20"/>
          <w:lang w:eastAsia="pl-PL"/>
        </w:rPr>
        <w:t>…………………………………………..</w:t>
      </w: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sz w:val="20"/>
          <w:szCs w:val="20"/>
          <w:lang w:eastAsia="pl-PL"/>
        </w:rPr>
        <w:t>…………………………………………..</w:t>
      </w: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sz w:val="20"/>
          <w:szCs w:val="20"/>
          <w:lang w:eastAsia="pl-PL"/>
        </w:rPr>
        <w:t>…………………………………………..</w:t>
      </w: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jc w:val="center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36"/>
        <w:gridCol w:w="4536"/>
      </w:tblGrid>
      <w:tr w:rsidR="003B2545" w:rsidRPr="004B5A46" w:rsidTr="005144E1">
        <w:tc>
          <w:tcPr>
            <w:tcW w:w="4606" w:type="dxa"/>
            <w:shd w:val="clear" w:color="auto" w:fill="auto"/>
          </w:tcPr>
          <w:p w:rsidR="003B2545" w:rsidRPr="004B5A46" w:rsidRDefault="003B2545" w:rsidP="005144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sz w:val="16"/>
                <w:szCs w:val="16"/>
                <w:lang w:eastAsia="pl-PL"/>
              </w:rPr>
              <w:t>....................................................</w:t>
            </w:r>
          </w:p>
        </w:tc>
        <w:tc>
          <w:tcPr>
            <w:tcW w:w="4606" w:type="dxa"/>
            <w:shd w:val="clear" w:color="auto" w:fill="auto"/>
          </w:tcPr>
          <w:p w:rsidR="003B2545" w:rsidRPr="004B5A46" w:rsidRDefault="003B2545" w:rsidP="005144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i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sz w:val="16"/>
                <w:szCs w:val="16"/>
                <w:lang w:eastAsia="pl-PL"/>
              </w:rPr>
              <w:t>....................................................</w:t>
            </w:r>
          </w:p>
        </w:tc>
      </w:tr>
      <w:tr w:rsidR="003B2545" w:rsidRPr="004B5A46" w:rsidTr="005144E1">
        <w:tc>
          <w:tcPr>
            <w:tcW w:w="4606" w:type="dxa"/>
            <w:shd w:val="clear" w:color="auto" w:fill="auto"/>
          </w:tcPr>
          <w:p w:rsidR="003B2545" w:rsidRPr="004B5A46" w:rsidRDefault="003B2545" w:rsidP="005144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i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i/>
                <w:color w:val="000000"/>
                <w:sz w:val="16"/>
                <w:szCs w:val="16"/>
                <w:lang w:eastAsia="pl-PL"/>
              </w:rPr>
              <w:t>(miejscowość, data)</w:t>
            </w:r>
          </w:p>
        </w:tc>
        <w:tc>
          <w:tcPr>
            <w:tcW w:w="4606" w:type="dxa"/>
            <w:shd w:val="clear" w:color="auto" w:fill="auto"/>
          </w:tcPr>
          <w:p w:rsidR="003B2545" w:rsidRPr="004B5A46" w:rsidRDefault="003B2545" w:rsidP="005144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i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i/>
                <w:color w:val="000000"/>
                <w:sz w:val="16"/>
                <w:szCs w:val="16"/>
                <w:lang w:eastAsia="pl-PL"/>
              </w:rPr>
              <w:t>(podpis i pieczątka Wykonawcy)</w:t>
            </w:r>
          </w:p>
        </w:tc>
      </w:tr>
    </w:tbl>
    <w:p w:rsidR="00BE4628" w:rsidRPr="008626BA" w:rsidRDefault="00BE4628">
      <w:pPr>
        <w:rPr>
          <w:rFonts w:ascii="Acumin Pro" w:hAnsi="Acumin Pro"/>
          <w:sz w:val="20"/>
          <w:szCs w:val="20"/>
        </w:rPr>
      </w:pPr>
    </w:p>
    <w:p w:rsidR="008626BA" w:rsidRPr="008626BA" w:rsidRDefault="008626BA">
      <w:pPr>
        <w:rPr>
          <w:rFonts w:ascii="Acumin Pro" w:hAnsi="Acumin Pro"/>
          <w:sz w:val="20"/>
          <w:szCs w:val="20"/>
        </w:rPr>
      </w:pPr>
    </w:p>
    <w:sectPr w:rsidR="008626BA" w:rsidRPr="008626B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00EB" w:rsidRDefault="00B300EB" w:rsidP="00992A6F">
      <w:pPr>
        <w:spacing w:after="0" w:line="240" w:lineRule="auto"/>
      </w:pPr>
      <w:r>
        <w:separator/>
      </w:r>
    </w:p>
  </w:endnote>
  <w:endnote w:type="continuationSeparator" w:id="0">
    <w:p w:rsidR="00B300EB" w:rsidRDefault="00B300EB" w:rsidP="00992A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cumin Pro">
    <w:altName w:val="Calibri"/>
    <w:charset w:val="EE"/>
    <w:family w:val="swiss"/>
    <w:pitch w:val="variable"/>
    <w:sig w:usb0="20000007" w:usb1="00000001" w:usb2="00000000" w:usb3="00000000" w:csb0="00000193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43688943"/>
      <w:docPartObj>
        <w:docPartGallery w:val="Page Numbers (Bottom of Page)"/>
        <w:docPartUnique/>
      </w:docPartObj>
    </w:sdtPr>
    <w:sdtEndPr/>
    <w:sdtContent>
      <w:p w:rsidR="00C037BB" w:rsidRDefault="00C037B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992A6F" w:rsidRDefault="00992A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00EB" w:rsidRDefault="00B300EB" w:rsidP="00992A6F">
      <w:pPr>
        <w:spacing w:after="0" w:line="240" w:lineRule="auto"/>
      </w:pPr>
      <w:r>
        <w:separator/>
      </w:r>
    </w:p>
  </w:footnote>
  <w:footnote w:type="continuationSeparator" w:id="0">
    <w:p w:rsidR="00B300EB" w:rsidRDefault="00B300EB" w:rsidP="00992A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3000" w:rsidRDefault="00DA3000">
    <w:pPr>
      <w:pStyle w:val="Nagwek"/>
    </w:pPr>
    <w:r>
      <w:rPr>
        <w:noProof/>
        <w:lang w:eastAsia="pl-PL"/>
      </w:rPr>
      <w:drawing>
        <wp:inline distT="0" distB="0" distL="0" distR="0" wp14:anchorId="76E6B657" wp14:editId="0BEE263D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D2761" w:rsidRDefault="008D27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8F1B29"/>
    <w:multiLevelType w:val="hybridMultilevel"/>
    <w:tmpl w:val="3FA4C83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32DC7129"/>
    <w:multiLevelType w:val="hybridMultilevel"/>
    <w:tmpl w:val="FDC2C900"/>
    <w:lvl w:ilvl="0" w:tplc="8C7E56E8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1248F5"/>
    <w:multiLevelType w:val="hybridMultilevel"/>
    <w:tmpl w:val="581CA730"/>
    <w:lvl w:ilvl="0" w:tplc="41305AC2">
      <w:start w:val="1"/>
      <w:numFmt w:val="lowerLetter"/>
      <w:lvlText w:val="%1)"/>
      <w:lvlJc w:val="left"/>
      <w:pPr>
        <w:ind w:left="720" w:hanging="360"/>
      </w:pPr>
      <w:rPr>
        <w:rFonts w:cstheme="minorBid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7342EF"/>
    <w:multiLevelType w:val="hybridMultilevel"/>
    <w:tmpl w:val="3FEA6A22"/>
    <w:lvl w:ilvl="0" w:tplc="1952D68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9E44A6"/>
    <w:multiLevelType w:val="hybridMultilevel"/>
    <w:tmpl w:val="85A6C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C74E6A"/>
    <w:multiLevelType w:val="hybridMultilevel"/>
    <w:tmpl w:val="6564186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4CC"/>
    <w:rsid w:val="000506FB"/>
    <w:rsid w:val="000636EB"/>
    <w:rsid w:val="000D1A65"/>
    <w:rsid w:val="00133990"/>
    <w:rsid w:val="00134887"/>
    <w:rsid w:val="001D5874"/>
    <w:rsid w:val="002D288A"/>
    <w:rsid w:val="003B2545"/>
    <w:rsid w:val="004259CA"/>
    <w:rsid w:val="004600F2"/>
    <w:rsid w:val="00502915"/>
    <w:rsid w:val="005354A9"/>
    <w:rsid w:val="00544138"/>
    <w:rsid w:val="00562025"/>
    <w:rsid w:val="005745C5"/>
    <w:rsid w:val="00591B77"/>
    <w:rsid w:val="005E45B3"/>
    <w:rsid w:val="006C1790"/>
    <w:rsid w:val="00745E74"/>
    <w:rsid w:val="007C5AF2"/>
    <w:rsid w:val="007D37A9"/>
    <w:rsid w:val="00852F0B"/>
    <w:rsid w:val="008626BA"/>
    <w:rsid w:val="008667EE"/>
    <w:rsid w:val="00871B10"/>
    <w:rsid w:val="008802BD"/>
    <w:rsid w:val="008D2761"/>
    <w:rsid w:val="0097085E"/>
    <w:rsid w:val="00992A6F"/>
    <w:rsid w:val="009C2A01"/>
    <w:rsid w:val="009D085E"/>
    <w:rsid w:val="009D0BE0"/>
    <w:rsid w:val="009D1739"/>
    <w:rsid w:val="00A555BB"/>
    <w:rsid w:val="00A624CC"/>
    <w:rsid w:val="00A874E0"/>
    <w:rsid w:val="00B01C10"/>
    <w:rsid w:val="00B300EB"/>
    <w:rsid w:val="00B80C58"/>
    <w:rsid w:val="00B90853"/>
    <w:rsid w:val="00BE4628"/>
    <w:rsid w:val="00C037BB"/>
    <w:rsid w:val="00C330D2"/>
    <w:rsid w:val="00CD6E47"/>
    <w:rsid w:val="00D275A5"/>
    <w:rsid w:val="00DA1767"/>
    <w:rsid w:val="00DA3000"/>
    <w:rsid w:val="00DA3F56"/>
    <w:rsid w:val="00DA4CAE"/>
    <w:rsid w:val="00DC5CA9"/>
    <w:rsid w:val="00DF7D50"/>
    <w:rsid w:val="00E35F38"/>
    <w:rsid w:val="00EA15B9"/>
    <w:rsid w:val="00F22E00"/>
    <w:rsid w:val="00F25A49"/>
    <w:rsid w:val="00F3082C"/>
    <w:rsid w:val="00FB6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2FA747"/>
  <w15:docId w15:val="{0D932A23-1C94-4582-8343-11EEBAF9E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A4C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Data wydania,List Paragraph,Numerowanie,L1,Akapit z listą BS,Dot pt,F5 List Paragraph,Recommendation,List Paragraph11,maz_wyliczenie,opis dzialania,K-P_odwolanie,A_wyliczenie,Akapit z listą 1,BulletC,Nagłowek 3,Preambuła,lp1"/>
    <w:basedOn w:val="Normalny"/>
    <w:link w:val="AkapitzlistZnak"/>
    <w:uiPriority w:val="34"/>
    <w:qFormat/>
    <w:rsid w:val="00DA4CA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92A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2A6F"/>
  </w:style>
  <w:style w:type="paragraph" w:styleId="Stopka">
    <w:name w:val="footer"/>
    <w:basedOn w:val="Normalny"/>
    <w:link w:val="StopkaZnak"/>
    <w:uiPriority w:val="99"/>
    <w:unhideWhenUsed/>
    <w:rsid w:val="00992A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2A6F"/>
  </w:style>
  <w:style w:type="paragraph" w:styleId="Tekstdymka">
    <w:name w:val="Balloon Text"/>
    <w:basedOn w:val="Normalny"/>
    <w:link w:val="TekstdymkaZnak"/>
    <w:uiPriority w:val="99"/>
    <w:semiHidden/>
    <w:unhideWhenUsed/>
    <w:rsid w:val="008626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26BA"/>
    <w:rPr>
      <w:rFonts w:ascii="Tahoma" w:hAnsi="Tahoma" w:cs="Tahoma"/>
      <w:sz w:val="16"/>
      <w:szCs w:val="16"/>
    </w:rPr>
  </w:style>
  <w:style w:type="character" w:customStyle="1" w:styleId="AkapitzlistZnak">
    <w:name w:val="Akapit z listą Znak"/>
    <w:aliases w:val="CW_Lista Znak,Data wydania Znak,List Paragraph Znak,Numerowanie Znak,L1 Znak,Akapit z listą BS Znak,Dot pt Znak,F5 List Paragraph Znak,Recommendation Znak,List Paragraph11 Znak,maz_wyliczenie Znak,opis dzialania Znak,BulletC Znak"/>
    <w:link w:val="Akapitzlist"/>
    <w:uiPriority w:val="34"/>
    <w:qFormat/>
    <w:rsid w:val="003B2545"/>
  </w:style>
  <w:style w:type="table" w:styleId="Tabela-Siatka">
    <w:name w:val="Table Grid"/>
    <w:basedOn w:val="Standardowy"/>
    <w:uiPriority w:val="39"/>
    <w:rsid w:val="00A555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C2A01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C2A01"/>
    <w:rPr>
      <w:rFonts w:ascii="Calibri" w:eastAsia="Calibri" w:hAnsi="Calibri" w:cs="Times New Roman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C2A01"/>
    <w:rPr>
      <w:sz w:val="16"/>
      <w:szCs w:val="16"/>
    </w:rPr>
  </w:style>
  <w:style w:type="paragraph" w:customStyle="1" w:styleId="MNPTre">
    <w:name w:val="MNP Treść"/>
    <w:rsid w:val="004600F2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eastAsia="Arial Unicode MS" w:hAnsi="Acumin Pro" w:cs="Arial Unicode MS"/>
      <w:color w:val="000000"/>
      <w:sz w:val="20"/>
      <w:szCs w:val="20"/>
      <w:bdr w:val="nil"/>
      <w:shd w:val="clear" w:color="auto" w:fill="FFFFFF"/>
      <w:lang w:val="it-IT" w:eastAsia="pl-PL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363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4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9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4876A2-0C40-454C-A6BC-7A8702AAC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638</Words>
  <Characters>3832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4462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Ryszard</dc:creator>
  <cp:keywords/>
  <dc:description/>
  <cp:lastModifiedBy>Bartłomiej</cp:lastModifiedBy>
  <cp:revision>3</cp:revision>
  <cp:lastPrinted>2022-10-25T07:46:00Z</cp:lastPrinted>
  <dcterms:created xsi:type="dcterms:W3CDTF">2022-10-25T07:37:00Z</dcterms:created>
  <dcterms:modified xsi:type="dcterms:W3CDTF">2022-10-25T11:41:00Z</dcterms:modified>
</cp:coreProperties>
</file>