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5FE" w:rsidRPr="00272093" w:rsidRDefault="002C35FE" w:rsidP="002C35FE">
      <w:pPr>
        <w:rPr>
          <w:rFonts w:ascii="Acumin Pro" w:hAnsi="Acumin Pro"/>
          <w:b/>
          <w:lang w:val="pl-PL"/>
        </w:rPr>
      </w:pPr>
      <w:r w:rsidRPr="00272093">
        <w:rPr>
          <w:rFonts w:ascii="Acumin Pro" w:hAnsi="Acumin Pro"/>
          <w:b/>
          <w:lang w:val="pl-PL"/>
        </w:rPr>
        <w:t xml:space="preserve">AZ-4/U/2021                                                                                                   </w:t>
      </w:r>
    </w:p>
    <w:p w:rsidR="002C35FE" w:rsidRPr="00272093" w:rsidRDefault="00AB3D2B" w:rsidP="002C35FE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Poznań, 19</w:t>
      </w:r>
      <w:r w:rsidR="002C35FE" w:rsidRPr="00272093">
        <w:rPr>
          <w:rFonts w:ascii="Acumin Pro" w:hAnsi="Acumin Pro"/>
          <w:sz w:val="20"/>
          <w:szCs w:val="20"/>
          <w:lang w:val="pl-PL"/>
        </w:rPr>
        <w:t>.02.2021</w:t>
      </w: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2C35FE" w:rsidRPr="00272093" w:rsidRDefault="00AB3D2B" w:rsidP="002C35FE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>
        <w:rPr>
          <w:rFonts w:ascii="Acumin Pro" w:hAnsi="Acumin Pro"/>
          <w:b/>
          <w:sz w:val="32"/>
          <w:szCs w:val="32"/>
          <w:lang w:val="pl-PL"/>
        </w:rPr>
        <w:t xml:space="preserve">POWTÓRNY </w:t>
      </w:r>
      <w:r w:rsidR="002C35FE" w:rsidRPr="00272093">
        <w:rPr>
          <w:rFonts w:ascii="Acumin Pro" w:hAnsi="Acumin Pro"/>
          <w:b/>
          <w:sz w:val="32"/>
          <w:szCs w:val="32"/>
          <w:lang w:val="pl-PL"/>
        </w:rPr>
        <w:t>WYBÓR OFERTY</w:t>
      </w:r>
      <w:r>
        <w:rPr>
          <w:rFonts w:ascii="Acumin Pro" w:hAnsi="Acumin Pro"/>
          <w:b/>
          <w:sz w:val="32"/>
          <w:szCs w:val="32"/>
          <w:lang w:val="pl-PL"/>
        </w:rPr>
        <w:t xml:space="preserve"> </w:t>
      </w:r>
    </w:p>
    <w:p w:rsidR="002C35FE" w:rsidRPr="00272093" w:rsidRDefault="002C35FE" w:rsidP="002C35FE">
      <w:pPr>
        <w:rPr>
          <w:rFonts w:ascii="Acumin Pro" w:hAnsi="Acumin Pro"/>
          <w:lang w:val="pl-PL"/>
        </w:rPr>
      </w:pPr>
    </w:p>
    <w:p w:rsidR="002C35FE" w:rsidRPr="00272093" w:rsidRDefault="002C35FE" w:rsidP="002C35FE">
      <w:pPr>
        <w:rPr>
          <w:rFonts w:ascii="Acumin Pro" w:hAnsi="Acumin Pro"/>
          <w:sz w:val="20"/>
          <w:szCs w:val="20"/>
          <w:lang w:val="pl-PL"/>
        </w:rPr>
      </w:pPr>
      <w:r w:rsidRPr="00272093">
        <w:rPr>
          <w:rFonts w:ascii="Acumin Pro" w:hAnsi="Acumin Pro"/>
          <w:sz w:val="20"/>
          <w:szCs w:val="20"/>
          <w:lang w:val="pl-PL"/>
        </w:rPr>
        <w:t>W zapytaniu ofertowym prowadzonym na podstawie wewnętrznego Regulaminu udzielania zamówień publicznych o wartości nieprzekraczającej 130 000 złotych</w:t>
      </w:r>
      <w:r w:rsidR="008A668E" w:rsidRPr="00272093">
        <w:rPr>
          <w:rFonts w:ascii="Acumin Pro" w:hAnsi="Acumin Pro"/>
          <w:sz w:val="20"/>
          <w:szCs w:val="20"/>
          <w:lang w:val="pl-PL"/>
        </w:rPr>
        <w:t xml:space="preserve"> netto</w:t>
      </w:r>
    </w:p>
    <w:p w:rsidR="00665F11" w:rsidRPr="00272093" w:rsidRDefault="00665F11" w:rsidP="002C35FE">
      <w:pPr>
        <w:rPr>
          <w:rFonts w:ascii="Acumin Pro" w:hAnsi="Acumin Pro"/>
          <w:sz w:val="20"/>
          <w:szCs w:val="20"/>
          <w:lang w:val="pl-PL"/>
        </w:rPr>
      </w:pPr>
    </w:p>
    <w:p w:rsidR="002C35FE" w:rsidRPr="00272093" w:rsidRDefault="002C35FE" w:rsidP="002C35FE">
      <w:pPr>
        <w:pStyle w:val="Akapitzlist"/>
        <w:spacing w:after="100" w:line="240" w:lineRule="auto"/>
        <w:jc w:val="both"/>
        <w:rPr>
          <w:rFonts w:ascii="Acumin Pro" w:hAnsi="Acumin Pro" w:cs="Times New Roman"/>
          <w:b/>
          <w:sz w:val="22"/>
          <w:szCs w:val="22"/>
        </w:rPr>
      </w:pPr>
      <w:r w:rsidRPr="00272093">
        <w:rPr>
          <w:rFonts w:ascii="Acumin Pro" w:hAnsi="Acumin Pro" w:cs="Times New Roman"/>
          <w:sz w:val="22"/>
          <w:szCs w:val="22"/>
        </w:rPr>
        <w:t xml:space="preserve">p.n. </w:t>
      </w:r>
      <w:r w:rsidRPr="00272093">
        <w:rPr>
          <w:rFonts w:ascii="Acumin Pro" w:hAnsi="Acumin Pro"/>
          <w:sz w:val="22"/>
          <w:szCs w:val="22"/>
        </w:rPr>
        <w:t>„</w:t>
      </w:r>
      <w:r w:rsidRPr="00272093">
        <w:rPr>
          <w:rFonts w:ascii="Acumin Pro" w:hAnsi="Acumin Pro" w:cs="Times New Roman"/>
          <w:b/>
          <w:bCs/>
          <w:sz w:val="22"/>
          <w:szCs w:val="22"/>
        </w:rPr>
        <w:t xml:space="preserve">Ekspertyza </w:t>
      </w:r>
      <w:r w:rsidRPr="00272093">
        <w:rPr>
          <w:rFonts w:ascii="Acumin Pro" w:hAnsi="Acumin Pro" w:cs="Times New Roman"/>
          <w:b/>
          <w:sz w:val="22"/>
          <w:szCs w:val="22"/>
        </w:rPr>
        <w:t xml:space="preserve">techniczna zawilgocenia murów i uszkodzeń konstrukcji określająca ich przyczyny oraz wskazująca zakres robót budowlanych, które należy wykonać w celu naprawy budynku Kuchni Królewskiej w Muzeum Sztuk Użytkowych </w:t>
      </w:r>
      <w:r w:rsidRPr="00272093">
        <w:rPr>
          <w:rFonts w:ascii="Acumin Pro" w:hAnsi="Acumin Pro" w:cs="Times New Roman"/>
          <w:sz w:val="22"/>
          <w:szCs w:val="22"/>
        </w:rPr>
        <w:t xml:space="preserve">– znak sprawy </w:t>
      </w:r>
      <w:r w:rsidRPr="00272093">
        <w:rPr>
          <w:rFonts w:ascii="Acumin Pro" w:hAnsi="Acumin Pro" w:cs="Times New Roman"/>
          <w:color w:val="000000" w:themeColor="text1"/>
          <w:sz w:val="22"/>
          <w:szCs w:val="22"/>
        </w:rPr>
        <w:t>AZ-4/U/2021</w:t>
      </w:r>
    </w:p>
    <w:p w:rsidR="002C35FE" w:rsidRPr="00272093" w:rsidRDefault="002C35FE" w:rsidP="002C35FE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</w:p>
    <w:p w:rsidR="002C35FE" w:rsidRPr="00272093" w:rsidRDefault="002C35FE" w:rsidP="002C35FE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  <w:r w:rsidRPr="00272093">
        <w:rPr>
          <w:rFonts w:ascii="Acumin Pro" w:hAnsi="Acumin Pro" w:cs="Times New Roman"/>
          <w:sz w:val="20"/>
          <w:szCs w:val="20"/>
        </w:rPr>
        <w:t>Złożono następujące oferty (w kolejności składania):</w:t>
      </w:r>
    </w:p>
    <w:tbl>
      <w:tblPr>
        <w:tblStyle w:val="Tabela-Siatka"/>
        <w:tblW w:w="9498" w:type="dxa"/>
        <w:tblInd w:w="108" w:type="dxa"/>
        <w:tblLook w:val="04A0" w:firstRow="1" w:lastRow="0" w:firstColumn="1" w:lastColumn="0" w:noHBand="0" w:noVBand="1"/>
      </w:tblPr>
      <w:tblGrid>
        <w:gridCol w:w="567"/>
        <w:gridCol w:w="5670"/>
        <w:gridCol w:w="1560"/>
        <w:gridCol w:w="1701"/>
      </w:tblGrid>
      <w:tr w:rsidR="00665F11" w:rsidRPr="00AB3D2B" w:rsidTr="00272093">
        <w:trPr>
          <w:trHeight w:val="567"/>
        </w:trPr>
        <w:tc>
          <w:tcPr>
            <w:tcW w:w="567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1560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1701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665F11" w:rsidRPr="00272093" w:rsidTr="00272093">
        <w:trPr>
          <w:trHeight w:val="567"/>
        </w:trPr>
        <w:tc>
          <w:tcPr>
            <w:tcW w:w="567" w:type="dxa"/>
            <w:shd w:val="clear" w:color="auto" w:fill="auto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665F11" w:rsidRPr="00272093" w:rsidRDefault="00665F11" w:rsidP="00272093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Rafał Jaworski Studio Projekt, </w:t>
            </w:r>
            <w:r w:rsidR="00272093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>ul. Polskich Marynarzy 40/11,</w:t>
            </w:r>
            <w:r w:rsidR="00272093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71-050 Szczecin </w:t>
            </w:r>
            <w:r w:rsidR="00DF1306">
              <w:rPr>
                <w:rFonts w:ascii="Acumin Pro" w:hAnsi="Acumin Pro" w:cs="Times New Roman"/>
                <w:sz w:val="20"/>
                <w:szCs w:val="20"/>
              </w:rPr>
              <w:t>–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 WYCOFANA</w:t>
            </w:r>
            <w:r w:rsidR="00DF1306">
              <w:rPr>
                <w:rFonts w:ascii="Acumin Pro" w:hAnsi="Acumin Pro" w:cs="Times New Roman"/>
                <w:sz w:val="20"/>
                <w:szCs w:val="20"/>
              </w:rPr>
              <w:t xml:space="preserve"> PRZED TERMINEM SKŁADANIA OFERT </w:t>
            </w:r>
          </w:p>
        </w:tc>
        <w:tc>
          <w:tcPr>
            <w:tcW w:w="1560" w:type="dxa"/>
            <w:shd w:val="clear" w:color="auto" w:fill="auto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44895,00</w:t>
            </w:r>
          </w:p>
        </w:tc>
        <w:tc>
          <w:tcPr>
            <w:tcW w:w="1701" w:type="dxa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</w:tr>
      <w:tr w:rsidR="00665F11" w:rsidRPr="00272093" w:rsidTr="00AB3D2B">
        <w:trPr>
          <w:trHeight w:val="567"/>
        </w:trPr>
        <w:tc>
          <w:tcPr>
            <w:tcW w:w="567" w:type="dxa"/>
            <w:shd w:val="clear" w:color="auto" w:fill="CCECFF" w:themeFill="accent1" w:themeFillTint="33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shd w:val="clear" w:color="auto" w:fill="CCECFF" w:themeFill="accent1" w:themeFillTint="33"/>
          </w:tcPr>
          <w:p w:rsidR="00665F11" w:rsidRPr="00272093" w:rsidRDefault="00665F11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SGS Polska Sp. z o.o., ul. Jana Kazimierza 3, 01-248 Warszawa</w:t>
            </w:r>
          </w:p>
        </w:tc>
        <w:tc>
          <w:tcPr>
            <w:tcW w:w="1560" w:type="dxa"/>
            <w:shd w:val="clear" w:color="auto" w:fill="CCECFF" w:themeFill="accent1" w:themeFillTint="33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31 365,00</w:t>
            </w:r>
          </w:p>
        </w:tc>
        <w:tc>
          <w:tcPr>
            <w:tcW w:w="1701" w:type="dxa"/>
            <w:shd w:val="clear" w:color="auto" w:fill="CCECFF" w:themeFill="accent1" w:themeFillTint="33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</w:tr>
      <w:tr w:rsidR="00665F11" w:rsidRPr="00272093" w:rsidTr="00AB3D2B">
        <w:trPr>
          <w:trHeight w:val="567"/>
        </w:trPr>
        <w:tc>
          <w:tcPr>
            <w:tcW w:w="567" w:type="dxa"/>
            <w:shd w:val="clear" w:color="auto" w:fill="FFFFFF" w:themeFill="background1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shd w:val="clear" w:color="auto" w:fill="FFFFFF" w:themeFill="background1"/>
          </w:tcPr>
          <w:p w:rsidR="00665F11" w:rsidRPr="00272093" w:rsidRDefault="00665F11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JN &amp; P Jacek Nowicki, ul. Iwaszkiewicza 18/5, 52-211 Wrocław</w:t>
            </w:r>
            <w:r w:rsidR="00AB3D2B">
              <w:rPr>
                <w:rFonts w:ascii="Acumin Pro" w:hAnsi="Acumin Pro" w:cs="Times New Roman"/>
                <w:sz w:val="20"/>
                <w:szCs w:val="20"/>
              </w:rPr>
              <w:t xml:space="preserve"> – Wykonawca odstąpił od podpisania umowy</w:t>
            </w:r>
          </w:p>
        </w:tc>
        <w:tc>
          <w:tcPr>
            <w:tcW w:w="1560" w:type="dxa"/>
            <w:shd w:val="clear" w:color="auto" w:fill="FFFFFF" w:themeFill="background1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29 000,00</w:t>
            </w:r>
          </w:p>
        </w:tc>
        <w:tc>
          <w:tcPr>
            <w:tcW w:w="1701" w:type="dxa"/>
            <w:shd w:val="clear" w:color="auto" w:fill="FFFFFF" w:themeFill="background1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</w:tr>
      <w:tr w:rsidR="00665F11" w:rsidRPr="00272093" w:rsidTr="00272093">
        <w:trPr>
          <w:trHeight w:val="567"/>
        </w:trPr>
        <w:tc>
          <w:tcPr>
            <w:tcW w:w="567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:rsidR="00665F11" w:rsidRPr="00272093" w:rsidRDefault="00665F11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Rafał Jaworski Studio Projekt, </w:t>
            </w:r>
            <w:r w:rsidR="00272093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>ul. Polskich Marynarzy 40/11, 71-050 Szczecin</w:t>
            </w:r>
          </w:p>
        </w:tc>
        <w:tc>
          <w:tcPr>
            <w:tcW w:w="1560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108 855,00</w:t>
            </w:r>
          </w:p>
        </w:tc>
        <w:tc>
          <w:tcPr>
            <w:tcW w:w="1701" w:type="dxa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</w:tr>
      <w:tr w:rsidR="008A668E" w:rsidRPr="00272093" w:rsidTr="00272093">
        <w:trPr>
          <w:trHeight w:val="567"/>
        </w:trPr>
        <w:tc>
          <w:tcPr>
            <w:tcW w:w="567" w:type="dxa"/>
          </w:tcPr>
          <w:p w:rsidR="008A668E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</w:tcPr>
          <w:p w:rsidR="008A668E" w:rsidRPr="00272093" w:rsidRDefault="008A668E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CUTOB PZITB w Poznaniu, Wieniawskiego 5/9, 61-712 Poznań</w:t>
            </w:r>
          </w:p>
        </w:tc>
        <w:tc>
          <w:tcPr>
            <w:tcW w:w="1560" w:type="dxa"/>
          </w:tcPr>
          <w:p w:rsidR="008A668E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56 051,10</w:t>
            </w:r>
          </w:p>
        </w:tc>
        <w:tc>
          <w:tcPr>
            <w:tcW w:w="1701" w:type="dxa"/>
          </w:tcPr>
          <w:p w:rsidR="008A668E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</w:tr>
    </w:tbl>
    <w:p w:rsidR="002C35FE" w:rsidRPr="00272093" w:rsidRDefault="002C35FE" w:rsidP="002C35FE">
      <w:pPr>
        <w:rPr>
          <w:rFonts w:ascii="Acumin Pro" w:hAnsi="Acumin Pro"/>
          <w:sz w:val="20"/>
          <w:szCs w:val="20"/>
          <w:lang w:val="pl-PL"/>
        </w:rPr>
      </w:pPr>
    </w:p>
    <w:p w:rsidR="002C35FE" w:rsidRPr="00272093" w:rsidRDefault="002C35FE" w:rsidP="002C35FE">
      <w:pPr>
        <w:rPr>
          <w:rFonts w:ascii="Acumin Pro" w:hAnsi="Acumin Pro"/>
          <w:sz w:val="20"/>
          <w:szCs w:val="20"/>
          <w:lang w:val="pl-PL"/>
        </w:rPr>
      </w:pPr>
    </w:p>
    <w:p w:rsidR="00AB3D2B" w:rsidRPr="00AB3D2B" w:rsidRDefault="00AB3D2B" w:rsidP="00AB3D2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AB3D2B">
        <w:rPr>
          <w:rFonts w:ascii="Acumin Pro" w:hAnsi="Acumin Pro" w:cs="Times New Roman"/>
          <w:sz w:val="20"/>
          <w:szCs w:val="20"/>
        </w:rPr>
        <w:t xml:space="preserve">W dniu 10.02.2021 </w:t>
      </w:r>
      <w:r w:rsidRPr="00AB3D2B">
        <w:rPr>
          <w:rFonts w:ascii="Acumin Pro" w:hAnsi="Acumin Pro" w:cs="Times New Roman"/>
          <w:sz w:val="20"/>
          <w:szCs w:val="20"/>
        </w:rPr>
        <w:t>poinformowano, że najkorzystniejszą ofertę złożyła firma</w:t>
      </w:r>
      <w:r w:rsidRPr="00AB3D2B">
        <w:rPr>
          <w:rFonts w:ascii="Acumin Pro" w:hAnsi="Acumin Pro" w:cs="Times New Roman"/>
          <w:sz w:val="20"/>
          <w:szCs w:val="20"/>
        </w:rPr>
        <w:t>:  JN &amp; P Jacek Nowicki, ul. Iw</w:t>
      </w:r>
      <w:r w:rsidRPr="00AB3D2B">
        <w:rPr>
          <w:rFonts w:ascii="Acumin Pro" w:hAnsi="Acumin Pro" w:cs="Times New Roman"/>
          <w:sz w:val="20"/>
          <w:szCs w:val="20"/>
        </w:rPr>
        <w:t>aszkiewicza 18/5, 52-211 Wrocław, z którą miała zostać zawarta umowa.</w:t>
      </w:r>
      <w:r w:rsidRPr="00AB3D2B">
        <w:rPr>
          <w:rFonts w:ascii="Acumin Pro" w:hAnsi="Acumin Pro" w:cs="Times New Roman"/>
          <w:sz w:val="20"/>
          <w:szCs w:val="20"/>
        </w:rPr>
        <w:t xml:space="preserve">  18.02.202</w:t>
      </w:r>
      <w:r w:rsidRPr="00AB3D2B">
        <w:rPr>
          <w:rFonts w:ascii="Acumin Pro" w:hAnsi="Acumin Pro" w:cs="Times New Roman"/>
          <w:sz w:val="20"/>
          <w:szCs w:val="20"/>
        </w:rPr>
        <w:t>1 Wykonawca poinformował</w:t>
      </w:r>
      <w:r w:rsidRPr="00AB3D2B">
        <w:rPr>
          <w:rFonts w:ascii="Acumin Pro" w:hAnsi="Acumin Pro" w:cs="Times New Roman"/>
          <w:sz w:val="20"/>
          <w:szCs w:val="20"/>
        </w:rPr>
        <w:t xml:space="preserve"> o konieczności odstąpienia od podpisania umowy</w:t>
      </w:r>
      <w:r w:rsidRPr="00AB3D2B">
        <w:rPr>
          <w:rFonts w:ascii="Acumin Pro" w:hAnsi="Acumin Pro" w:cs="Times New Roman"/>
          <w:sz w:val="20"/>
          <w:szCs w:val="20"/>
        </w:rPr>
        <w:t>.</w:t>
      </w:r>
      <w:r w:rsidRPr="00AB3D2B">
        <w:rPr>
          <w:rFonts w:ascii="Acumin Pro" w:hAnsi="Acumin Pro" w:cs="Times New Roman"/>
          <w:sz w:val="20"/>
          <w:szCs w:val="20"/>
        </w:rPr>
        <w:t xml:space="preserve"> </w:t>
      </w:r>
    </w:p>
    <w:p w:rsidR="00AB3D2B" w:rsidRDefault="00AB3D2B" w:rsidP="00AB3D2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</w:p>
    <w:p w:rsidR="00AB3D2B" w:rsidRPr="00AB3D2B" w:rsidRDefault="00AB3D2B" w:rsidP="00AB3D2B">
      <w:pPr>
        <w:pStyle w:val="Akapitzlist"/>
        <w:numPr>
          <w:ilvl w:val="0"/>
          <w:numId w:val="8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Zamawiający dokonał ponownego wyboru najkorzystniejszej oferty,  </w:t>
      </w:r>
      <w:r w:rsidRPr="00AB3D2B">
        <w:rPr>
          <w:rFonts w:ascii="Acumin Pro" w:hAnsi="Acumin Pro"/>
          <w:sz w:val="20"/>
          <w:szCs w:val="20"/>
        </w:rPr>
        <w:t>zawrze umowę z Wykonawcą  nr</w:t>
      </w:r>
      <w:r w:rsidRPr="00AB3D2B">
        <w:rPr>
          <w:rFonts w:ascii="Acumin Pro" w:hAnsi="Acumin Pro"/>
          <w:sz w:val="20"/>
          <w:szCs w:val="20"/>
        </w:rPr>
        <w:t xml:space="preserve"> 2</w:t>
      </w:r>
      <w:r w:rsidRPr="00AB3D2B">
        <w:rPr>
          <w:rFonts w:ascii="Acumin Pro" w:hAnsi="Acumin Pro"/>
          <w:sz w:val="20"/>
          <w:szCs w:val="20"/>
        </w:rPr>
        <w:t xml:space="preserve">    - firmą </w:t>
      </w:r>
      <w:r w:rsidRPr="001C2075">
        <w:rPr>
          <w:rFonts w:ascii="Acumin Pro" w:hAnsi="Acumin Pro" w:cs="Times New Roman"/>
          <w:b/>
          <w:sz w:val="20"/>
          <w:szCs w:val="20"/>
        </w:rPr>
        <w:t>SGS Polska Sp. z o.o., ul. Jana Kazimierza 3, 01-248 Warszawa</w:t>
      </w:r>
    </w:p>
    <w:p w:rsidR="00AB3D2B" w:rsidRPr="00AB3D2B" w:rsidRDefault="00AB3D2B" w:rsidP="00AB3D2B">
      <w:pPr>
        <w:jc w:val="both"/>
        <w:rPr>
          <w:rFonts w:ascii="Acumin Pro" w:hAnsi="Acumin Pro"/>
          <w:sz w:val="20"/>
          <w:szCs w:val="20"/>
          <w:lang w:val="pl-PL"/>
        </w:rPr>
      </w:pPr>
      <w:r w:rsidRPr="00AB3D2B">
        <w:rPr>
          <w:rFonts w:ascii="Acumin Pro" w:hAnsi="Acumin Pro"/>
          <w:sz w:val="20"/>
          <w:szCs w:val="20"/>
          <w:lang w:val="pl-PL"/>
        </w:rPr>
        <w:t xml:space="preserve">              </w:t>
      </w:r>
    </w:p>
    <w:p w:rsidR="002C35FE" w:rsidRPr="00272093" w:rsidRDefault="002C35FE" w:rsidP="002C35FE">
      <w:pPr>
        <w:rPr>
          <w:rFonts w:ascii="Acumin Pro" w:hAnsi="Acumin Pro"/>
          <w:sz w:val="22"/>
          <w:szCs w:val="22"/>
          <w:lang w:val="pl-PL"/>
        </w:rPr>
      </w:pPr>
    </w:p>
    <w:p w:rsidR="00272093" w:rsidRPr="00272093" w:rsidRDefault="00272093" w:rsidP="002C35FE">
      <w:pPr>
        <w:rPr>
          <w:rFonts w:ascii="Acumin Pro" w:hAnsi="Acumin Pro"/>
          <w:sz w:val="22"/>
          <w:szCs w:val="22"/>
          <w:lang w:val="pl-PL"/>
        </w:rPr>
      </w:pPr>
    </w:p>
    <w:p w:rsidR="002C35FE" w:rsidRPr="00272093" w:rsidRDefault="00AB3D2B" w:rsidP="001C2075">
      <w:pPr>
        <w:jc w:val="right"/>
        <w:rPr>
          <w:rFonts w:ascii="Acumin Pro" w:hAnsi="Acumin Pro"/>
          <w:sz w:val="18"/>
          <w:szCs w:val="18"/>
        </w:rPr>
      </w:pPr>
      <w:bookmarkStart w:id="0" w:name="_GoBack"/>
      <w:bookmarkEnd w:id="0"/>
      <w:r>
        <w:rPr>
          <w:rFonts w:ascii="Acumin Pro" w:hAnsi="Acumin Pro"/>
          <w:sz w:val="22"/>
          <w:szCs w:val="22"/>
          <w:lang w:val="pl-PL"/>
        </w:rPr>
        <w:t xml:space="preserve">            </w:t>
      </w:r>
      <w:r w:rsidR="002C35FE" w:rsidRPr="00272093">
        <w:rPr>
          <w:rFonts w:ascii="Acumin Pro" w:hAnsi="Acumin Pro"/>
        </w:rPr>
        <w:t xml:space="preserve">                                                                                                         </w:t>
      </w:r>
      <w:r w:rsidR="008A668E" w:rsidRPr="00272093">
        <w:rPr>
          <w:rFonts w:ascii="Acumin Pro" w:hAnsi="Acumin Pro"/>
        </w:rPr>
        <w:t xml:space="preserve">                        </w:t>
      </w:r>
      <w:r w:rsidR="002C35FE" w:rsidRPr="00272093">
        <w:rPr>
          <w:rFonts w:ascii="Acumin Pro" w:hAnsi="Acumin Pro"/>
          <w:sz w:val="18"/>
          <w:szCs w:val="18"/>
        </w:rPr>
        <w:t>Zatwierdzam:………………………………….</w:t>
      </w:r>
    </w:p>
    <w:p w:rsidR="002C35FE" w:rsidRPr="00272093" w:rsidRDefault="002C35FE" w:rsidP="002C35FE">
      <w:pPr>
        <w:pStyle w:val="Akapitzlist"/>
        <w:jc w:val="center"/>
        <w:rPr>
          <w:rFonts w:ascii="Acumin Pro" w:hAnsi="Acumin Pro" w:cs="Times New Roman"/>
          <w:sz w:val="18"/>
          <w:szCs w:val="18"/>
        </w:rPr>
      </w:pPr>
      <w:r w:rsidRPr="00272093">
        <w:rPr>
          <w:rFonts w:ascii="Acumin Pro" w:hAnsi="Acumin Pro" w:cs="Times New Roman"/>
          <w:sz w:val="16"/>
          <w:szCs w:val="16"/>
        </w:rPr>
        <w:t xml:space="preserve">                                                                                                                                   data i podpis</w:t>
      </w:r>
    </w:p>
    <w:p w:rsidR="00B833B7" w:rsidRPr="00DF1306" w:rsidRDefault="00B833B7" w:rsidP="002C35FE">
      <w:pPr>
        <w:rPr>
          <w:lang w:val="pl-PL"/>
        </w:rPr>
      </w:pPr>
    </w:p>
    <w:sectPr w:rsidR="00B833B7" w:rsidRPr="00DF1306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951" w:rsidRDefault="003C7951">
      <w:r>
        <w:separator/>
      </w:r>
    </w:p>
  </w:endnote>
  <w:endnote w:type="continuationSeparator" w:id="0">
    <w:p w:rsidR="003C7951" w:rsidRDefault="003C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951" w:rsidRDefault="003C7951">
      <w:r>
        <w:separator/>
      </w:r>
    </w:p>
  </w:footnote>
  <w:footnote w:type="continuationSeparator" w:id="0">
    <w:p w:rsidR="003C7951" w:rsidRDefault="003C7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224886"/>
    <w:multiLevelType w:val="hybridMultilevel"/>
    <w:tmpl w:val="ABD24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A7ECA"/>
    <w:multiLevelType w:val="hybridMultilevel"/>
    <w:tmpl w:val="DD0E03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61C42"/>
    <w:multiLevelType w:val="hybridMultilevel"/>
    <w:tmpl w:val="6C847D7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84FED"/>
    <w:multiLevelType w:val="hybridMultilevel"/>
    <w:tmpl w:val="C5108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F3218"/>
    <w:multiLevelType w:val="hybridMultilevel"/>
    <w:tmpl w:val="E0663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802DDB"/>
    <w:multiLevelType w:val="hybridMultilevel"/>
    <w:tmpl w:val="77569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77D01"/>
    <w:rsid w:val="000A0D83"/>
    <w:rsid w:val="00147280"/>
    <w:rsid w:val="001704E2"/>
    <w:rsid w:val="001C2075"/>
    <w:rsid w:val="001D45B0"/>
    <w:rsid w:val="001F3F04"/>
    <w:rsid w:val="002107C0"/>
    <w:rsid w:val="00272093"/>
    <w:rsid w:val="00291E43"/>
    <w:rsid w:val="002C35FE"/>
    <w:rsid w:val="0032538C"/>
    <w:rsid w:val="00325C37"/>
    <w:rsid w:val="00333594"/>
    <w:rsid w:val="00354309"/>
    <w:rsid w:val="003A6470"/>
    <w:rsid w:val="003C7951"/>
    <w:rsid w:val="003E76E2"/>
    <w:rsid w:val="00446A2F"/>
    <w:rsid w:val="00467AC4"/>
    <w:rsid w:val="00477B54"/>
    <w:rsid w:val="004B1D9B"/>
    <w:rsid w:val="004B1F28"/>
    <w:rsid w:val="004F75FC"/>
    <w:rsid w:val="00514881"/>
    <w:rsid w:val="00545297"/>
    <w:rsid w:val="0057622D"/>
    <w:rsid w:val="005E6781"/>
    <w:rsid w:val="00665F11"/>
    <w:rsid w:val="00667307"/>
    <w:rsid w:val="006D0A0E"/>
    <w:rsid w:val="006D1838"/>
    <w:rsid w:val="00707D55"/>
    <w:rsid w:val="00774D39"/>
    <w:rsid w:val="007E23C5"/>
    <w:rsid w:val="007E4248"/>
    <w:rsid w:val="007F5AC4"/>
    <w:rsid w:val="00893204"/>
    <w:rsid w:val="008A42B8"/>
    <w:rsid w:val="008A4D87"/>
    <w:rsid w:val="008A668E"/>
    <w:rsid w:val="008F2C2C"/>
    <w:rsid w:val="00911FCE"/>
    <w:rsid w:val="00953AC8"/>
    <w:rsid w:val="00967D1F"/>
    <w:rsid w:val="00995A3B"/>
    <w:rsid w:val="00A86A3A"/>
    <w:rsid w:val="00AA7AF7"/>
    <w:rsid w:val="00AB3D2B"/>
    <w:rsid w:val="00B24F28"/>
    <w:rsid w:val="00B64EC9"/>
    <w:rsid w:val="00B72EB1"/>
    <w:rsid w:val="00B833B7"/>
    <w:rsid w:val="00B97175"/>
    <w:rsid w:val="00BA74AC"/>
    <w:rsid w:val="00BE5BD0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6DDE"/>
    <w:rsid w:val="00DA31E3"/>
    <w:rsid w:val="00DA6978"/>
    <w:rsid w:val="00DD3108"/>
    <w:rsid w:val="00DF1306"/>
    <w:rsid w:val="00DF57A3"/>
    <w:rsid w:val="00E55EF5"/>
    <w:rsid w:val="00E86157"/>
    <w:rsid w:val="00EE2856"/>
    <w:rsid w:val="00F10993"/>
    <w:rsid w:val="00F6774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6FF2C-EDA1-4016-86E2-FFAA902AD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9</cp:revision>
  <cp:lastPrinted>2021-02-19T13:39:00Z</cp:lastPrinted>
  <dcterms:created xsi:type="dcterms:W3CDTF">2021-02-09T07:18:00Z</dcterms:created>
  <dcterms:modified xsi:type="dcterms:W3CDTF">2021-02-19T13:45:00Z</dcterms:modified>
</cp:coreProperties>
</file>