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45D" w:rsidRPr="004539A9" w:rsidRDefault="00E91C09" w:rsidP="009E045D">
      <w:pPr>
        <w:autoSpaceDE w:val="0"/>
        <w:autoSpaceDN w:val="0"/>
        <w:adjustRightInd w:val="0"/>
        <w:spacing w:after="0" w:line="240" w:lineRule="auto"/>
        <w:rPr>
          <w:rFonts w:ascii="Acumin Pro" w:hAnsi="Acumin Pro" w:cs="Times New Roman"/>
          <w:b/>
          <w:sz w:val="20"/>
          <w:szCs w:val="20"/>
        </w:rPr>
      </w:pPr>
      <w:r w:rsidRPr="004539A9">
        <w:rPr>
          <w:rFonts w:ascii="Acumin Pro" w:hAnsi="Acumin Pro"/>
          <w:b/>
          <w:sz w:val="20"/>
          <w:szCs w:val="20"/>
        </w:rPr>
        <w:t>AZ.281.20.U.</w:t>
      </w:r>
      <w:r w:rsidR="00B866BA">
        <w:rPr>
          <w:rFonts w:ascii="Acumin Pro" w:hAnsi="Acumin Pro"/>
          <w:b/>
          <w:sz w:val="20"/>
          <w:szCs w:val="20"/>
        </w:rPr>
        <w:t>2021</w:t>
      </w:r>
      <w:r w:rsidR="00B866BA" w:rsidRPr="00B866BA">
        <w:rPr>
          <w:rFonts w:ascii="Acumin Pro" w:hAnsi="Acumin Pro" w:cs="Times New Roman"/>
          <w:b/>
          <w:sz w:val="20"/>
          <w:szCs w:val="20"/>
        </w:rPr>
        <w:t xml:space="preserve"> </w:t>
      </w:r>
      <w:r w:rsidR="00B86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B866BA" w:rsidRPr="004539A9">
        <w:rPr>
          <w:rFonts w:ascii="Acumin Pro" w:hAnsi="Acumin Pro" w:cs="Times New Roman"/>
          <w:b/>
          <w:sz w:val="20"/>
          <w:szCs w:val="20"/>
        </w:rPr>
        <w:t>załącznik 1</w:t>
      </w:r>
      <w:r w:rsidRPr="004539A9">
        <w:rPr>
          <w:rFonts w:ascii="Acumin Pro" w:hAnsi="Acumin Pro"/>
          <w:sz w:val="20"/>
          <w:szCs w:val="20"/>
        </w:rPr>
        <w:t xml:space="preserve">                                            </w:t>
      </w:r>
      <w:r w:rsidR="00B866BA">
        <w:rPr>
          <w:rFonts w:ascii="Acumin Pro" w:hAnsi="Acumin Pro"/>
          <w:sz w:val="20"/>
          <w:szCs w:val="20"/>
        </w:rPr>
        <w:t xml:space="preserve">                       </w:t>
      </w:r>
      <w:r w:rsidRPr="004539A9">
        <w:rPr>
          <w:rFonts w:ascii="Acumin Pro" w:hAnsi="Acumin Pro"/>
          <w:sz w:val="20"/>
          <w:szCs w:val="20"/>
        </w:rPr>
        <w:t xml:space="preserve">                                                </w:t>
      </w:r>
      <w:r w:rsidR="00B866BA">
        <w:rPr>
          <w:rFonts w:ascii="Acumin Pro" w:hAnsi="Acumin Pro"/>
          <w:sz w:val="20"/>
          <w:szCs w:val="20"/>
        </w:rPr>
        <w:t xml:space="preserve">                              </w:t>
      </w:r>
    </w:p>
    <w:p w:rsidR="00D163A6" w:rsidRPr="004539A9" w:rsidRDefault="00D163A6" w:rsidP="009E045D">
      <w:pPr>
        <w:autoSpaceDE w:val="0"/>
        <w:autoSpaceDN w:val="0"/>
        <w:adjustRightInd w:val="0"/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</w:p>
    <w:p w:rsidR="009E045D" w:rsidRPr="00B866BA" w:rsidRDefault="009E045D" w:rsidP="009E045D">
      <w:pPr>
        <w:autoSpaceDE w:val="0"/>
        <w:autoSpaceDN w:val="0"/>
        <w:adjustRightInd w:val="0"/>
        <w:spacing w:after="0" w:line="240" w:lineRule="auto"/>
        <w:jc w:val="center"/>
        <w:rPr>
          <w:rFonts w:ascii="Acumin Pro" w:hAnsi="Acumin Pro" w:cs="Times New Roman"/>
          <w:b/>
          <w:sz w:val="24"/>
          <w:szCs w:val="24"/>
        </w:rPr>
      </w:pPr>
      <w:r w:rsidRPr="00B866BA">
        <w:rPr>
          <w:rFonts w:ascii="Acumin Pro" w:hAnsi="Acumin Pro" w:cs="Times New Roman"/>
          <w:b/>
          <w:sz w:val="24"/>
          <w:szCs w:val="24"/>
        </w:rPr>
        <w:t>OPIS PRZEDMIOTU ZAMÓWIENIA</w:t>
      </w:r>
    </w:p>
    <w:p w:rsidR="00D163A6" w:rsidRPr="004539A9" w:rsidRDefault="00D163A6" w:rsidP="00B866BA">
      <w:pPr>
        <w:autoSpaceDE w:val="0"/>
        <w:autoSpaceDN w:val="0"/>
        <w:adjustRightInd w:val="0"/>
        <w:spacing w:after="0" w:line="240" w:lineRule="auto"/>
        <w:rPr>
          <w:rFonts w:ascii="Acumin Pro" w:hAnsi="Acumin Pro" w:cs="Times New Roman"/>
          <w:b/>
          <w:sz w:val="20"/>
          <w:szCs w:val="20"/>
        </w:rPr>
      </w:pPr>
    </w:p>
    <w:p w:rsidR="009E045D" w:rsidRPr="00B866BA" w:rsidRDefault="00E91C09" w:rsidP="00B866BA">
      <w:pPr>
        <w:autoSpaceDE w:val="0"/>
        <w:autoSpaceDN w:val="0"/>
        <w:adjustRightInd w:val="0"/>
        <w:spacing w:after="0" w:line="240" w:lineRule="auto"/>
        <w:rPr>
          <w:rFonts w:ascii="Acumin Pro" w:hAnsi="Acumin Pro" w:cs="Times New Roman"/>
        </w:rPr>
      </w:pPr>
      <w:r w:rsidRPr="00B866BA">
        <w:rPr>
          <w:rFonts w:ascii="Acumin Pro" w:hAnsi="Acumin Pro"/>
          <w:b/>
        </w:rPr>
        <w:t xml:space="preserve">„Uszycie na wymiar </w:t>
      </w:r>
      <w:proofErr w:type="spellStart"/>
      <w:r w:rsidRPr="00B866BA">
        <w:rPr>
          <w:rFonts w:ascii="Acumin Pro" w:hAnsi="Acumin Pro"/>
          <w:b/>
        </w:rPr>
        <w:t>sortów</w:t>
      </w:r>
      <w:proofErr w:type="spellEnd"/>
      <w:r w:rsidRPr="00B866BA">
        <w:rPr>
          <w:rFonts w:ascii="Acumin Pro" w:hAnsi="Acumin Pro"/>
          <w:b/>
        </w:rPr>
        <w:t xml:space="preserve"> mundurowych dla pracowników Wewnętrznej Służby Ochrony Muzeum Narodowego w Poznaniu oraz dostarczenie ich do siedziby Zamawiającego”</w:t>
      </w:r>
      <w:r w:rsidR="009E045D" w:rsidRPr="00B866BA">
        <w:rPr>
          <w:rFonts w:ascii="Acumin Pro" w:hAnsi="Acumin Pro" w:cs="Times New Roman"/>
        </w:rPr>
        <w:t xml:space="preserve"> – znak sprawy </w:t>
      </w:r>
      <w:r w:rsidRPr="00B866BA">
        <w:rPr>
          <w:rFonts w:ascii="Acumin Pro" w:hAnsi="Acumin Pro"/>
          <w:b/>
        </w:rPr>
        <w:t>AZ.281.20.U.2021</w:t>
      </w:r>
    </w:p>
    <w:p w:rsidR="009E045D" w:rsidRPr="004539A9" w:rsidRDefault="009E045D" w:rsidP="009E045D">
      <w:pPr>
        <w:autoSpaceDE w:val="0"/>
        <w:autoSpaceDN w:val="0"/>
        <w:adjustRightInd w:val="0"/>
        <w:spacing w:after="0" w:line="240" w:lineRule="auto"/>
        <w:ind w:left="720"/>
        <w:rPr>
          <w:rFonts w:ascii="Acumin Pro" w:hAnsi="Acumin Pro" w:cs="Times New Roman"/>
          <w:sz w:val="20"/>
          <w:szCs w:val="20"/>
        </w:rPr>
      </w:pPr>
    </w:p>
    <w:p w:rsidR="009E045D" w:rsidRPr="004539A9" w:rsidRDefault="009E045D" w:rsidP="009E045D">
      <w:pPr>
        <w:autoSpaceDE w:val="0"/>
        <w:autoSpaceDN w:val="0"/>
        <w:adjustRightInd w:val="0"/>
        <w:spacing w:after="0" w:line="240" w:lineRule="auto"/>
        <w:ind w:left="720"/>
        <w:rPr>
          <w:rFonts w:ascii="Acumin Pro" w:hAnsi="Acumin Pro" w:cs="Times New Roman"/>
          <w:sz w:val="20"/>
          <w:szCs w:val="20"/>
        </w:rPr>
      </w:pPr>
    </w:p>
    <w:p w:rsidR="009E045D" w:rsidRPr="004539A9" w:rsidRDefault="009E045D" w:rsidP="00D163A6">
      <w:pPr>
        <w:autoSpaceDE w:val="0"/>
        <w:autoSpaceDN w:val="0"/>
        <w:adjustRightInd w:val="0"/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4539A9">
        <w:rPr>
          <w:rFonts w:ascii="Acumin Pro" w:hAnsi="Acumin Pro" w:cs="Times New Roman"/>
          <w:sz w:val="20"/>
          <w:szCs w:val="20"/>
        </w:rPr>
        <w:t xml:space="preserve">Zamówienie dotyczy uszycia na wymiar sortów mundurowych dla pracowników Wewnętrznej Służby Ochrony Muzeum Narodowego w Poznaniu wg </w:t>
      </w:r>
      <w:r w:rsidR="00D163A6" w:rsidRPr="004539A9">
        <w:rPr>
          <w:rFonts w:ascii="Acumin Pro" w:hAnsi="Acumin Pro" w:cs="Times New Roman"/>
          <w:sz w:val="20"/>
          <w:szCs w:val="20"/>
        </w:rPr>
        <w:t xml:space="preserve">przedstawionej </w:t>
      </w:r>
      <w:r w:rsidRPr="004539A9">
        <w:rPr>
          <w:rFonts w:ascii="Acumin Pro" w:hAnsi="Acumin Pro" w:cs="Times New Roman"/>
          <w:sz w:val="20"/>
          <w:szCs w:val="20"/>
        </w:rPr>
        <w:t>p</w:t>
      </w:r>
      <w:r w:rsidR="00E91C09" w:rsidRPr="004539A9">
        <w:rPr>
          <w:rFonts w:ascii="Acumin Pro" w:hAnsi="Acumin Pro" w:cs="Times New Roman"/>
          <w:sz w:val="20"/>
          <w:szCs w:val="20"/>
        </w:rPr>
        <w:t>rzez Z</w:t>
      </w:r>
      <w:r w:rsidRPr="004539A9">
        <w:rPr>
          <w:rFonts w:ascii="Acumin Pro" w:hAnsi="Acumin Pro" w:cs="Times New Roman"/>
          <w:sz w:val="20"/>
          <w:szCs w:val="20"/>
        </w:rPr>
        <w:t>amawiającego tabeli rozmiarów</w:t>
      </w:r>
      <w:r w:rsidR="00D163A6" w:rsidRPr="004539A9">
        <w:rPr>
          <w:rFonts w:ascii="Acumin Pro" w:hAnsi="Acumin Pro" w:cs="Times New Roman"/>
          <w:sz w:val="20"/>
          <w:szCs w:val="20"/>
        </w:rPr>
        <w:t xml:space="preserve"> (przed zawarciem umowy)</w:t>
      </w:r>
      <w:r w:rsidR="00E91C09" w:rsidRPr="004539A9">
        <w:rPr>
          <w:rFonts w:ascii="Acumin Pro" w:hAnsi="Acumin Pro" w:cs="Times New Roman"/>
          <w:sz w:val="20"/>
          <w:szCs w:val="20"/>
        </w:rPr>
        <w:t xml:space="preserve"> i dostarczenie do siedziby Z</w:t>
      </w:r>
      <w:r w:rsidRPr="004539A9">
        <w:rPr>
          <w:rFonts w:ascii="Acumin Pro" w:hAnsi="Acumin Pro" w:cs="Times New Roman"/>
          <w:sz w:val="20"/>
          <w:szCs w:val="20"/>
        </w:rPr>
        <w:t>amawiającego.</w:t>
      </w:r>
    </w:p>
    <w:p w:rsidR="00D163A6" w:rsidRPr="004539A9" w:rsidRDefault="00D163A6" w:rsidP="007842B4">
      <w:pPr>
        <w:autoSpaceDE w:val="0"/>
        <w:autoSpaceDN w:val="0"/>
        <w:adjustRightInd w:val="0"/>
        <w:spacing w:after="0" w:line="240" w:lineRule="auto"/>
        <w:rPr>
          <w:rFonts w:ascii="Acumin Pro" w:hAnsi="Acumin Pro" w:cs="Times New Roman"/>
          <w:sz w:val="20"/>
          <w:szCs w:val="20"/>
        </w:rPr>
      </w:pPr>
    </w:p>
    <w:p w:rsidR="006F2892" w:rsidRPr="004539A9" w:rsidRDefault="006F2892" w:rsidP="006F2892">
      <w:pPr>
        <w:autoSpaceDE w:val="0"/>
        <w:autoSpaceDN w:val="0"/>
        <w:adjustRightInd w:val="0"/>
        <w:spacing w:after="0" w:line="240" w:lineRule="auto"/>
        <w:ind w:left="720"/>
        <w:rPr>
          <w:rFonts w:ascii="Acumin Pro" w:hAnsi="Acumin Pro" w:cs="Times New Roman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7513"/>
        <w:gridCol w:w="1100"/>
      </w:tblGrid>
      <w:tr w:rsidR="004539A9" w:rsidRPr="004539A9" w:rsidTr="007842B4">
        <w:tc>
          <w:tcPr>
            <w:tcW w:w="567" w:type="dxa"/>
          </w:tcPr>
          <w:p w:rsidR="006F2892" w:rsidRPr="00B866BA" w:rsidRDefault="006F2892" w:rsidP="006F2892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B866BA">
              <w:rPr>
                <w:rFonts w:ascii="Acumin Pro" w:hAnsi="Acumin Pro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7513" w:type="dxa"/>
          </w:tcPr>
          <w:p w:rsidR="006F2892" w:rsidRPr="00B866BA" w:rsidRDefault="004539A9" w:rsidP="006F2892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B866BA">
              <w:rPr>
                <w:rFonts w:ascii="Acumin Pro" w:hAnsi="Acumin Pro" w:cs="Times New Roman"/>
                <w:b/>
                <w:sz w:val="20"/>
                <w:szCs w:val="20"/>
              </w:rPr>
              <w:t>A</w:t>
            </w:r>
            <w:r w:rsidR="006F2892" w:rsidRPr="00B866BA">
              <w:rPr>
                <w:rFonts w:ascii="Acumin Pro" w:hAnsi="Acumin Pro" w:cs="Times New Roman"/>
                <w:b/>
                <w:sz w:val="20"/>
                <w:szCs w:val="20"/>
              </w:rPr>
              <w:t>sortyment</w:t>
            </w:r>
          </w:p>
        </w:tc>
        <w:tc>
          <w:tcPr>
            <w:tcW w:w="1100" w:type="dxa"/>
          </w:tcPr>
          <w:p w:rsidR="006F2892" w:rsidRPr="00B866BA" w:rsidRDefault="006F2892" w:rsidP="006F2892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B866BA">
              <w:rPr>
                <w:rFonts w:ascii="Acumin Pro" w:hAnsi="Acumin Pro" w:cs="Times New Roman"/>
                <w:b/>
                <w:sz w:val="20"/>
                <w:szCs w:val="20"/>
              </w:rPr>
              <w:t>Ilość szt.</w:t>
            </w:r>
          </w:p>
        </w:tc>
      </w:tr>
      <w:tr w:rsidR="004539A9" w:rsidRPr="004539A9" w:rsidTr="007842B4">
        <w:tc>
          <w:tcPr>
            <w:tcW w:w="567" w:type="dxa"/>
          </w:tcPr>
          <w:p w:rsidR="006F2892" w:rsidRPr="004539A9" w:rsidRDefault="007842B4" w:rsidP="006F2892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4539A9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7513" w:type="dxa"/>
          </w:tcPr>
          <w:p w:rsidR="006F2892" w:rsidRPr="004539A9" w:rsidRDefault="006F2892" w:rsidP="006F2892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4539A9">
              <w:rPr>
                <w:rFonts w:ascii="Acumin Pro" w:hAnsi="Acumin Pro" w:cs="Times New Roman"/>
                <w:sz w:val="20"/>
                <w:szCs w:val="20"/>
              </w:rPr>
              <w:t>Koszula z długim rękawem błękitna</w:t>
            </w:r>
          </w:p>
        </w:tc>
        <w:tc>
          <w:tcPr>
            <w:tcW w:w="1100" w:type="dxa"/>
          </w:tcPr>
          <w:p w:rsidR="006F2892" w:rsidRPr="004539A9" w:rsidRDefault="00E91C09" w:rsidP="004539A9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4539A9">
              <w:rPr>
                <w:rFonts w:ascii="Acumin Pro" w:hAnsi="Acumin Pro" w:cs="Times New Roman"/>
                <w:sz w:val="20"/>
                <w:szCs w:val="20"/>
              </w:rPr>
              <w:t>270</w:t>
            </w:r>
          </w:p>
        </w:tc>
      </w:tr>
      <w:tr w:rsidR="004539A9" w:rsidRPr="004539A9" w:rsidTr="007842B4">
        <w:tc>
          <w:tcPr>
            <w:tcW w:w="567" w:type="dxa"/>
          </w:tcPr>
          <w:p w:rsidR="006F2892" w:rsidRPr="004539A9" w:rsidRDefault="007842B4" w:rsidP="006F2892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4539A9"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7513" w:type="dxa"/>
          </w:tcPr>
          <w:p w:rsidR="006F2892" w:rsidRPr="004539A9" w:rsidRDefault="006F2892" w:rsidP="006F2892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4539A9">
              <w:rPr>
                <w:rFonts w:ascii="Acumin Pro" w:hAnsi="Acumin Pro" w:cs="Times New Roman"/>
                <w:sz w:val="20"/>
                <w:szCs w:val="20"/>
              </w:rPr>
              <w:t>Koszula z krótkim rękawem błękitna</w:t>
            </w:r>
          </w:p>
        </w:tc>
        <w:tc>
          <w:tcPr>
            <w:tcW w:w="1100" w:type="dxa"/>
          </w:tcPr>
          <w:p w:rsidR="006F2892" w:rsidRPr="004539A9" w:rsidRDefault="007842B4" w:rsidP="004539A9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4539A9">
              <w:rPr>
                <w:rFonts w:ascii="Acumin Pro" w:hAnsi="Acumin Pro" w:cs="Times New Roman"/>
                <w:sz w:val="20"/>
                <w:szCs w:val="20"/>
              </w:rPr>
              <w:t>1</w:t>
            </w:r>
            <w:r w:rsidR="00E91C09" w:rsidRPr="004539A9">
              <w:rPr>
                <w:rFonts w:ascii="Acumin Pro" w:hAnsi="Acumin Pro" w:cs="Times New Roman"/>
                <w:sz w:val="20"/>
                <w:szCs w:val="20"/>
              </w:rPr>
              <w:t>81</w:t>
            </w:r>
          </w:p>
        </w:tc>
      </w:tr>
      <w:tr w:rsidR="004539A9" w:rsidRPr="004539A9" w:rsidTr="007842B4">
        <w:tc>
          <w:tcPr>
            <w:tcW w:w="567" w:type="dxa"/>
          </w:tcPr>
          <w:p w:rsidR="006F2892" w:rsidRPr="004539A9" w:rsidRDefault="007842B4" w:rsidP="006F2892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4539A9"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7513" w:type="dxa"/>
          </w:tcPr>
          <w:p w:rsidR="006F2892" w:rsidRPr="004539A9" w:rsidRDefault="006F2892" w:rsidP="006F2892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4539A9">
              <w:rPr>
                <w:rFonts w:ascii="Acumin Pro" w:hAnsi="Acumin Pro" w:cs="Times New Roman"/>
                <w:sz w:val="20"/>
                <w:szCs w:val="20"/>
              </w:rPr>
              <w:t>Spodnie letnie z  gabardyny 420 + lampas + regulacja pasa</w:t>
            </w:r>
          </w:p>
        </w:tc>
        <w:tc>
          <w:tcPr>
            <w:tcW w:w="1100" w:type="dxa"/>
          </w:tcPr>
          <w:p w:rsidR="006F2892" w:rsidRPr="004539A9" w:rsidRDefault="00E91C09" w:rsidP="004539A9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4539A9">
              <w:rPr>
                <w:rFonts w:ascii="Acumin Pro" w:hAnsi="Acumin Pro" w:cs="Times New Roman"/>
                <w:sz w:val="20"/>
                <w:szCs w:val="20"/>
              </w:rPr>
              <w:t>90</w:t>
            </w:r>
          </w:p>
        </w:tc>
      </w:tr>
    </w:tbl>
    <w:p w:rsidR="006F2892" w:rsidRPr="004539A9" w:rsidRDefault="006F2892" w:rsidP="006F2892">
      <w:pPr>
        <w:autoSpaceDE w:val="0"/>
        <w:autoSpaceDN w:val="0"/>
        <w:adjustRightInd w:val="0"/>
        <w:spacing w:after="0" w:line="240" w:lineRule="auto"/>
        <w:ind w:left="720"/>
        <w:rPr>
          <w:rFonts w:ascii="Acumin Pro" w:hAnsi="Acumin Pro" w:cs="Times New Roman"/>
          <w:sz w:val="20"/>
          <w:szCs w:val="20"/>
        </w:rPr>
      </w:pPr>
    </w:p>
    <w:p w:rsidR="009E045D" w:rsidRPr="004539A9" w:rsidRDefault="009E045D" w:rsidP="009E045D">
      <w:pPr>
        <w:autoSpaceDE w:val="0"/>
        <w:autoSpaceDN w:val="0"/>
        <w:adjustRightInd w:val="0"/>
        <w:ind w:left="360" w:hanging="360"/>
        <w:rPr>
          <w:rFonts w:ascii="Acumin Pro" w:hAnsi="Acumin Pro" w:cs="Times New Roman"/>
          <w:sz w:val="20"/>
          <w:szCs w:val="20"/>
        </w:rPr>
      </w:pPr>
    </w:p>
    <w:p w:rsidR="00E91C09" w:rsidRPr="004539A9" w:rsidRDefault="00E91C09" w:rsidP="00E91C0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cumin Pro" w:hAnsi="Acumin Pro"/>
          <w:sz w:val="20"/>
          <w:szCs w:val="20"/>
        </w:rPr>
      </w:pPr>
      <w:r w:rsidRPr="004539A9">
        <w:rPr>
          <w:rFonts w:ascii="Acumin Pro" w:hAnsi="Acumin Pro"/>
          <w:b/>
          <w:bCs/>
          <w:sz w:val="20"/>
          <w:szCs w:val="20"/>
        </w:rPr>
        <w:t xml:space="preserve">Koszula długi rękaw - </w:t>
      </w:r>
      <w:r w:rsidRPr="004539A9">
        <w:rPr>
          <w:rFonts w:ascii="Acumin Pro" w:hAnsi="Acumin Pro"/>
          <w:sz w:val="20"/>
          <w:szCs w:val="20"/>
        </w:rPr>
        <w:t>wykonana z tkaniny o składzie 35% bawełna+65% poliester w kolorze błękitnym.</w:t>
      </w:r>
      <w:r w:rsidRPr="004539A9">
        <w:rPr>
          <w:rFonts w:ascii="Acumin Pro" w:hAnsi="Acumin Pro"/>
          <w:b/>
          <w:bCs/>
          <w:sz w:val="20"/>
          <w:szCs w:val="20"/>
        </w:rPr>
        <w:t xml:space="preserve"> </w:t>
      </w:r>
      <w:r w:rsidRPr="004539A9">
        <w:rPr>
          <w:rFonts w:ascii="Acumin Pro" w:hAnsi="Acumin Pro"/>
          <w:sz w:val="20"/>
          <w:szCs w:val="20"/>
        </w:rPr>
        <w:t>Usztywniany kołnierz na odcinanej stójce. Na piersiach naszyte dwie kieszenie z plisami przykryte patkami (w kolorze granatowym), pagony (w kolorze granatowym), długi rękaw, plisa na plecach (na rękawie lewej ręki naszyty rzep), mankiet zapinany na dwa guz</w:t>
      </w:r>
      <w:r w:rsidR="004539A9">
        <w:rPr>
          <w:rFonts w:ascii="Acumin Pro" w:hAnsi="Acumin Pro"/>
          <w:sz w:val="20"/>
          <w:szCs w:val="20"/>
        </w:rPr>
        <w:t xml:space="preserve">iki, stanowiące regulację zapięcia mankietu. </w:t>
      </w:r>
    </w:p>
    <w:p w:rsidR="00E91C09" w:rsidRPr="004539A9" w:rsidRDefault="00E91C09" w:rsidP="00E91C0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cumin Pro" w:hAnsi="Acumin Pro"/>
          <w:sz w:val="20"/>
          <w:szCs w:val="20"/>
        </w:rPr>
      </w:pPr>
      <w:r w:rsidRPr="004539A9">
        <w:rPr>
          <w:rFonts w:ascii="Acumin Pro" w:hAnsi="Acumin Pro"/>
          <w:b/>
          <w:bCs/>
          <w:sz w:val="20"/>
          <w:szCs w:val="20"/>
        </w:rPr>
        <w:t xml:space="preserve">Koszula krótki rękaw- </w:t>
      </w:r>
      <w:r w:rsidRPr="004539A9">
        <w:rPr>
          <w:rFonts w:ascii="Acumin Pro" w:hAnsi="Acumin Pro"/>
          <w:sz w:val="20"/>
          <w:szCs w:val="20"/>
        </w:rPr>
        <w:t>wykonana z tkaniny o składzie: 35% bawełna+65%  poliester w kolorze błękitnym. Usztywniany kołnierz na odcinanej stójce. Na piersiach naszyte dwie kieszenie z plisami przykryte patkami (w kolorze granatowym), pagony (w kolorze granatowym), krótki rękaw, plisa na plecach   (na rękawie lewej ręki naszyty rzep)</w:t>
      </w:r>
    </w:p>
    <w:p w:rsidR="00E91C09" w:rsidRPr="004539A9" w:rsidRDefault="00E91C09" w:rsidP="00E91C0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cumin Pro" w:hAnsi="Acumin Pro"/>
          <w:sz w:val="20"/>
          <w:szCs w:val="20"/>
        </w:rPr>
      </w:pPr>
      <w:r w:rsidRPr="004539A9">
        <w:rPr>
          <w:rFonts w:ascii="Acumin Pro" w:hAnsi="Acumin Pro" w:cs="Arial"/>
          <w:b/>
          <w:bCs/>
          <w:sz w:val="20"/>
          <w:szCs w:val="20"/>
        </w:rPr>
        <w:t>Spodnie letnie z gabardyny 420</w:t>
      </w:r>
      <w:r w:rsidRPr="004539A9">
        <w:rPr>
          <w:rFonts w:ascii="Acumin Pro" w:hAnsi="Acumin Pro"/>
          <w:b/>
          <w:bCs/>
          <w:sz w:val="20"/>
          <w:szCs w:val="20"/>
        </w:rPr>
        <w:t xml:space="preserve"> +lampas w kolorze chabrowym +regulacja pasa. </w:t>
      </w:r>
      <w:r w:rsidRPr="004539A9">
        <w:rPr>
          <w:rFonts w:ascii="Acumin Pro" w:hAnsi="Acumin Pro"/>
          <w:sz w:val="20"/>
          <w:szCs w:val="20"/>
        </w:rPr>
        <w:t xml:space="preserve">Doły nogawek obrzucone, podwinięte i zabezpieczone taśmą przed wycieraniem dolnych krawędzi. W pasie wszyta regulacja. </w:t>
      </w:r>
      <w:r w:rsidR="004539A9" w:rsidRPr="004539A9">
        <w:rPr>
          <w:rFonts w:ascii="Acumin Pro" w:eastAsia="Arial" w:hAnsi="Acumin Pro" w:cs="Times New Roman"/>
          <w:sz w:val="20"/>
          <w:szCs w:val="20"/>
        </w:rPr>
        <w:t>R</w:t>
      </w:r>
      <w:r w:rsidRPr="004539A9">
        <w:rPr>
          <w:rFonts w:ascii="Acumin Pro" w:hAnsi="Acumin Pro"/>
          <w:sz w:val="20"/>
          <w:szCs w:val="20"/>
        </w:rPr>
        <w:t xml:space="preserve">egulatory obwodu pasa mają być w formie metalowych klamerek, które rozsuwają kieszeń, dzięki którym można zwiększyć płynnie obwód pasa </w:t>
      </w:r>
      <w:r w:rsidR="00B866BA">
        <w:rPr>
          <w:rFonts w:ascii="Acumin Pro" w:hAnsi="Acumin Pro"/>
          <w:sz w:val="20"/>
          <w:szCs w:val="20"/>
        </w:rPr>
        <w:t>o</w:t>
      </w:r>
      <w:bookmarkStart w:id="0" w:name="_GoBack"/>
      <w:bookmarkEnd w:id="0"/>
      <w:r w:rsidRPr="004539A9">
        <w:rPr>
          <w:rFonts w:ascii="Acumin Pro" w:hAnsi="Acumin Pro"/>
          <w:sz w:val="20"/>
          <w:szCs w:val="20"/>
        </w:rPr>
        <w:t xml:space="preserve"> 12 cm.</w:t>
      </w:r>
    </w:p>
    <w:p w:rsidR="00E91C09" w:rsidRPr="004539A9" w:rsidRDefault="00E91C09" w:rsidP="00E91C09">
      <w:pPr>
        <w:autoSpaceDE w:val="0"/>
        <w:autoSpaceDN w:val="0"/>
        <w:adjustRightInd w:val="0"/>
        <w:spacing w:line="360" w:lineRule="auto"/>
        <w:ind w:left="180" w:hanging="360"/>
        <w:rPr>
          <w:rFonts w:ascii="Acumin Pro" w:hAnsi="Acumin Pro"/>
          <w:sz w:val="20"/>
          <w:szCs w:val="20"/>
        </w:rPr>
      </w:pPr>
      <w:r w:rsidRPr="004539A9">
        <w:rPr>
          <w:rFonts w:ascii="Acumin Pro" w:hAnsi="Acumin Pro"/>
          <w:sz w:val="20"/>
          <w:szCs w:val="20"/>
        </w:rPr>
        <w:t xml:space="preserve">   </w:t>
      </w:r>
    </w:p>
    <w:p w:rsidR="009E045D" w:rsidRPr="004539A9" w:rsidRDefault="009E045D" w:rsidP="007842B4">
      <w:pPr>
        <w:autoSpaceDE w:val="0"/>
        <w:autoSpaceDN w:val="0"/>
        <w:adjustRightInd w:val="0"/>
        <w:spacing w:line="360" w:lineRule="auto"/>
        <w:ind w:left="180" w:hanging="255"/>
        <w:rPr>
          <w:rFonts w:ascii="Acumin Pro" w:hAnsi="Acumin Pro" w:cs="Times New Roman"/>
          <w:sz w:val="20"/>
          <w:szCs w:val="20"/>
        </w:rPr>
      </w:pPr>
    </w:p>
    <w:sectPr w:rsidR="009E045D" w:rsidRPr="004539A9" w:rsidSect="00E93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F0DB1"/>
    <w:multiLevelType w:val="hybridMultilevel"/>
    <w:tmpl w:val="ADA2A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6706C"/>
    <w:multiLevelType w:val="hybridMultilevel"/>
    <w:tmpl w:val="48565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C738AA"/>
    <w:multiLevelType w:val="hybridMultilevel"/>
    <w:tmpl w:val="219016FA"/>
    <w:lvl w:ilvl="0" w:tplc="04150011">
      <w:start w:val="1"/>
      <w:numFmt w:val="decimal"/>
      <w:lvlText w:val="%1)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45D"/>
    <w:rsid w:val="00174218"/>
    <w:rsid w:val="00405170"/>
    <w:rsid w:val="004539A9"/>
    <w:rsid w:val="006F2892"/>
    <w:rsid w:val="00766516"/>
    <w:rsid w:val="007842B4"/>
    <w:rsid w:val="009E01C5"/>
    <w:rsid w:val="009E045D"/>
    <w:rsid w:val="00AA1C96"/>
    <w:rsid w:val="00B866BA"/>
    <w:rsid w:val="00C95751"/>
    <w:rsid w:val="00D163A6"/>
    <w:rsid w:val="00D4267D"/>
    <w:rsid w:val="00E31CC5"/>
    <w:rsid w:val="00E91C09"/>
    <w:rsid w:val="00E9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F28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7842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F28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784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4</cp:revision>
  <cp:lastPrinted>2020-07-06T08:25:00Z</cp:lastPrinted>
  <dcterms:created xsi:type="dcterms:W3CDTF">2021-05-25T11:14:00Z</dcterms:created>
  <dcterms:modified xsi:type="dcterms:W3CDTF">2021-05-26T09:54:00Z</dcterms:modified>
</cp:coreProperties>
</file>