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w:t>
      </w:r>
      <w:r w:rsidR="00F0391E">
        <w:rPr>
          <w:rFonts w:ascii="Acumin Pro" w:eastAsia="Arial Unicode MS" w:hAnsi="Acumin Pro"/>
          <w:color w:val="000000" w:themeColor="text1"/>
          <w:sz w:val="20"/>
        </w:rPr>
        <w:t>3</w:t>
      </w:r>
      <w:r w:rsidRPr="00B73755">
        <w:rPr>
          <w:rFonts w:ascii="Acumin Pro" w:eastAsia="Arial Unicode MS" w:hAnsi="Acumin Pro"/>
          <w:color w:val="000000" w:themeColor="text1"/>
          <w:sz w:val="20"/>
        </w:rPr>
        <w:t xml:space="preserve"> do zapytania </w:t>
      </w:r>
      <w:r w:rsidR="00B73755" w:rsidRPr="00B73755">
        <w:rPr>
          <w:rFonts w:ascii="Acumin Pro" w:hAnsi="Acumin Pro"/>
          <w:sz w:val="20"/>
          <w:szCs w:val="20"/>
        </w:rPr>
        <w:t>AZ.281.</w:t>
      </w:r>
      <w:r w:rsidR="006A773B">
        <w:rPr>
          <w:rFonts w:ascii="Acumin Pro" w:hAnsi="Acumin Pro"/>
          <w:sz w:val="20"/>
          <w:szCs w:val="20"/>
        </w:rPr>
        <w:t>6</w:t>
      </w:r>
      <w:r w:rsidR="00595593">
        <w:rPr>
          <w:rFonts w:ascii="Acumin Pro" w:hAnsi="Acumin Pro"/>
          <w:sz w:val="20"/>
          <w:szCs w:val="20"/>
        </w:rPr>
        <w:t>3</w:t>
      </w:r>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1E66A2">
        <w:rPr>
          <w:rFonts w:ascii="Acumin Pro" w:hAnsi="Acumin Pro"/>
          <w:b/>
          <w:sz w:val="20"/>
          <w:szCs w:val="20"/>
        </w:rPr>
        <w:t>6</w:t>
      </w:r>
      <w:r w:rsidR="00595593">
        <w:rPr>
          <w:rFonts w:ascii="Acumin Pro" w:hAnsi="Acumin Pro"/>
          <w:b/>
          <w:sz w:val="20"/>
          <w:szCs w:val="20"/>
        </w:rPr>
        <w:t>3</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7D14DF" w:rsidRPr="00DE55CB" w:rsidRDefault="007D14DF" w:rsidP="00DE55CB">
      <w:pPr>
        <w:spacing w:line="276" w:lineRule="auto"/>
        <w:jc w:val="center"/>
        <w:rPr>
          <w:rFonts w:ascii="Acumin Pro" w:eastAsia="Arial Unicode MS" w:hAnsi="Acumin Pro"/>
          <w:color w:val="000000" w:themeColor="text1"/>
          <w:sz w:val="20"/>
          <w:szCs w:val="20"/>
        </w:rPr>
      </w:pP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C43ADF">
        <w:rPr>
          <w:rFonts w:ascii="Acumin Pro" w:eastAsia="Arial Unicode MS" w:hAnsi="Acumin Pro"/>
          <w:color w:val="000000" w:themeColor="text1"/>
          <w:sz w:val="20"/>
          <w:szCs w:val="20"/>
        </w:rPr>
        <w:t xml:space="preserve"> </w:t>
      </w:r>
      <w:r w:rsidR="007D14DF">
        <w:rPr>
          <w:rFonts w:ascii="Acumin Pro" w:eastAsia="Arial Unicode MS" w:hAnsi="Acumin Pro"/>
          <w:color w:val="000000" w:themeColor="text1"/>
          <w:sz w:val="20"/>
          <w:szCs w:val="20"/>
        </w:rPr>
        <w:t>i</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55A06" w:rsidRDefault="00EB18C1" w:rsidP="00DE55CB">
      <w:pPr>
        <w:pStyle w:val="Teksttreci0"/>
        <w:shd w:val="clear" w:color="auto" w:fill="auto"/>
        <w:spacing w:line="276"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rsidR="00EB18C1" w:rsidRPr="00D55A06" w:rsidRDefault="00C445D2" w:rsidP="00DE55CB">
      <w:pPr>
        <w:pStyle w:val="Teksttreci0"/>
        <w:shd w:val="clear" w:color="auto" w:fill="auto"/>
        <w:spacing w:line="276"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00043FCB">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E1311E" w:rsidRPr="00DE55CB" w:rsidRDefault="00E1311E" w:rsidP="00DE55CB">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D55A06" w:rsidRDefault="00D55A06" w:rsidP="00DE55CB">
      <w:pPr>
        <w:spacing w:line="276" w:lineRule="auto"/>
        <w:jc w:val="center"/>
        <w:rPr>
          <w:rFonts w:ascii="Acumin Pro" w:eastAsia="Arial Unicode MS" w:hAnsi="Acumin Pro"/>
          <w:b/>
          <w:color w:val="000000" w:themeColor="text1"/>
          <w:sz w:val="20"/>
          <w:szCs w:val="20"/>
        </w:rPr>
      </w:pP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583FE5" w:rsidRPr="004B3E1E" w:rsidRDefault="00583FE5" w:rsidP="00E1311E">
      <w:pPr>
        <w:pBdr>
          <w:top w:val="nil"/>
          <w:left w:val="nil"/>
          <w:bottom w:val="nil"/>
          <w:right w:val="nil"/>
          <w:between w:val="nil"/>
          <w:bar w:val="nil"/>
        </w:pBdr>
        <w:jc w:val="both"/>
        <w:rPr>
          <w:rFonts w:ascii="Acumin Pro" w:hAnsi="Acumin Pro"/>
          <w:sz w:val="20"/>
          <w:szCs w:val="20"/>
        </w:rPr>
      </w:pPr>
      <w:r w:rsidRPr="00E1311E">
        <w:rPr>
          <w:rFonts w:ascii="Acumin Pro" w:hAnsi="Acumin Pro"/>
          <w:sz w:val="20"/>
          <w:szCs w:val="20"/>
        </w:rPr>
        <w:t xml:space="preserve">Przedmiotem </w:t>
      </w:r>
      <w:r w:rsidR="00025A98">
        <w:rPr>
          <w:rFonts w:ascii="Acumin Pro" w:hAnsi="Acumin Pro"/>
          <w:sz w:val="20"/>
          <w:szCs w:val="20"/>
        </w:rPr>
        <w:t xml:space="preserve">niniejszej </w:t>
      </w:r>
      <w:r w:rsidR="00A25824" w:rsidRPr="00E1311E">
        <w:rPr>
          <w:rFonts w:ascii="Acumin Pro" w:hAnsi="Acumin Pro"/>
          <w:sz w:val="20"/>
          <w:szCs w:val="20"/>
        </w:rPr>
        <w:t>umowy</w:t>
      </w:r>
      <w:r w:rsidRPr="00E1311E">
        <w:rPr>
          <w:rFonts w:ascii="Acumin Pro" w:hAnsi="Acumin Pro"/>
          <w:sz w:val="20"/>
          <w:szCs w:val="20"/>
        </w:rPr>
        <w:t xml:space="preserve"> </w:t>
      </w:r>
      <w:r w:rsidR="00595593">
        <w:rPr>
          <w:rFonts w:ascii="Acumin Pro" w:hAnsi="Acumin Pro"/>
          <w:sz w:val="20"/>
          <w:szCs w:val="20"/>
        </w:rPr>
        <w:t>zakup oraz wymiana oprzyrządowania w urządzeniach sterowniczych służących do zarządzania układem wody lodowej oraz dostawa podzespołów do bezprzewodowego pomiaru warunków środowiskowych na powierzchni wystawowej w galerii na parterze Gmachu Głównego Muzeum Narodowego w Poznaniu</w:t>
      </w:r>
      <w:r w:rsidR="000B3FAF" w:rsidRPr="00E1311E">
        <w:rPr>
          <w:rFonts w:ascii="Acumin Pro" w:hAnsi="Acumin Pro"/>
          <w:sz w:val="20"/>
          <w:szCs w:val="20"/>
        </w:rPr>
        <w:t xml:space="preserve">, zgodnie z </w:t>
      </w:r>
      <w:r w:rsidR="00043FCB">
        <w:rPr>
          <w:rFonts w:ascii="Acumin Pro" w:hAnsi="Acumin Pro"/>
          <w:sz w:val="20"/>
          <w:szCs w:val="20"/>
        </w:rPr>
        <w:t>opisem przedmiotu zamówienia</w:t>
      </w:r>
      <w:r w:rsidR="000B3FAF" w:rsidRPr="00E1311E">
        <w:rPr>
          <w:rFonts w:ascii="Acumin Pro" w:hAnsi="Acumin Pro"/>
          <w:sz w:val="20"/>
          <w:szCs w:val="20"/>
        </w:rPr>
        <w:t xml:space="preserve"> stanowiącym </w:t>
      </w:r>
      <w:r w:rsidR="000B3FAF" w:rsidRPr="00D55A06">
        <w:rPr>
          <w:rFonts w:ascii="Acumin Pro" w:hAnsi="Acumin Pro"/>
          <w:b/>
          <w:sz w:val="20"/>
          <w:szCs w:val="20"/>
        </w:rPr>
        <w:t>załącznik nr 1</w:t>
      </w:r>
      <w:r w:rsidR="000B3FAF" w:rsidRPr="00E1311E">
        <w:rPr>
          <w:rFonts w:ascii="Acumin Pro" w:hAnsi="Acumin Pro"/>
          <w:sz w:val="20"/>
          <w:szCs w:val="20"/>
        </w:rPr>
        <w:t xml:space="preserve"> do umowy.</w:t>
      </w:r>
      <w:r w:rsidRPr="00E1311E">
        <w:rPr>
          <w:rFonts w:ascii="Acumin Pro" w:hAnsi="Acumin Pro"/>
          <w:b/>
          <w:i/>
          <w:sz w:val="20"/>
          <w:szCs w:val="20"/>
        </w:rPr>
        <w:t xml:space="preserve">  </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03183C" w:rsidRPr="0003183C" w:rsidRDefault="006B584C" w:rsidP="006B584C">
      <w:pPr>
        <w:spacing w:line="276" w:lineRule="auto"/>
        <w:jc w:val="both"/>
        <w:rPr>
          <w:rFonts w:ascii="Acumin Pro" w:hAnsi="Acumin Pro"/>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E07D16">
        <w:rPr>
          <w:rFonts w:ascii="Acumin Pro" w:hAnsi="Acumin Pro"/>
          <w:sz w:val="20"/>
          <w:szCs w:val="20"/>
        </w:rPr>
        <w:t xml:space="preserve">niniejszej </w:t>
      </w:r>
      <w:r w:rsidR="00711650">
        <w:rPr>
          <w:rFonts w:ascii="Acumin Pro" w:hAnsi="Acumin Pro"/>
          <w:sz w:val="20"/>
          <w:szCs w:val="20"/>
        </w:rPr>
        <w:t>umowy w terminie do</w:t>
      </w:r>
      <w:r w:rsidR="00043FCB">
        <w:rPr>
          <w:rFonts w:ascii="Acumin Pro" w:hAnsi="Acumin Pro"/>
          <w:sz w:val="20"/>
          <w:szCs w:val="20"/>
        </w:rPr>
        <w:t xml:space="preserve"> </w:t>
      </w:r>
      <w:r w:rsidR="00C43ADF">
        <w:rPr>
          <w:rFonts w:ascii="Acumin Pro" w:hAnsi="Acumin Pro"/>
          <w:sz w:val="20"/>
          <w:szCs w:val="20"/>
        </w:rPr>
        <w:t>17</w:t>
      </w:r>
      <w:r w:rsidR="00043FCB">
        <w:rPr>
          <w:rFonts w:ascii="Acumin Pro" w:hAnsi="Acumin Pro"/>
          <w:sz w:val="20"/>
          <w:szCs w:val="20"/>
        </w:rPr>
        <w:t>.1</w:t>
      </w:r>
      <w:r w:rsidR="00C43ADF">
        <w:rPr>
          <w:rFonts w:ascii="Acumin Pro" w:hAnsi="Acumin Pro"/>
          <w:sz w:val="20"/>
          <w:szCs w:val="20"/>
        </w:rPr>
        <w:t>2</w:t>
      </w:r>
      <w:r w:rsidR="00043FCB">
        <w:rPr>
          <w:rFonts w:ascii="Acumin Pro" w:hAnsi="Acumin Pro"/>
          <w:sz w:val="20"/>
          <w:szCs w:val="20"/>
        </w:rPr>
        <w:t>.2021 r.</w:t>
      </w:r>
      <w:r w:rsidR="00A11202">
        <w:rPr>
          <w:rFonts w:ascii="Acumin Pro" w:hAnsi="Acumin Pro"/>
          <w:sz w:val="20"/>
          <w:szCs w:val="20"/>
        </w:rPr>
        <w:t xml:space="preserve"> </w:t>
      </w: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całkowitej ceny za wykonanie przedmiotu </w:t>
      </w:r>
      <w:r w:rsidR="00E07D16">
        <w:rPr>
          <w:rFonts w:ascii="Acumin Pro" w:hAnsi="Acumin Pro"/>
          <w:sz w:val="20"/>
          <w:szCs w:val="20"/>
        </w:rPr>
        <w:t xml:space="preserve">niniejszej </w:t>
      </w:r>
      <w:r w:rsidRPr="00C445D2">
        <w:rPr>
          <w:rFonts w:ascii="Acumin Pro" w:eastAsia="Arial Unicode MS" w:hAnsi="Acumin Pro"/>
          <w:color w:val="000000" w:themeColor="text1"/>
          <w:sz w:val="20"/>
          <w:szCs w:val="20"/>
        </w:rPr>
        <w:t>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00583FE5">
        <w:rPr>
          <w:rFonts w:ascii="Acumin Pro" w:eastAsia="Arial Unicode MS" w:hAnsi="Acumin Pro"/>
          <w:color w:val="000000" w:themeColor="text1"/>
          <w:sz w:val="20"/>
          <w:szCs w:val="20"/>
        </w:rPr>
        <w:t xml:space="preserve">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03183C" w:rsidRPr="00DE55CB"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0C407A" w:rsidRDefault="000C407A" w:rsidP="001B7860">
      <w:pPr>
        <w:pStyle w:val="Akapitzlist"/>
        <w:spacing w:line="276" w:lineRule="auto"/>
        <w:ind w:left="0"/>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043FCB">
        <w:rPr>
          <w:rFonts w:ascii="Acumin Pro" w:eastAsia="Arial Unicode MS" w:hAnsi="Acumin Pro"/>
          <w:color w:val="000000" w:themeColor="text1"/>
          <w:sz w:val="20"/>
          <w:szCs w:val="20"/>
        </w:rPr>
        <w:t xml:space="preserve">niniejszej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AC7C6C">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00E26D84" w:rsidRPr="00DE55CB">
        <w:rPr>
          <w:rFonts w:ascii="Acumin Pro" w:eastAsia="Arial Unicode MS" w:hAnsi="Acumin Pro"/>
          <w:color w:val="000000" w:themeColor="text1"/>
          <w:sz w:val="20"/>
          <w:szCs w:val="20"/>
        </w:rPr>
        <w:t xml:space="preserve">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595593" w:rsidP="00043F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Odbiór przedmiotu umowy nastąpi w siedzibie Zamawiającego, tj. Muzeum Narodowe w Poznaniu, Al. Marcinkowskiego 9</w:t>
      </w:r>
      <w:r w:rsidR="00043FCB">
        <w:rPr>
          <w:rFonts w:ascii="Acumin Pro" w:eastAsia="Arial Unicode MS" w:hAnsi="Acumin Pro"/>
          <w:color w:val="000000" w:themeColor="text1"/>
          <w:sz w:val="20"/>
          <w:szCs w:val="20"/>
        </w:rPr>
        <w:t>.</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niniejszym paragrafie.</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równoznaczne jest</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z wykonaniem przez Wykonawcę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Default="00E63BB6" w:rsidP="00E63BB6">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rsidR="0003183C" w:rsidRPr="00E63BB6"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Wykonawca udziela Zamawiającemu</w:t>
      </w:r>
      <w:r w:rsidR="002206EA">
        <w:rPr>
          <w:rFonts w:ascii="Acumin Pro" w:hAnsi="Acumin Pro"/>
          <w:color w:val="000000" w:themeColor="text1"/>
          <w:sz w:val="20"/>
          <w:szCs w:val="20"/>
        </w:rPr>
        <w:t xml:space="preserve"> </w:t>
      </w:r>
      <w:r w:rsidR="00595593">
        <w:rPr>
          <w:rFonts w:ascii="Acumin Pro" w:hAnsi="Acumin Pro"/>
          <w:color w:val="000000" w:themeColor="text1"/>
          <w:sz w:val="20"/>
          <w:szCs w:val="20"/>
        </w:rPr>
        <w:t>24</w:t>
      </w:r>
      <w:r w:rsidR="002206EA">
        <w:rPr>
          <w:rFonts w:ascii="Acumin Pro" w:hAnsi="Acumin Pro"/>
          <w:color w:val="000000" w:themeColor="text1"/>
          <w:sz w:val="20"/>
          <w:szCs w:val="20"/>
        </w:rPr>
        <w:t xml:space="preserve"> </w:t>
      </w:r>
      <w:r w:rsidR="00461AC2" w:rsidRPr="00DE55CB">
        <w:rPr>
          <w:rFonts w:ascii="Acumin Pro" w:hAnsi="Acumin Pro"/>
          <w:color w:val="000000" w:themeColor="text1"/>
          <w:sz w:val="20"/>
          <w:szCs w:val="20"/>
        </w:rPr>
        <w:t>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na przedmiot</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w:t>
      </w:r>
      <w:r w:rsidR="00D55A06">
        <w:rPr>
          <w:rFonts w:ascii="Acumin Pro" w:hAnsi="Acumin Pro"/>
          <w:color w:val="000000" w:themeColor="text1"/>
          <w:sz w:val="20"/>
          <w:szCs w:val="20"/>
        </w:rPr>
        <w:t>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w:t>
      </w:r>
      <w:r w:rsidR="00E07D16">
        <w:rPr>
          <w:rFonts w:ascii="Acumin Pro" w:hAnsi="Acumin Pro"/>
          <w:sz w:val="20"/>
          <w:szCs w:val="20"/>
        </w:rPr>
        <w:t xml:space="preserve">niniejszej </w:t>
      </w:r>
      <w:r w:rsidR="004D0D4F" w:rsidRPr="00DE55CB">
        <w:rPr>
          <w:rFonts w:ascii="Acumin Pro" w:hAnsi="Acumin Pro"/>
          <w:color w:val="000000" w:themeColor="text1"/>
          <w:sz w:val="20"/>
          <w:szCs w:val="20"/>
        </w:rPr>
        <w:t>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r w:rsidR="00AC7C6C">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03183C" w:rsidRPr="00DE55CB" w:rsidRDefault="0003183C" w:rsidP="0003183C">
      <w:pPr>
        <w:suppressAutoHyphens/>
        <w:spacing w:line="276" w:lineRule="auto"/>
        <w:ind w:left="360"/>
        <w:jc w:val="both"/>
        <w:rPr>
          <w:rFonts w:ascii="Acumin Pro"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AC7C6C">
        <w:rPr>
          <w:rFonts w:ascii="Acumin Pro" w:eastAsia="Arial Unicode MS" w:hAnsi="Acumin Pro"/>
          <w:color w:val="000000" w:themeColor="text1"/>
          <w:sz w:val="20"/>
          <w:szCs w:val="20"/>
        </w:rPr>
        <w:t xml:space="preserve">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w:t>
      </w:r>
      <w:r w:rsidRPr="00DE55CB">
        <w:rPr>
          <w:rFonts w:ascii="Acumin Pro" w:eastAsia="Arial Unicode MS" w:hAnsi="Acumin Pro"/>
          <w:color w:val="000000" w:themeColor="text1"/>
          <w:sz w:val="20"/>
          <w:szCs w:val="20"/>
        </w:rPr>
        <w:lastRenderedPageBreak/>
        <w:t xml:space="preserve">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w:t>
      </w:r>
      <w:r w:rsidR="007D14DF" w:rsidRPr="00DE55CB">
        <w:rPr>
          <w:rFonts w:ascii="Acumin Pro" w:eastAsia="Arial Unicode MS" w:hAnsi="Acumin Pro"/>
          <w:color w:val="000000" w:themeColor="text1"/>
          <w:sz w:val="20"/>
          <w:szCs w:val="20"/>
        </w:rPr>
        <w:t>z</w:t>
      </w:r>
      <w:r w:rsidR="007D14DF">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ze Stron od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za wyjątkiem przypadków określonych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 0,1%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375B1F" w:rsidRDefault="00375B1F" w:rsidP="00DE55CB">
      <w:pPr>
        <w:pStyle w:val="Tekstpodstawowy"/>
        <w:spacing w:after="0" w:line="276"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rsidR="00375B1F" w:rsidRDefault="00375B1F" w:rsidP="00375B1F">
      <w:pPr>
        <w:pStyle w:val="Tekstpodstawowy"/>
        <w:spacing w:after="0"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rsidR="007A02F6" w:rsidRDefault="007A02F6" w:rsidP="007A02F6">
      <w:pPr>
        <w:pStyle w:val="Tekstpodstawowy"/>
        <w:spacing w:after="0" w:line="276" w:lineRule="auto"/>
        <w:jc w:val="center"/>
        <w:rPr>
          <w:rFonts w:ascii="Acumin Pro" w:eastAsia="Arial Unicode MS" w:hAnsi="Acumin Pro"/>
          <w:b/>
          <w:color w:val="000000" w:themeColor="text1"/>
          <w:sz w:val="20"/>
          <w:szCs w:val="20"/>
        </w:rPr>
      </w:pPr>
    </w:p>
    <w:p w:rsidR="008A4C9B" w:rsidRDefault="008A4C9B" w:rsidP="00C43ADF">
      <w:pPr>
        <w:pStyle w:val="Tekstpodstawowy"/>
        <w:spacing w:after="0" w:line="276" w:lineRule="auto"/>
        <w:rPr>
          <w:rFonts w:ascii="Acumin Pro" w:eastAsia="Arial Unicode MS" w:hAnsi="Acumin Pro"/>
          <w:b/>
          <w:color w:val="000000" w:themeColor="text1"/>
          <w:sz w:val="20"/>
          <w:szCs w:val="20"/>
        </w:rPr>
      </w:pPr>
    </w:p>
    <w:p w:rsidR="00DE5FE1" w:rsidRDefault="00DE5FE1" w:rsidP="007A02F6">
      <w:pPr>
        <w:pStyle w:val="Tekstpodstawowy"/>
        <w:spacing w:after="0" w:line="276" w:lineRule="auto"/>
        <w:jc w:val="center"/>
        <w:rPr>
          <w:rFonts w:ascii="Acumin Pro" w:eastAsia="Arial Unicode MS" w:hAnsi="Acumin Pro"/>
          <w:b/>
          <w:color w:val="000000" w:themeColor="text1"/>
          <w:sz w:val="20"/>
          <w:szCs w:val="20"/>
        </w:rPr>
      </w:pPr>
    </w:p>
    <w:p w:rsidR="00375B1F" w:rsidRPr="00DE55CB" w:rsidRDefault="007A02F6" w:rsidP="007A02F6">
      <w:pPr>
        <w:pStyle w:val="Tekstpodstawowy"/>
        <w:spacing w:after="0" w:line="276" w:lineRule="auto"/>
        <w:jc w:val="center"/>
        <w:rPr>
          <w:rFonts w:ascii="Acumin Pro" w:eastAsia="Arial Unicode MS" w:hAnsi="Acumin Pro"/>
          <w:b/>
          <w:color w:val="000000" w:themeColor="text1"/>
          <w:sz w:val="20"/>
          <w:szCs w:val="20"/>
        </w:rPr>
      </w:pPr>
      <w:bookmarkStart w:id="0" w:name="_GoBack"/>
      <w:bookmarkEnd w:id="0"/>
      <w:r w:rsidRPr="00DE55CB">
        <w:rPr>
          <w:rFonts w:ascii="Acumin Pro" w:eastAsia="Arial Unicode MS" w:hAnsi="Acumin Pro"/>
          <w:b/>
          <w:color w:val="000000" w:themeColor="text1"/>
          <w:sz w:val="20"/>
          <w:szCs w:val="20"/>
        </w:rPr>
        <w:lastRenderedPageBreak/>
        <w:t xml:space="preserve">§ </w:t>
      </w:r>
      <w:r>
        <w:rPr>
          <w:rFonts w:ascii="Acumin Pro" w:eastAsia="Arial Unicode MS" w:hAnsi="Acumin Pro"/>
          <w:b/>
          <w:color w:val="000000" w:themeColor="text1"/>
          <w:sz w:val="20"/>
          <w:szCs w:val="20"/>
        </w:rPr>
        <w:t>11</w:t>
      </w:r>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AC7C6C">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03183C">
      <w:pPr>
        <w:spacing w:line="276"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FD1" w:rsidRDefault="002A3FD1" w:rsidP="00A32C96">
      <w:r>
        <w:separator/>
      </w:r>
    </w:p>
  </w:endnote>
  <w:endnote w:type="continuationSeparator" w:id="0">
    <w:p w:rsidR="002A3FD1" w:rsidRDefault="002A3FD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375B1F">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FD1" w:rsidRDefault="002A3FD1" w:rsidP="00A32C96">
      <w:r>
        <w:separator/>
      </w:r>
    </w:p>
  </w:footnote>
  <w:footnote w:type="continuationSeparator" w:id="0">
    <w:p w:rsidR="002A3FD1" w:rsidRDefault="002A3FD1" w:rsidP="00A32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2"/>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1"/>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3FD1"/>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5593"/>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14DF"/>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2ADA"/>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4EE6"/>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3ADF"/>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5FE1"/>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09111"/>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E5B1C-9314-46B8-9816-73E7DC44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1431</Words>
  <Characters>8587</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3</cp:revision>
  <cp:lastPrinted>2021-10-25T11:07:00Z</cp:lastPrinted>
  <dcterms:created xsi:type="dcterms:W3CDTF">2021-10-28T09:49:00Z</dcterms:created>
  <dcterms:modified xsi:type="dcterms:W3CDTF">2021-10-28T09:55:00Z</dcterms:modified>
</cp:coreProperties>
</file>