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32538C" w:rsidRDefault="00514881" w:rsidP="001704E2">
      <w:pPr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750E68">
        <w:rPr>
          <w:rFonts w:ascii="Acumin Pro" w:hAnsi="Acumin Pro"/>
          <w:sz w:val="20"/>
          <w:szCs w:val="20"/>
          <w:lang w:val="pl-PL"/>
        </w:rPr>
        <w:t xml:space="preserve">08.11.2021 r. </w:t>
      </w:r>
    </w:p>
    <w:p w:rsidR="00C72E33" w:rsidRPr="0032538C" w:rsidRDefault="00C72E33" w:rsidP="001704E2">
      <w:pPr>
        <w:rPr>
          <w:rFonts w:ascii="Acumin Pro" w:hAnsi="Acumin Pro"/>
          <w:sz w:val="20"/>
          <w:szCs w:val="20"/>
          <w:lang w:val="pl-PL"/>
        </w:rPr>
      </w:pPr>
    </w:p>
    <w:p w:rsidR="00667307" w:rsidRPr="0032538C" w:rsidRDefault="008B20B1" w:rsidP="001704E2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750E68">
        <w:rPr>
          <w:rFonts w:ascii="Acumin Pro" w:hAnsi="Acumin Pro"/>
          <w:sz w:val="20"/>
          <w:szCs w:val="20"/>
          <w:lang w:val="pl-PL"/>
        </w:rPr>
        <w:t>62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1704E2" w:rsidRDefault="001704E2" w:rsidP="001704E2">
      <w:pPr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8B20B1">
        <w:rPr>
          <w:rFonts w:ascii="Acumin Pro" w:hAnsi="Acumin Pro"/>
          <w:b/>
          <w:sz w:val="20"/>
          <w:szCs w:val="20"/>
          <w:lang w:val="pl-PL"/>
        </w:rPr>
        <w:t>INFORAMCJA O WYBORZE OFERTY</w:t>
      </w:r>
    </w:p>
    <w:p w:rsidR="008B20B1" w:rsidRPr="008B20B1" w:rsidRDefault="008B20B1" w:rsidP="008B20B1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prowadzonym w oparciu o wewnętrzny Regulamin udzielania zamówień publicznych o wartości nieprzekraczającej 130 000 zł netto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informuje, że do realizacji zamówienia na</w:t>
      </w:r>
      <w:r w:rsidR="00D24741" w:rsidRPr="00D24741">
        <w:rPr>
          <w:rFonts w:ascii="Acumin Pro" w:hAnsi="Acumin Pro"/>
          <w:b/>
          <w:sz w:val="20"/>
          <w:szCs w:val="20"/>
          <w:lang w:val="pl-PL"/>
        </w:rPr>
        <w:t>:</w:t>
      </w:r>
      <w:r w:rsidR="00F62B64" w:rsidRPr="00F62B64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F62B64">
        <w:rPr>
          <w:rFonts w:ascii="Acumin Pro" w:hAnsi="Acumin Pro"/>
          <w:b/>
          <w:sz w:val="20"/>
          <w:szCs w:val="20"/>
          <w:lang w:val="pl-PL"/>
        </w:rPr>
        <w:t>U</w:t>
      </w:r>
      <w:r w:rsidR="00F62B64" w:rsidRPr="00434D5A">
        <w:rPr>
          <w:rFonts w:ascii="Acumin Pro" w:hAnsi="Acumin Pro"/>
          <w:b/>
          <w:sz w:val="20"/>
          <w:szCs w:val="20"/>
          <w:lang w:val="pl-PL"/>
        </w:rPr>
        <w:t>szczelnienie dachów magazynu kontenerowego na terenie Zespołu Pałacowego w Rogalinie</w:t>
      </w:r>
      <w:r w:rsidR="00B57C7F">
        <w:rPr>
          <w:rFonts w:ascii="Acumin Pro" w:hAnsi="Acumin Pro"/>
          <w:sz w:val="20"/>
          <w:szCs w:val="20"/>
          <w:lang w:val="pl-PL"/>
        </w:rPr>
        <w:t xml:space="preserve">, </w:t>
      </w:r>
      <w:r w:rsidR="00895B98">
        <w:rPr>
          <w:rFonts w:ascii="Acumin Pro" w:hAnsi="Acumin Pro"/>
          <w:sz w:val="20"/>
          <w:szCs w:val="20"/>
          <w:lang w:val="pl-PL"/>
        </w:rPr>
        <w:t>wybrał</w:t>
      </w:r>
      <w:r>
        <w:rPr>
          <w:rFonts w:ascii="Acumin Pro" w:hAnsi="Acumin Pro"/>
          <w:sz w:val="20"/>
          <w:szCs w:val="20"/>
          <w:lang w:val="pl-PL"/>
        </w:rPr>
        <w:t xml:space="preserve"> jako najkorzystniejszą ofertę firmy:</w:t>
      </w:r>
    </w:p>
    <w:p w:rsidR="008B20B1" w:rsidRDefault="008B20B1" w:rsidP="007E23C5">
      <w:pPr>
        <w:rPr>
          <w:rFonts w:ascii="Acumin Pro" w:hAnsi="Acumin Pro"/>
          <w:sz w:val="20"/>
          <w:szCs w:val="20"/>
          <w:lang w:val="pl-PL"/>
        </w:rPr>
      </w:pPr>
    </w:p>
    <w:p w:rsidR="00F62B64" w:rsidRPr="00F62B64" w:rsidRDefault="00F62B64" w:rsidP="00F62B64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F62B64">
        <w:rPr>
          <w:rFonts w:ascii="Acumin Pro" w:hAnsi="Acumin Pro"/>
          <w:b/>
          <w:sz w:val="20"/>
          <w:szCs w:val="20"/>
          <w:lang w:val="pl-PL"/>
        </w:rPr>
        <w:t>Zakład Blacharsko – Dekarski</w:t>
      </w:r>
    </w:p>
    <w:p w:rsidR="00F62B64" w:rsidRPr="00F62B64" w:rsidRDefault="00F62B64" w:rsidP="00F62B64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F62B64">
        <w:rPr>
          <w:rFonts w:ascii="Acumin Pro" w:hAnsi="Acumin Pro"/>
          <w:b/>
          <w:sz w:val="20"/>
          <w:szCs w:val="20"/>
          <w:lang w:val="pl-PL"/>
        </w:rPr>
        <w:t>Marek Kroczyński</w:t>
      </w:r>
    </w:p>
    <w:p w:rsidR="00F62B64" w:rsidRPr="00F62B64" w:rsidRDefault="00F62B64" w:rsidP="00F62B64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F62B64">
        <w:rPr>
          <w:rFonts w:ascii="Acumin Pro" w:hAnsi="Acumin Pro"/>
          <w:b/>
          <w:sz w:val="20"/>
          <w:szCs w:val="20"/>
          <w:lang w:val="pl-PL"/>
        </w:rPr>
        <w:t>60 – 472 Poznań, ul. Raciborska 11</w:t>
      </w:r>
    </w:p>
    <w:p w:rsidR="00F62B64" w:rsidRPr="00F62B64" w:rsidRDefault="00F62B64" w:rsidP="00F62B64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F62B64">
        <w:rPr>
          <w:rFonts w:ascii="Acumin Pro" w:hAnsi="Acumin Pro"/>
          <w:b/>
          <w:sz w:val="20"/>
          <w:szCs w:val="20"/>
          <w:lang w:val="pl-PL"/>
        </w:rPr>
        <w:t>Cena brutto: 48 831,00 zł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B57C7F" w:rsidRDefault="00B57C7F" w:rsidP="008B20B1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zapytaniu</w:t>
      </w:r>
      <w:r w:rsidR="00626CA2">
        <w:rPr>
          <w:rFonts w:ascii="Acumin Pro" w:hAnsi="Acumin Pro"/>
          <w:sz w:val="20"/>
          <w:szCs w:val="20"/>
          <w:lang w:val="pl-PL"/>
        </w:rPr>
        <w:t xml:space="preserve">, do </w:t>
      </w:r>
      <w:r w:rsidR="00F62B64">
        <w:rPr>
          <w:rFonts w:ascii="Acumin Pro" w:hAnsi="Acumin Pro"/>
          <w:sz w:val="20"/>
          <w:szCs w:val="20"/>
          <w:lang w:val="pl-PL"/>
        </w:rPr>
        <w:t>5.11</w:t>
      </w:r>
      <w:r w:rsidR="00626CA2">
        <w:rPr>
          <w:rFonts w:ascii="Acumin Pro" w:hAnsi="Acumin Pro"/>
          <w:sz w:val="20"/>
          <w:szCs w:val="20"/>
          <w:lang w:val="pl-PL"/>
        </w:rPr>
        <w:t>.2021</w:t>
      </w:r>
      <w:r w:rsidR="001E3BD0">
        <w:rPr>
          <w:rFonts w:ascii="Acumin Pro" w:hAnsi="Acumin Pro"/>
          <w:sz w:val="20"/>
          <w:szCs w:val="20"/>
          <w:lang w:val="pl-PL"/>
        </w:rPr>
        <w:t xml:space="preserve"> </w:t>
      </w:r>
      <w:r w:rsidR="00626CA2">
        <w:rPr>
          <w:rFonts w:ascii="Acumin Pro" w:hAnsi="Acumin Pro"/>
          <w:sz w:val="20"/>
          <w:szCs w:val="20"/>
          <w:lang w:val="pl-PL"/>
        </w:rPr>
        <w:t xml:space="preserve">r., do godz. 11:00, </w:t>
      </w:r>
      <w:r>
        <w:rPr>
          <w:rFonts w:ascii="Acumin Pro" w:hAnsi="Acumin Pro"/>
          <w:sz w:val="20"/>
          <w:szCs w:val="20"/>
          <w:lang w:val="pl-PL"/>
        </w:rPr>
        <w:t xml:space="preserve"> złożono następujące oferty:</w:t>
      </w:r>
    </w:p>
    <w:p w:rsidR="00B57C7F" w:rsidRDefault="00B57C7F" w:rsidP="008B20B1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12"/>
        <w:gridCol w:w="2766"/>
      </w:tblGrid>
      <w:tr w:rsidR="00B57C7F" w:rsidRPr="00F62B64" w:rsidTr="00B57C7F">
        <w:tc>
          <w:tcPr>
            <w:tcW w:w="503" w:type="dxa"/>
          </w:tcPr>
          <w:p w:rsidR="00B57C7F" w:rsidRP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57C7F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112" w:type="dxa"/>
          </w:tcPr>
          <w:p w:rsidR="00B57C7F" w:rsidRP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57C7F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766" w:type="dxa"/>
          </w:tcPr>
          <w:p w:rsidR="00B57C7F" w:rsidRP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57C7F">
              <w:rPr>
                <w:rFonts w:ascii="Acumin Pro" w:hAnsi="Acumin Pro"/>
                <w:b/>
                <w:sz w:val="20"/>
                <w:szCs w:val="20"/>
                <w:lang w:val="pl-PL"/>
              </w:rPr>
              <w:t>Cena brutto oferty</w:t>
            </w:r>
          </w:p>
        </w:tc>
      </w:tr>
      <w:tr w:rsidR="00E95F43" w:rsidRPr="00F62B64" w:rsidTr="00B57C7F">
        <w:tc>
          <w:tcPr>
            <w:tcW w:w="503" w:type="dxa"/>
          </w:tcPr>
          <w:p w:rsidR="00E95F43" w:rsidRDefault="00F62B64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12" w:type="dxa"/>
          </w:tcPr>
          <w:p w:rsidR="001E3BD0" w:rsidRDefault="00F62B64" w:rsidP="00F62B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Zakład Blacharsko – Dekarski </w:t>
            </w:r>
          </w:p>
          <w:p w:rsidR="00F62B64" w:rsidRDefault="00F62B64" w:rsidP="00F62B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Marek Kaczmarek</w:t>
            </w:r>
          </w:p>
          <w:p w:rsidR="00F62B64" w:rsidRDefault="00F62B64" w:rsidP="00F62B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– 161 Poznań, ul. Sobotecka 29</w:t>
            </w:r>
          </w:p>
          <w:p w:rsidR="00DE41AC" w:rsidRDefault="00DE41AC" w:rsidP="00F62B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66" w:type="dxa"/>
          </w:tcPr>
          <w:p w:rsidR="00E95F43" w:rsidRPr="001E3BD0" w:rsidRDefault="00F62B64" w:rsidP="007541B5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sz w:val="18"/>
                <w:szCs w:val="18"/>
                <w:lang w:val="pl-PL"/>
              </w:rPr>
              <w:t xml:space="preserve">50 693,22 zł </w:t>
            </w:r>
          </w:p>
        </w:tc>
      </w:tr>
      <w:tr w:rsidR="00E95F43" w:rsidRPr="00F62B64" w:rsidTr="00B57C7F">
        <w:tc>
          <w:tcPr>
            <w:tcW w:w="503" w:type="dxa"/>
          </w:tcPr>
          <w:p w:rsidR="00E95F43" w:rsidRDefault="00F62B64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112" w:type="dxa"/>
          </w:tcPr>
          <w:p w:rsidR="001E3BD0" w:rsidRDefault="00DE41AC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Zakład Blacharsko – Dekarski</w:t>
            </w:r>
          </w:p>
          <w:p w:rsidR="00DE41AC" w:rsidRDefault="00DE41AC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Marek Kroczyński</w:t>
            </w:r>
          </w:p>
          <w:p w:rsidR="00DE41AC" w:rsidRDefault="00DE41AC" w:rsidP="00DE41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– 472 Poznań, ul. Raciborska 11</w:t>
            </w:r>
          </w:p>
          <w:p w:rsidR="00DE41AC" w:rsidRDefault="00DE41AC" w:rsidP="00DE41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66" w:type="dxa"/>
          </w:tcPr>
          <w:p w:rsidR="00E95F43" w:rsidRPr="001E3BD0" w:rsidRDefault="00DE41AC" w:rsidP="007541B5">
            <w:pPr>
              <w:pStyle w:val="Akapitzlist"/>
              <w:ind w:left="0"/>
              <w:jc w:val="center"/>
              <w:rPr>
                <w:rFonts w:ascii="Acumin Pro" w:hAnsi="Acumin Pro"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sz w:val="18"/>
                <w:szCs w:val="18"/>
                <w:lang w:val="pl-PL"/>
              </w:rPr>
              <w:t xml:space="preserve">48 831,00 zł </w:t>
            </w:r>
          </w:p>
        </w:tc>
      </w:tr>
      <w:tr w:rsidR="00E95F43" w:rsidRPr="00F62B64" w:rsidTr="00B57C7F">
        <w:tc>
          <w:tcPr>
            <w:tcW w:w="503" w:type="dxa"/>
          </w:tcPr>
          <w:p w:rsidR="00E95F43" w:rsidRDefault="00DE41AC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3. </w:t>
            </w:r>
          </w:p>
        </w:tc>
        <w:tc>
          <w:tcPr>
            <w:tcW w:w="5112" w:type="dxa"/>
          </w:tcPr>
          <w:p w:rsidR="001E3BD0" w:rsidRDefault="00DE41AC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DACH – SYSTEM</w:t>
            </w:r>
          </w:p>
          <w:p w:rsidR="00DE41AC" w:rsidRDefault="00DE41AC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Maciej Chomiak</w:t>
            </w:r>
          </w:p>
          <w:p w:rsidR="00DE41AC" w:rsidRDefault="00DE41AC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66 – 300 Międzyrzecz, ul. Staszica 3c/7</w:t>
            </w:r>
          </w:p>
        </w:tc>
        <w:tc>
          <w:tcPr>
            <w:tcW w:w="2766" w:type="dxa"/>
          </w:tcPr>
          <w:p w:rsidR="00E95F43" w:rsidRPr="001E3BD0" w:rsidRDefault="00DE41AC" w:rsidP="007541B5">
            <w:pPr>
              <w:jc w:val="center"/>
              <w:rPr>
                <w:rFonts w:ascii="Acumin Pro" w:hAnsi="Acumin Pro"/>
                <w:sz w:val="18"/>
                <w:szCs w:val="18"/>
                <w:lang w:val="pl-PL"/>
              </w:rPr>
            </w:pPr>
            <w:r>
              <w:rPr>
                <w:rFonts w:ascii="Acumin Pro" w:hAnsi="Acumin Pro"/>
                <w:sz w:val="18"/>
                <w:szCs w:val="18"/>
                <w:lang w:val="pl-PL"/>
              </w:rPr>
              <w:t xml:space="preserve">98 400,00 zł </w:t>
            </w:r>
          </w:p>
        </w:tc>
      </w:tr>
    </w:tbl>
    <w:p w:rsidR="007541B5" w:rsidRDefault="007541B5" w:rsidP="003F4869">
      <w:pPr>
        <w:ind w:left="4320" w:firstLine="720"/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p w:rsidR="00111261" w:rsidRDefault="00111261" w:rsidP="00111261">
      <w:pPr>
        <w:ind w:left="3600" w:firstLine="720"/>
        <w:rPr>
          <w:rFonts w:ascii="Acumin Pro" w:hAnsi="Acumin Pro"/>
          <w:sz w:val="20"/>
          <w:szCs w:val="20"/>
          <w:lang w:val="pl-PL"/>
        </w:rPr>
      </w:pPr>
    </w:p>
    <w:p w:rsidR="00111261" w:rsidRDefault="00111261" w:rsidP="00111261">
      <w:pPr>
        <w:ind w:left="43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111261" w:rsidRPr="00111261" w:rsidRDefault="00111261" w:rsidP="00111261">
      <w:pPr>
        <w:ind w:left="288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111261" w:rsidRPr="00111261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111261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B2589"/>
    <w:rsid w:val="00111261"/>
    <w:rsid w:val="0014431B"/>
    <w:rsid w:val="001704E2"/>
    <w:rsid w:val="001D45B0"/>
    <w:rsid w:val="001E3BD0"/>
    <w:rsid w:val="001F3F04"/>
    <w:rsid w:val="002039AC"/>
    <w:rsid w:val="002107C0"/>
    <w:rsid w:val="002205F2"/>
    <w:rsid w:val="0029027E"/>
    <w:rsid w:val="00291E43"/>
    <w:rsid w:val="0032538C"/>
    <w:rsid w:val="00325C37"/>
    <w:rsid w:val="00333594"/>
    <w:rsid w:val="00354309"/>
    <w:rsid w:val="00364341"/>
    <w:rsid w:val="003A6470"/>
    <w:rsid w:val="003E76E2"/>
    <w:rsid w:val="003F4869"/>
    <w:rsid w:val="0046327B"/>
    <w:rsid w:val="00467AC4"/>
    <w:rsid w:val="004B1F28"/>
    <w:rsid w:val="004F75FC"/>
    <w:rsid w:val="00514881"/>
    <w:rsid w:val="00545297"/>
    <w:rsid w:val="0057622D"/>
    <w:rsid w:val="005A371E"/>
    <w:rsid w:val="00626CA2"/>
    <w:rsid w:val="00667307"/>
    <w:rsid w:val="006D1838"/>
    <w:rsid w:val="00750E68"/>
    <w:rsid w:val="007541B5"/>
    <w:rsid w:val="007E23C5"/>
    <w:rsid w:val="007F5AC4"/>
    <w:rsid w:val="00893204"/>
    <w:rsid w:val="00895B98"/>
    <w:rsid w:val="008A42B8"/>
    <w:rsid w:val="008A4D87"/>
    <w:rsid w:val="008B20B1"/>
    <w:rsid w:val="008F2C2C"/>
    <w:rsid w:val="00911FCE"/>
    <w:rsid w:val="00967D1F"/>
    <w:rsid w:val="00A770EF"/>
    <w:rsid w:val="00A86A3A"/>
    <w:rsid w:val="00B24F28"/>
    <w:rsid w:val="00B57C7F"/>
    <w:rsid w:val="00B64EC9"/>
    <w:rsid w:val="00B72EB1"/>
    <w:rsid w:val="00B833B7"/>
    <w:rsid w:val="00B97175"/>
    <w:rsid w:val="00BA74AC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24741"/>
    <w:rsid w:val="00D64F2C"/>
    <w:rsid w:val="00DA31E3"/>
    <w:rsid w:val="00DA6978"/>
    <w:rsid w:val="00DC1C2B"/>
    <w:rsid w:val="00DD3108"/>
    <w:rsid w:val="00DE41AC"/>
    <w:rsid w:val="00DF57A3"/>
    <w:rsid w:val="00E86157"/>
    <w:rsid w:val="00E95F43"/>
    <w:rsid w:val="00EE2856"/>
    <w:rsid w:val="00F10993"/>
    <w:rsid w:val="00F13997"/>
    <w:rsid w:val="00F62B64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43137E0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57C7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E3BD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E3BD0"/>
    <w:rPr>
      <w:lang w:val="en-US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E3B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6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AEE3B-AAF9-45FA-9946-E4DFDB039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12</cp:revision>
  <cp:lastPrinted>2021-08-06T10:01:00Z</cp:lastPrinted>
  <dcterms:created xsi:type="dcterms:W3CDTF">2021-09-30T06:37:00Z</dcterms:created>
  <dcterms:modified xsi:type="dcterms:W3CDTF">2021-11-09T12:33:00Z</dcterms:modified>
</cp:coreProperties>
</file>