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3" w:rsidRDefault="00514881" w:rsidP="003B5BEB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305AD6">
        <w:rPr>
          <w:rFonts w:ascii="Acumin Pro" w:hAnsi="Acumin Pro"/>
          <w:sz w:val="20"/>
          <w:szCs w:val="20"/>
          <w:lang w:val="pl-PL"/>
        </w:rPr>
        <w:t xml:space="preserve">dnia </w:t>
      </w:r>
      <w:r w:rsidR="00E12408">
        <w:rPr>
          <w:rFonts w:ascii="Acumin Pro" w:hAnsi="Acumin Pro"/>
          <w:sz w:val="20"/>
          <w:szCs w:val="20"/>
          <w:lang w:val="pl-PL"/>
        </w:rPr>
        <w:t xml:space="preserve">17 </w:t>
      </w:r>
      <w:r w:rsidR="00662443">
        <w:rPr>
          <w:rFonts w:ascii="Acumin Pro" w:hAnsi="Acumin Pro"/>
          <w:sz w:val="20"/>
          <w:szCs w:val="20"/>
          <w:lang w:val="pl-PL"/>
        </w:rPr>
        <w:t xml:space="preserve">listopada 2022 r. </w:t>
      </w:r>
    </w:p>
    <w:p w:rsidR="00D000B3" w:rsidRDefault="00305AD6" w:rsidP="003B5BEB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AZ.281.3.</w:t>
      </w:r>
      <w:r w:rsidR="00662443">
        <w:rPr>
          <w:rFonts w:ascii="Acumin Pro" w:hAnsi="Acumin Pro"/>
          <w:sz w:val="20"/>
          <w:szCs w:val="20"/>
          <w:lang w:val="pl-PL"/>
        </w:rPr>
        <w:t>46</w:t>
      </w:r>
      <w:r>
        <w:rPr>
          <w:rFonts w:ascii="Acumin Pro" w:hAnsi="Acumin Pro"/>
          <w:sz w:val="20"/>
          <w:szCs w:val="20"/>
          <w:lang w:val="pl-PL"/>
        </w:rPr>
        <w:t>.2022</w:t>
      </w:r>
      <w:r w:rsidR="00D724EA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D000B3" w:rsidRPr="00D000B3" w:rsidRDefault="00D000B3" w:rsidP="003B5BEB">
      <w:pPr>
        <w:spacing w:line="360" w:lineRule="auto"/>
        <w:jc w:val="center"/>
        <w:rPr>
          <w:rFonts w:ascii="Acumin Pro" w:hAnsi="Acumin Pro"/>
          <w:b/>
          <w:sz w:val="28"/>
          <w:szCs w:val="28"/>
          <w:lang w:val="pl-PL"/>
        </w:rPr>
      </w:pPr>
      <w:r w:rsidRPr="00D000B3"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:rsidR="00D000B3" w:rsidRDefault="00D000B3" w:rsidP="003B5BEB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(postępowanie prowadzone w oparciu o Regulamin udzielenia zamówień publicznych o wartości nieprzekraczającej kwoty 130 000 zł</w:t>
      </w:r>
      <w:r w:rsidR="00382354">
        <w:rPr>
          <w:rFonts w:ascii="Acumin Pro" w:hAnsi="Acumin Pro"/>
          <w:sz w:val="20"/>
          <w:szCs w:val="20"/>
          <w:lang w:val="pl-PL"/>
        </w:rPr>
        <w:t xml:space="preserve"> netto</w:t>
      </w:r>
      <w:r>
        <w:rPr>
          <w:rFonts w:ascii="Acumin Pro" w:hAnsi="Acumin Pro"/>
          <w:sz w:val="20"/>
          <w:szCs w:val="20"/>
          <w:lang w:val="pl-PL"/>
        </w:rPr>
        <w:t>)</w:t>
      </w:r>
    </w:p>
    <w:p w:rsidR="007D4F52" w:rsidRDefault="007D4F52" w:rsidP="003B5BEB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:rsidR="007242DE" w:rsidRPr="00001D05" w:rsidRDefault="007242DE" w:rsidP="003B5B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Nazwa postępowania:</w:t>
      </w:r>
    </w:p>
    <w:p w:rsidR="00B802A2" w:rsidRPr="00B802A2" w:rsidRDefault="00B802A2" w:rsidP="00B80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B802A2">
        <w:rPr>
          <w:rFonts w:ascii="Acumin Pro" w:hAnsi="Acumin Pro"/>
          <w:sz w:val="20"/>
          <w:szCs w:val="20"/>
          <w:lang w:val="pl-PL"/>
        </w:rPr>
        <w:t>Przedmiotem niniejszego zamówienia jest</w:t>
      </w:r>
      <w:r w:rsidR="00460640" w:rsidRPr="00460640">
        <w:rPr>
          <w:rFonts w:ascii="Acumin Pro" w:hAnsi="Acumin Pro"/>
          <w:sz w:val="20"/>
          <w:szCs w:val="20"/>
          <w:lang w:val="pl-PL"/>
        </w:rPr>
        <w:t xml:space="preserve"> </w:t>
      </w:r>
      <w:r w:rsidR="00460640">
        <w:rPr>
          <w:rFonts w:ascii="Acumin Pro" w:hAnsi="Acumin Pro"/>
          <w:sz w:val="20"/>
          <w:szCs w:val="20"/>
          <w:lang w:val="pl-PL"/>
        </w:rPr>
        <w:t>świadczenie usługi cateringowej podczas obchodu jubileuszu „165 – lat Muzeum</w:t>
      </w:r>
      <w:r w:rsidR="00D54281">
        <w:rPr>
          <w:rFonts w:ascii="Acumin Pro" w:hAnsi="Acumin Pro"/>
          <w:sz w:val="20"/>
          <w:szCs w:val="20"/>
          <w:lang w:val="pl-PL"/>
        </w:rPr>
        <w:t xml:space="preserve"> Narodowego w Poznaniu</w:t>
      </w:r>
      <w:r w:rsidR="00460640">
        <w:rPr>
          <w:rFonts w:ascii="Acumin Pro" w:hAnsi="Acumin Pro"/>
          <w:sz w:val="20"/>
          <w:szCs w:val="20"/>
          <w:lang w:val="pl-PL"/>
        </w:rPr>
        <w:t>” oraz</w:t>
      </w:r>
      <w:r w:rsidRPr="00B802A2">
        <w:rPr>
          <w:rFonts w:ascii="Acumin Pro" w:hAnsi="Acumin Pro"/>
          <w:sz w:val="20"/>
          <w:szCs w:val="20"/>
          <w:lang w:val="pl-PL"/>
        </w:rPr>
        <w:t xml:space="preserve"> świadczenie usługi </w:t>
      </w:r>
      <w:r w:rsidR="00662443">
        <w:rPr>
          <w:rFonts w:ascii="Acumin Pro" w:hAnsi="Acumin Pro"/>
          <w:sz w:val="20"/>
          <w:szCs w:val="20"/>
          <w:lang w:val="pl-PL"/>
        </w:rPr>
        <w:t>cateringowej podczas wernisażu towarzyszącego wystawie „</w:t>
      </w:r>
      <w:r w:rsidR="00072428">
        <w:rPr>
          <w:rFonts w:ascii="Acumin Pro" w:hAnsi="Acumin Pro"/>
          <w:sz w:val="20"/>
          <w:szCs w:val="20"/>
          <w:lang w:val="pl-PL"/>
        </w:rPr>
        <w:t>Idę w świat i trwam. Obrazy Jacka Malczewskiego z Lwowskiej Narodowej Galerii Sztuki</w:t>
      </w:r>
      <w:r w:rsidR="00662443">
        <w:rPr>
          <w:rFonts w:ascii="Acumin Pro" w:hAnsi="Acumin Pro"/>
          <w:sz w:val="20"/>
          <w:szCs w:val="20"/>
          <w:lang w:val="pl-PL"/>
        </w:rPr>
        <w:t>”</w:t>
      </w:r>
      <w:r w:rsidR="00460640">
        <w:rPr>
          <w:rFonts w:ascii="Acumin Pro" w:hAnsi="Acumin Pro"/>
          <w:sz w:val="20"/>
          <w:szCs w:val="20"/>
          <w:lang w:val="pl-PL"/>
        </w:rPr>
        <w:t xml:space="preserve">. </w:t>
      </w:r>
    </w:p>
    <w:p w:rsidR="007242DE" w:rsidRPr="008700F7" w:rsidRDefault="007242DE" w:rsidP="003B5B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Opis przedmiotu zamówienia:</w:t>
      </w:r>
    </w:p>
    <w:p w:rsidR="00B40124" w:rsidRPr="00B40124" w:rsidRDefault="00B40124" w:rsidP="00B4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B40124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ramach </w:t>
      </w:r>
      <w:r w:rsidR="00E12408">
        <w:rPr>
          <w:rFonts w:ascii="Acumin Pro" w:hAnsi="Acumin Pro"/>
          <w:color w:val="000000" w:themeColor="text1"/>
          <w:sz w:val="20"/>
          <w:szCs w:val="20"/>
          <w:lang w:val="pl-PL"/>
        </w:rPr>
        <w:t>wykonywania</w:t>
      </w:r>
      <w:r w:rsidRPr="00B40124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przedmiotu zamówienia Wykonawca zobowiązany jest do świadczenia </w:t>
      </w:r>
      <w:r w:rsidR="00460640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ww. </w:t>
      </w:r>
      <w:r w:rsidRPr="00B40124">
        <w:rPr>
          <w:rFonts w:ascii="Acumin Pro" w:hAnsi="Acumin Pro"/>
          <w:color w:val="000000" w:themeColor="text1"/>
          <w:sz w:val="20"/>
          <w:szCs w:val="20"/>
          <w:lang w:val="pl-PL"/>
        </w:rPr>
        <w:t>usług</w:t>
      </w:r>
      <w:r w:rsidR="00460640">
        <w:rPr>
          <w:rFonts w:ascii="Acumin Pro" w:hAnsi="Acumin Pro"/>
          <w:color w:val="000000" w:themeColor="text1"/>
          <w:sz w:val="20"/>
          <w:szCs w:val="20"/>
          <w:lang w:val="pl-PL"/>
        </w:rPr>
        <w:t>i</w:t>
      </w:r>
      <w:r w:rsidRPr="00B40124">
        <w:rPr>
          <w:rFonts w:ascii="Acumin Pro" w:hAnsi="Acumin Pro"/>
          <w:sz w:val="20"/>
          <w:szCs w:val="20"/>
          <w:lang w:val="pl-PL"/>
        </w:rPr>
        <w:t xml:space="preserve"> zgodnie ze szczegółowym opisem przedmiotu zamówienia określonym w </w:t>
      </w:r>
      <w:r w:rsidRPr="00B40124">
        <w:rPr>
          <w:rFonts w:ascii="Acumin Pro" w:hAnsi="Acumin Pro"/>
          <w:b/>
          <w:sz w:val="20"/>
          <w:szCs w:val="20"/>
          <w:lang w:val="pl-PL"/>
        </w:rPr>
        <w:t>załączniku nr 1</w:t>
      </w:r>
      <w:r w:rsidRPr="00B40124">
        <w:rPr>
          <w:rFonts w:ascii="Acumin Pro" w:hAnsi="Acumin Pro"/>
          <w:sz w:val="20"/>
          <w:szCs w:val="20"/>
          <w:lang w:val="pl-PL"/>
        </w:rPr>
        <w:t xml:space="preserve"> do zapytania.</w:t>
      </w:r>
    </w:p>
    <w:p w:rsidR="00B40124" w:rsidRPr="00B40124" w:rsidRDefault="00B40124" w:rsidP="00B4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B40124">
        <w:rPr>
          <w:rFonts w:ascii="Acumin Pro" w:hAnsi="Acumin Pro"/>
          <w:sz w:val="20"/>
          <w:szCs w:val="20"/>
          <w:lang w:val="pl-PL"/>
        </w:rPr>
        <w:t>Mie</w:t>
      </w:r>
      <w:r>
        <w:rPr>
          <w:rFonts w:ascii="Acumin Pro" w:hAnsi="Acumin Pro"/>
          <w:sz w:val="20"/>
          <w:szCs w:val="20"/>
          <w:lang w:val="pl-PL"/>
        </w:rPr>
        <w:t>j</w:t>
      </w:r>
      <w:r w:rsidRPr="00B40124">
        <w:rPr>
          <w:rFonts w:ascii="Acumin Pro" w:hAnsi="Acumin Pro"/>
          <w:sz w:val="20"/>
          <w:szCs w:val="20"/>
          <w:lang w:val="pl-PL"/>
        </w:rPr>
        <w:t>sce świadczenia usługi: Galeria Sztuki Polskiej, Al. Mar</w:t>
      </w:r>
      <w:r w:rsidR="00460640">
        <w:rPr>
          <w:rFonts w:ascii="Acumin Pro" w:hAnsi="Acumin Pro"/>
          <w:sz w:val="20"/>
          <w:szCs w:val="20"/>
          <w:lang w:val="pl-PL"/>
        </w:rPr>
        <w:t>cinkowskiego 9, 61 – 745 Poznań.</w:t>
      </w:r>
    </w:p>
    <w:p w:rsidR="00B61F64" w:rsidRPr="00B61F64" w:rsidRDefault="00B61F64" w:rsidP="00B61F64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8768A0" w:rsidRDefault="008F25A4" w:rsidP="00196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DA36CB">
        <w:rPr>
          <w:rFonts w:ascii="Acumin Pro" w:hAnsi="Acumin Pro"/>
          <w:b/>
          <w:sz w:val="20"/>
          <w:szCs w:val="20"/>
          <w:lang w:val="pl-PL"/>
        </w:rPr>
        <w:t>Termin wykonania zamówienia:</w:t>
      </w:r>
      <w:r w:rsidR="00F15250" w:rsidRPr="00DA36CB">
        <w:rPr>
          <w:rFonts w:ascii="Acumin Pro" w:hAnsi="Acumin Pro"/>
          <w:b/>
          <w:sz w:val="20"/>
          <w:szCs w:val="20"/>
          <w:lang w:val="pl-PL"/>
        </w:rPr>
        <w:t xml:space="preserve"> </w:t>
      </w:r>
    </w:p>
    <w:p w:rsidR="00DA21D9" w:rsidRDefault="00662443" w:rsidP="00E7780B">
      <w:pPr>
        <w:spacing w:line="360" w:lineRule="auto"/>
        <w:jc w:val="both"/>
        <w:rPr>
          <w:rFonts w:ascii="Acumin Pro" w:hAnsi="Acumin Pro" w:cs="Calibri"/>
          <w:sz w:val="20"/>
          <w:szCs w:val="20"/>
          <w:lang w:val="pl-PL"/>
        </w:rPr>
      </w:pPr>
      <w:r>
        <w:rPr>
          <w:rFonts w:ascii="Acumin Pro" w:hAnsi="Acumin Pro" w:cs="Calibri"/>
          <w:sz w:val="20"/>
          <w:szCs w:val="20"/>
          <w:lang w:val="pl-PL"/>
        </w:rPr>
        <w:t>Wykonawca zobowiązany jest do świadczenia usługi cateringowej w dniu 2</w:t>
      </w:r>
      <w:r w:rsidR="00DA21D9">
        <w:rPr>
          <w:rFonts w:ascii="Acumin Pro" w:hAnsi="Acumin Pro" w:cs="Calibri"/>
          <w:sz w:val="20"/>
          <w:szCs w:val="20"/>
          <w:lang w:val="pl-PL"/>
        </w:rPr>
        <w:t xml:space="preserve">8 listopada 2022 r. </w:t>
      </w:r>
    </w:p>
    <w:p w:rsidR="00662443" w:rsidRDefault="00DA21D9" w:rsidP="00E7780B">
      <w:pPr>
        <w:spacing w:line="360" w:lineRule="auto"/>
        <w:jc w:val="both"/>
        <w:rPr>
          <w:rFonts w:ascii="Acumin Pro" w:hAnsi="Acumin Pro" w:cs="Calibri"/>
          <w:sz w:val="20"/>
          <w:szCs w:val="20"/>
          <w:lang w:val="pl-PL"/>
        </w:rPr>
      </w:pPr>
      <w:r>
        <w:rPr>
          <w:rFonts w:ascii="Acumin Pro" w:hAnsi="Acumin Pro" w:cs="Calibri"/>
          <w:sz w:val="20"/>
          <w:szCs w:val="20"/>
          <w:lang w:val="pl-PL"/>
        </w:rPr>
        <w:t>Poczęstunek dla gości z okazji jubileuszu – 14</w:t>
      </w:r>
      <w:r w:rsidR="00577AA5">
        <w:rPr>
          <w:rFonts w:ascii="Acumin Pro" w:hAnsi="Acumin Pro" w:cs="Calibri"/>
          <w:sz w:val="20"/>
          <w:szCs w:val="20"/>
          <w:lang w:val="pl-PL"/>
        </w:rPr>
        <w:t>:</w:t>
      </w:r>
      <w:r>
        <w:rPr>
          <w:rFonts w:ascii="Acumin Pro" w:hAnsi="Acumin Pro" w:cs="Calibri"/>
          <w:sz w:val="20"/>
          <w:szCs w:val="20"/>
          <w:lang w:val="pl-PL"/>
        </w:rPr>
        <w:t>00 – 15</w:t>
      </w:r>
      <w:r w:rsidR="00577AA5">
        <w:rPr>
          <w:rFonts w:ascii="Acumin Pro" w:hAnsi="Acumin Pro" w:cs="Calibri"/>
          <w:sz w:val="20"/>
          <w:szCs w:val="20"/>
          <w:lang w:val="pl-PL"/>
        </w:rPr>
        <w:t>:</w:t>
      </w:r>
      <w:r>
        <w:rPr>
          <w:rFonts w:ascii="Acumin Pro" w:hAnsi="Acumin Pro" w:cs="Calibri"/>
          <w:sz w:val="20"/>
          <w:szCs w:val="20"/>
          <w:lang w:val="pl-PL"/>
        </w:rPr>
        <w:t>00; w</w:t>
      </w:r>
      <w:r w:rsidR="00662443">
        <w:rPr>
          <w:rFonts w:ascii="Acumin Pro" w:hAnsi="Acumin Pro" w:cs="Calibri"/>
          <w:sz w:val="20"/>
          <w:szCs w:val="20"/>
          <w:lang w:val="pl-PL"/>
        </w:rPr>
        <w:t xml:space="preserve">ernisaż </w:t>
      </w:r>
      <w:r>
        <w:rPr>
          <w:rFonts w:ascii="Acumin Pro" w:hAnsi="Acumin Pro" w:cs="Calibri"/>
          <w:sz w:val="20"/>
          <w:szCs w:val="20"/>
          <w:lang w:val="pl-PL"/>
        </w:rPr>
        <w:t xml:space="preserve">wystawy </w:t>
      </w:r>
      <w:r w:rsidR="00662443">
        <w:rPr>
          <w:rFonts w:ascii="Acumin Pro" w:hAnsi="Acumin Pro" w:cs="Calibri"/>
          <w:sz w:val="20"/>
          <w:szCs w:val="20"/>
          <w:lang w:val="pl-PL"/>
        </w:rPr>
        <w:t>od godz. 1</w:t>
      </w:r>
      <w:r>
        <w:rPr>
          <w:rFonts w:ascii="Acumin Pro" w:hAnsi="Acumin Pro" w:cs="Calibri"/>
          <w:sz w:val="20"/>
          <w:szCs w:val="20"/>
          <w:lang w:val="pl-PL"/>
        </w:rPr>
        <w:t>8</w:t>
      </w:r>
      <w:r w:rsidR="00577AA5">
        <w:rPr>
          <w:rFonts w:ascii="Acumin Pro" w:hAnsi="Acumin Pro" w:cs="Calibri"/>
          <w:sz w:val="20"/>
          <w:szCs w:val="20"/>
          <w:lang w:val="pl-PL"/>
        </w:rPr>
        <w:t>:</w:t>
      </w:r>
      <w:r w:rsidR="00662443">
        <w:rPr>
          <w:rFonts w:ascii="Acumin Pro" w:hAnsi="Acumin Pro" w:cs="Calibri"/>
          <w:sz w:val="20"/>
          <w:szCs w:val="20"/>
          <w:lang w:val="pl-PL"/>
        </w:rPr>
        <w:t xml:space="preserve">00 do </w:t>
      </w:r>
      <w:r>
        <w:rPr>
          <w:rFonts w:ascii="Acumin Pro" w:hAnsi="Acumin Pro" w:cs="Calibri"/>
          <w:sz w:val="20"/>
          <w:szCs w:val="20"/>
          <w:lang w:val="pl-PL"/>
        </w:rPr>
        <w:t>20</w:t>
      </w:r>
      <w:r w:rsidR="00577AA5">
        <w:rPr>
          <w:rFonts w:ascii="Acumin Pro" w:hAnsi="Acumin Pro" w:cs="Calibri"/>
          <w:sz w:val="20"/>
          <w:szCs w:val="20"/>
          <w:lang w:val="pl-PL"/>
        </w:rPr>
        <w:t>:</w:t>
      </w:r>
      <w:r>
        <w:rPr>
          <w:rFonts w:ascii="Acumin Pro" w:hAnsi="Acumin Pro" w:cs="Calibri"/>
          <w:sz w:val="20"/>
          <w:szCs w:val="20"/>
          <w:lang w:val="pl-PL"/>
        </w:rPr>
        <w:t>00.</w:t>
      </w:r>
    </w:p>
    <w:p w:rsidR="00662443" w:rsidRDefault="00662443" w:rsidP="00E7780B">
      <w:pPr>
        <w:spacing w:line="360" w:lineRule="auto"/>
        <w:jc w:val="both"/>
        <w:rPr>
          <w:rFonts w:ascii="Acumin Pro" w:hAnsi="Acumin Pro" w:cs="Calibri"/>
          <w:sz w:val="20"/>
          <w:szCs w:val="20"/>
          <w:lang w:val="pl-PL"/>
        </w:rPr>
      </w:pPr>
      <w:r>
        <w:rPr>
          <w:rFonts w:ascii="Acumin Pro" w:hAnsi="Acumin Pro" w:cs="Calibri"/>
          <w:sz w:val="20"/>
          <w:szCs w:val="20"/>
          <w:lang w:val="pl-PL"/>
        </w:rPr>
        <w:t>Realizacja zamówienia nastąpi w oparciu o zlecenie przygotowane przez Zamawiającego.</w:t>
      </w:r>
    </w:p>
    <w:p w:rsidR="00E7780B" w:rsidRPr="00E7780B" w:rsidRDefault="00E7780B" w:rsidP="00E7780B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012EF9" w:rsidRPr="000D06EF" w:rsidRDefault="003B297C" w:rsidP="003B5BEB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Sposób płatności:</w:t>
      </w:r>
    </w:p>
    <w:p w:rsidR="007F2C5F" w:rsidRPr="007F2C5F" w:rsidRDefault="007F2C5F" w:rsidP="007F2C5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7F2C5F">
        <w:rPr>
          <w:rFonts w:ascii="Acumin Pro" w:hAnsi="Acumin Pro"/>
          <w:sz w:val="20"/>
          <w:szCs w:val="20"/>
          <w:lang w:val="pl-PL"/>
        </w:rPr>
        <w:t>Zapłata ceny za wykonanie przedmiotu niniejszej umowy nastąpi na podstawie faktur</w:t>
      </w:r>
      <w:r w:rsidR="00662443">
        <w:rPr>
          <w:rFonts w:ascii="Acumin Pro" w:hAnsi="Acumin Pro"/>
          <w:sz w:val="20"/>
          <w:szCs w:val="20"/>
          <w:lang w:val="pl-PL"/>
        </w:rPr>
        <w:t>y</w:t>
      </w:r>
      <w:r w:rsidRPr="007F2C5F">
        <w:rPr>
          <w:rFonts w:ascii="Acumin Pro" w:hAnsi="Acumin Pro"/>
          <w:sz w:val="20"/>
          <w:szCs w:val="20"/>
          <w:lang w:val="pl-PL"/>
        </w:rPr>
        <w:t xml:space="preserve"> VAT wystawion</w:t>
      </w:r>
      <w:r w:rsidR="00662443">
        <w:rPr>
          <w:rFonts w:ascii="Acumin Pro" w:hAnsi="Acumin Pro"/>
          <w:sz w:val="20"/>
          <w:szCs w:val="20"/>
          <w:lang w:val="pl-PL"/>
        </w:rPr>
        <w:t>ej</w:t>
      </w:r>
      <w:r w:rsidRPr="007F2C5F">
        <w:rPr>
          <w:rFonts w:ascii="Acumin Pro" w:hAnsi="Acumin Pro"/>
          <w:sz w:val="20"/>
          <w:szCs w:val="20"/>
          <w:lang w:val="pl-PL"/>
        </w:rPr>
        <w:t xml:space="preserve"> przez Wykonawcę po wykonaniu usługi w terminie określonym w pkt. </w:t>
      </w:r>
      <w:r w:rsidR="00662443">
        <w:rPr>
          <w:rFonts w:ascii="Acumin Pro" w:hAnsi="Acumin Pro"/>
          <w:sz w:val="20"/>
          <w:szCs w:val="20"/>
          <w:lang w:val="pl-PL"/>
        </w:rPr>
        <w:t>3.</w:t>
      </w:r>
    </w:p>
    <w:p w:rsidR="00C0434C" w:rsidRDefault="00C0434C" w:rsidP="007F2C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hAnsi="Acumin Pro"/>
          <w:iCs/>
          <w:sz w:val="20"/>
          <w:szCs w:val="20"/>
          <w:lang w:val="pl-PL"/>
        </w:rPr>
      </w:pPr>
      <w:r w:rsidRPr="00C0434C">
        <w:rPr>
          <w:rFonts w:ascii="Acumin Pro" w:hAnsi="Acumin Pro"/>
          <w:sz w:val="20"/>
          <w:szCs w:val="20"/>
          <w:lang w:val="pl-PL"/>
        </w:rPr>
        <w:t xml:space="preserve">Płatność w formie przelewu </w:t>
      </w:r>
      <w:r w:rsidR="00662443">
        <w:rPr>
          <w:rFonts w:ascii="Acumin Pro" w:hAnsi="Acumin Pro"/>
          <w:sz w:val="20"/>
          <w:szCs w:val="20"/>
          <w:lang w:val="pl-PL"/>
        </w:rPr>
        <w:t xml:space="preserve">pieniężnego </w:t>
      </w:r>
      <w:r w:rsidRPr="00C0434C">
        <w:rPr>
          <w:rFonts w:ascii="Acumin Pro" w:hAnsi="Acumin Pro"/>
          <w:sz w:val="20"/>
          <w:szCs w:val="20"/>
          <w:lang w:val="pl-PL"/>
        </w:rPr>
        <w:t>na rachunek bankowy Wykonawcy</w:t>
      </w:r>
      <w:r w:rsidR="00662443">
        <w:rPr>
          <w:rFonts w:ascii="Acumin Pro" w:hAnsi="Acumin Pro"/>
          <w:sz w:val="20"/>
          <w:szCs w:val="20"/>
          <w:lang w:val="pl-PL"/>
        </w:rPr>
        <w:t xml:space="preserve">, w terminie do 30 dni od dnia </w:t>
      </w:r>
      <w:r w:rsidRPr="00C0434C">
        <w:rPr>
          <w:rFonts w:ascii="Acumin Pro" w:hAnsi="Acumin Pro"/>
          <w:sz w:val="20"/>
          <w:szCs w:val="20"/>
          <w:lang w:val="pl-PL"/>
        </w:rPr>
        <w:t>dostarczenia do siedziby Zamawiającego prawidłowo wystawion</w:t>
      </w:r>
      <w:r w:rsidR="00954DCE">
        <w:rPr>
          <w:rFonts w:ascii="Acumin Pro" w:hAnsi="Acumin Pro"/>
          <w:sz w:val="20"/>
          <w:szCs w:val="20"/>
          <w:lang w:val="pl-PL"/>
        </w:rPr>
        <w:t>ej</w:t>
      </w:r>
      <w:r w:rsidR="007F1397">
        <w:rPr>
          <w:rFonts w:ascii="Acumin Pro" w:hAnsi="Acumin Pro"/>
          <w:sz w:val="20"/>
          <w:szCs w:val="20"/>
          <w:lang w:val="pl-PL"/>
        </w:rPr>
        <w:t xml:space="preserve"> </w:t>
      </w:r>
      <w:r w:rsidRPr="00C0434C">
        <w:rPr>
          <w:rFonts w:ascii="Acumin Pro" w:hAnsi="Acumin Pro"/>
          <w:sz w:val="20"/>
          <w:szCs w:val="20"/>
          <w:lang w:val="pl-PL"/>
        </w:rPr>
        <w:t>faktur</w:t>
      </w:r>
      <w:r w:rsidR="00954DCE">
        <w:rPr>
          <w:rFonts w:ascii="Acumin Pro" w:hAnsi="Acumin Pro"/>
          <w:sz w:val="20"/>
          <w:szCs w:val="20"/>
          <w:lang w:val="pl-PL"/>
        </w:rPr>
        <w:t>y</w:t>
      </w:r>
      <w:r w:rsidRPr="00C0434C">
        <w:rPr>
          <w:rFonts w:ascii="Acumin Pro" w:hAnsi="Acumin Pro"/>
          <w:sz w:val="20"/>
          <w:szCs w:val="20"/>
          <w:lang w:val="pl-PL"/>
        </w:rPr>
        <w:t xml:space="preserve"> VAT.</w:t>
      </w:r>
      <w:r w:rsidRPr="00C0434C">
        <w:rPr>
          <w:rFonts w:ascii="Acumin Pro" w:hAnsi="Acumin Pro"/>
          <w:iCs/>
          <w:sz w:val="20"/>
          <w:szCs w:val="20"/>
          <w:lang w:val="pl-PL"/>
        </w:rPr>
        <w:t xml:space="preserve"> </w:t>
      </w:r>
    </w:p>
    <w:p w:rsidR="00A6403C" w:rsidRPr="00C0434C" w:rsidRDefault="00A6403C" w:rsidP="003B5BEB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FB3663" w:rsidRDefault="00FB3663" w:rsidP="003B5BEB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 w:rsidRPr="00D1745D">
        <w:rPr>
          <w:rFonts w:ascii="Acumin Pro" w:hAnsi="Acumin Pro"/>
          <w:b/>
          <w:sz w:val="20"/>
          <w:szCs w:val="20"/>
          <w:lang w:val="pl-PL"/>
        </w:rPr>
        <w:t>Opis kryteriów wyboru oferty:</w:t>
      </w:r>
    </w:p>
    <w:p w:rsidR="00457F06" w:rsidRPr="00457F06" w:rsidRDefault="00457F06" w:rsidP="00457F06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457F06">
        <w:rPr>
          <w:rFonts w:ascii="Acumin Pro" w:hAnsi="Acumin Pro"/>
          <w:sz w:val="20"/>
          <w:szCs w:val="20"/>
          <w:lang w:val="pl-PL"/>
        </w:rPr>
        <w:t>Zamawiający dokona wyboru najtańszej oferty spośród ważnych ofert złożonych przez Wykonawców. Kryterium wyboru jest w 100% cena. W ramach ceny, jaką Wykonawca przedstawi w ofercie konieczne jest uwzględnienie wszystkich kosztów związanych z realizacją przedmiotowego zamówienia</w:t>
      </w:r>
      <w:r>
        <w:rPr>
          <w:rFonts w:ascii="Acumin Pro" w:hAnsi="Acumin Pro"/>
          <w:sz w:val="20"/>
          <w:szCs w:val="20"/>
          <w:lang w:val="pl-PL"/>
        </w:rPr>
        <w:t>.</w:t>
      </w:r>
      <w:r w:rsidRPr="00457F06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004903" w:rsidRPr="00D1745D" w:rsidRDefault="00004903" w:rsidP="00004903">
      <w:pPr>
        <w:pStyle w:val="Akapitzlist"/>
        <w:spacing w:line="360" w:lineRule="auto"/>
        <w:ind w:left="360"/>
        <w:rPr>
          <w:rFonts w:ascii="Acumin Pro" w:hAnsi="Acumin Pro"/>
          <w:b/>
          <w:sz w:val="20"/>
          <w:szCs w:val="20"/>
          <w:lang w:val="pl-PL"/>
        </w:rPr>
      </w:pPr>
    </w:p>
    <w:p w:rsidR="008B4092" w:rsidRDefault="008B4092" w:rsidP="003B5B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B4092">
        <w:rPr>
          <w:rFonts w:ascii="Acumin Pro" w:hAnsi="Acumin Pro"/>
          <w:b/>
          <w:sz w:val="20"/>
          <w:szCs w:val="20"/>
          <w:lang w:val="pl-PL"/>
        </w:rPr>
        <w:t xml:space="preserve">Sposób przygotowania ofert. Termin składania ofert. </w:t>
      </w:r>
    </w:p>
    <w:p w:rsidR="001415CF" w:rsidRPr="001415CF" w:rsidRDefault="001415CF" w:rsidP="001415C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1415CF">
        <w:rPr>
          <w:rFonts w:ascii="Acumin Pro" w:hAnsi="Acumin Pro"/>
          <w:sz w:val="20"/>
          <w:szCs w:val="20"/>
          <w:lang w:val="pl-PL"/>
        </w:rPr>
        <w:t xml:space="preserve">Ofertę należy złożyć na formularzu ofertowym stanowiącym </w:t>
      </w:r>
      <w:r w:rsidRPr="001415CF">
        <w:rPr>
          <w:rFonts w:ascii="Acumin Pro" w:hAnsi="Acumin Pro"/>
          <w:b/>
          <w:sz w:val="20"/>
          <w:szCs w:val="20"/>
          <w:lang w:val="pl-PL"/>
        </w:rPr>
        <w:t>załącznik nr 2</w:t>
      </w:r>
      <w:r w:rsidRPr="001415CF">
        <w:rPr>
          <w:rFonts w:ascii="Acumin Pro" w:hAnsi="Acumin Pro"/>
          <w:sz w:val="20"/>
          <w:szCs w:val="20"/>
          <w:lang w:val="pl-PL"/>
        </w:rPr>
        <w:t xml:space="preserve"> do niniejszego zapytania ofertowego  i przesłać za pośrednictwem poczty elektronicznej na adres: </w:t>
      </w:r>
      <w:hyperlink r:id="rId8" w:history="1">
        <w:r w:rsidRPr="001415CF">
          <w:rPr>
            <w:rStyle w:val="Hipercze"/>
            <w:rFonts w:ascii="Acumin Pro" w:hAnsi="Acumin Pro"/>
            <w:b/>
            <w:sz w:val="20"/>
            <w:szCs w:val="20"/>
            <w:lang w:val="pl-PL"/>
          </w:rPr>
          <w:t>zp@mnp.art.pl</w:t>
        </w:r>
      </w:hyperlink>
      <w:r w:rsidRPr="001415CF">
        <w:rPr>
          <w:rFonts w:ascii="Acumin Pro" w:hAnsi="Acumin Pro"/>
          <w:sz w:val="20"/>
          <w:szCs w:val="20"/>
          <w:lang w:val="pl-PL"/>
        </w:rPr>
        <w:t xml:space="preserve">, w terminie do dnia </w:t>
      </w:r>
      <w:r w:rsidR="008B32EB" w:rsidRPr="008B32EB">
        <w:rPr>
          <w:rFonts w:ascii="Acumin Pro" w:hAnsi="Acumin Pro"/>
          <w:b/>
          <w:sz w:val="20"/>
          <w:szCs w:val="20"/>
          <w:lang w:val="pl-PL"/>
        </w:rPr>
        <w:t>2</w:t>
      </w:r>
      <w:r w:rsidR="00F97FE3">
        <w:rPr>
          <w:rFonts w:ascii="Acumin Pro" w:hAnsi="Acumin Pro"/>
          <w:b/>
          <w:sz w:val="20"/>
          <w:szCs w:val="20"/>
          <w:lang w:val="pl-PL"/>
        </w:rPr>
        <w:t>2</w:t>
      </w:r>
      <w:r w:rsidR="00E7780B" w:rsidRPr="008B32EB">
        <w:rPr>
          <w:rFonts w:ascii="Acumin Pro" w:hAnsi="Acumin Pro"/>
          <w:b/>
          <w:sz w:val="20"/>
          <w:szCs w:val="20"/>
          <w:lang w:val="pl-PL"/>
        </w:rPr>
        <w:t>.</w:t>
      </w:r>
      <w:r w:rsidR="00662443">
        <w:rPr>
          <w:rFonts w:ascii="Acumin Pro" w:hAnsi="Acumin Pro"/>
          <w:b/>
          <w:sz w:val="20"/>
          <w:szCs w:val="20"/>
          <w:lang w:val="pl-PL"/>
        </w:rPr>
        <w:t>11</w:t>
      </w:r>
      <w:r w:rsidR="00E7780B">
        <w:rPr>
          <w:rFonts w:ascii="Acumin Pro" w:hAnsi="Acumin Pro"/>
          <w:b/>
          <w:sz w:val="20"/>
          <w:szCs w:val="20"/>
          <w:lang w:val="pl-PL"/>
        </w:rPr>
        <w:t>.2022</w:t>
      </w:r>
      <w:r w:rsidRPr="001415CF">
        <w:rPr>
          <w:rFonts w:ascii="Acumin Pro" w:hAnsi="Acumin Pro"/>
          <w:b/>
          <w:sz w:val="20"/>
          <w:szCs w:val="20"/>
          <w:lang w:val="pl-PL"/>
        </w:rPr>
        <w:t xml:space="preserve"> r., do godz.: 1</w:t>
      </w:r>
      <w:r>
        <w:rPr>
          <w:rFonts w:ascii="Acumin Pro" w:hAnsi="Acumin Pro"/>
          <w:b/>
          <w:sz w:val="20"/>
          <w:szCs w:val="20"/>
          <w:lang w:val="pl-PL"/>
        </w:rPr>
        <w:t>1</w:t>
      </w:r>
      <w:r w:rsidRPr="001415CF">
        <w:rPr>
          <w:rFonts w:ascii="Acumin Pro" w:hAnsi="Acumin Pro"/>
          <w:b/>
          <w:sz w:val="20"/>
          <w:szCs w:val="20"/>
          <w:lang w:val="pl-PL"/>
        </w:rPr>
        <w:t xml:space="preserve">:00. </w:t>
      </w:r>
    </w:p>
    <w:p w:rsidR="00D35800" w:rsidRPr="004B2EF6" w:rsidRDefault="00D35800" w:rsidP="001415C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hAnsi="Acumin Pro"/>
          <w:b/>
          <w:sz w:val="20"/>
          <w:szCs w:val="20"/>
          <w:u w:val="single"/>
          <w:lang w:val="pl-PL"/>
        </w:rPr>
      </w:pPr>
      <w:r w:rsidRPr="004B2EF6">
        <w:rPr>
          <w:rFonts w:ascii="Acumin Pro" w:hAnsi="Acumin Pro"/>
          <w:b/>
          <w:sz w:val="20"/>
          <w:szCs w:val="20"/>
          <w:u w:val="single"/>
          <w:lang w:val="pl-PL"/>
        </w:rPr>
        <w:t>Do oferty należy dołączyć propozycję menu dla obu wydarzeń.</w:t>
      </w:r>
    </w:p>
    <w:p w:rsidR="001415CF" w:rsidRPr="001415CF" w:rsidRDefault="001415CF" w:rsidP="001415C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1415CF">
        <w:rPr>
          <w:rFonts w:ascii="Acumin Pro" w:hAnsi="Acumin Pro"/>
          <w:sz w:val="20"/>
          <w:szCs w:val="20"/>
          <w:lang w:val="pl-PL"/>
        </w:rPr>
        <w:t>Oferta powinna zostać podpisana przez Wykonawcę lub osobę upoważnioną do jego reprezentacji. Oferty złożone po terminie nie będą rozpatrywane. W miarę możliwości prosimy o składanie ofert w formacie *pdf.</w:t>
      </w:r>
    </w:p>
    <w:p w:rsidR="00FF75A9" w:rsidRDefault="00FF75A9" w:rsidP="003B5BEB">
      <w:pPr>
        <w:pStyle w:val="Akapitzlist"/>
        <w:spacing w:line="360" w:lineRule="auto"/>
        <w:ind w:left="360"/>
        <w:rPr>
          <w:rFonts w:ascii="Acumin Pro" w:hAnsi="Acumin Pro"/>
          <w:sz w:val="20"/>
          <w:szCs w:val="20"/>
          <w:lang w:val="pl-PL"/>
        </w:rPr>
      </w:pPr>
    </w:p>
    <w:p w:rsidR="005B4C07" w:rsidRDefault="00C523AE" w:rsidP="003B5BEB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b/>
          <w:sz w:val="20"/>
          <w:szCs w:val="20"/>
          <w:lang w:val="pl-PL"/>
        </w:rPr>
        <w:t xml:space="preserve">Termin związania </w:t>
      </w:r>
      <w:r w:rsidR="00816909" w:rsidRPr="00816909">
        <w:rPr>
          <w:rFonts w:ascii="Acumin Pro" w:hAnsi="Acumin Pro"/>
          <w:b/>
          <w:sz w:val="20"/>
          <w:szCs w:val="20"/>
          <w:lang w:val="pl-PL"/>
        </w:rPr>
        <w:t>Wykonawcy ofertą</w:t>
      </w:r>
      <w:r>
        <w:rPr>
          <w:rFonts w:ascii="Acumin Pro" w:hAnsi="Acumin Pro"/>
          <w:sz w:val="20"/>
          <w:szCs w:val="20"/>
          <w:lang w:val="pl-PL"/>
        </w:rPr>
        <w:t>:</w:t>
      </w:r>
      <w:r w:rsidR="00FF75A9">
        <w:rPr>
          <w:rFonts w:ascii="Acumin Pro" w:hAnsi="Acumin Pro"/>
          <w:sz w:val="20"/>
          <w:szCs w:val="20"/>
          <w:lang w:val="pl-PL"/>
        </w:rPr>
        <w:t xml:space="preserve"> </w:t>
      </w:r>
      <w:r w:rsidR="00816909">
        <w:rPr>
          <w:rFonts w:ascii="Acumin Pro" w:hAnsi="Acumin Pro"/>
          <w:sz w:val="20"/>
          <w:szCs w:val="20"/>
          <w:lang w:val="pl-PL"/>
        </w:rPr>
        <w:t>30 dni, licząc od dnia złożenia oferty.</w:t>
      </w:r>
    </w:p>
    <w:p w:rsidR="003D51B1" w:rsidRDefault="003D51B1" w:rsidP="003B5BEB">
      <w:pPr>
        <w:pStyle w:val="Akapitzlist"/>
        <w:spacing w:line="360" w:lineRule="auto"/>
        <w:ind w:left="360"/>
        <w:rPr>
          <w:rFonts w:ascii="Acumin Pro" w:hAnsi="Acumin Pro"/>
          <w:sz w:val="20"/>
          <w:szCs w:val="20"/>
          <w:lang w:val="pl-PL"/>
        </w:rPr>
      </w:pPr>
    </w:p>
    <w:p w:rsidR="00816909" w:rsidRPr="00816909" w:rsidRDefault="00816909" w:rsidP="003B5B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postępowaniu i sposobie komunikowania się z Wykonawcami:</w:t>
      </w:r>
    </w:p>
    <w:p w:rsidR="00816909" w:rsidRPr="00816909" w:rsidRDefault="008F28DC" w:rsidP="004A370C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Wszelkie informacje dotyczące postępowania, w szczególności odpowiedzi na zadane pytania, informację o wyniku postępowania zostaną udostępnione</w:t>
      </w:r>
      <w:r w:rsidR="004424C7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na stronie internetowej</w:t>
      </w:r>
      <w:r w:rsidR="00816909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Zamawiającego:</w:t>
      </w:r>
    </w:p>
    <w:p w:rsidR="008F28DC" w:rsidRDefault="002A27EA" w:rsidP="003B5BEB">
      <w:pPr>
        <w:pStyle w:val="Akapitzlist"/>
        <w:spacing w:line="360" w:lineRule="auto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  <w:hyperlink r:id="rId9" w:history="1">
        <w:r w:rsidR="008768B2" w:rsidRPr="00D230D3">
          <w:rPr>
            <w:rStyle w:val="Hipercze"/>
            <w:rFonts w:ascii="Acumin Pro" w:hAnsi="Acumin Pro"/>
            <w:b/>
            <w:sz w:val="20"/>
            <w:szCs w:val="20"/>
            <w:lang w:val="pl-PL"/>
          </w:rPr>
          <w:t>https://bip.mnp.art.pl/zamowienia-publiczne/zapytanie-ofertowe</w:t>
        </w:r>
      </w:hyperlink>
      <w:r w:rsidR="008768B2">
        <w:rPr>
          <w:rFonts w:ascii="Acumin Pro" w:hAnsi="Acumin Pro"/>
          <w:b/>
          <w:sz w:val="20"/>
          <w:szCs w:val="20"/>
          <w:lang w:val="pl-PL"/>
        </w:rPr>
        <w:t>.</w:t>
      </w:r>
    </w:p>
    <w:p w:rsidR="00816909" w:rsidRDefault="00816909" w:rsidP="004A370C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Zamawiający będzie komunikował się z </w:t>
      </w:r>
      <w:r>
        <w:rPr>
          <w:rFonts w:ascii="Acumin Pro" w:hAnsi="Acumin Pro"/>
          <w:sz w:val="20"/>
          <w:szCs w:val="20"/>
          <w:lang w:val="pl-PL"/>
        </w:rPr>
        <w:t>W</w:t>
      </w:r>
      <w:r w:rsidRPr="00816909">
        <w:rPr>
          <w:rFonts w:ascii="Acumin Pro" w:hAnsi="Acumin Pro"/>
          <w:sz w:val="20"/>
          <w:szCs w:val="20"/>
          <w:lang w:val="pl-PL"/>
        </w:rPr>
        <w:t>ykonawcami przy wykorzystaniu poczty elektronicznej.</w:t>
      </w:r>
    </w:p>
    <w:p w:rsidR="00816909" w:rsidRPr="00816909" w:rsidRDefault="00816909" w:rsidP="004A370C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Osobą upoważnioną do kontaktu z Wykonawcami ze strony Zamawiającego jest Agnieszka Kurkiewicz, Kierownik Sekcji Zamówień Publicznych, e-mail:</w:t>
      </w:r>
      <w:r w:rsidR="00F0777D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zp@mnp.art.pl, tel. 61 85 68 048.</w:t>
      </w:r>
    </w:p>
    <w:p w:rsidR="008768B2" w:rsidRPr="008768B2" w:rsidRDefault="008768B2" w:rsidP="003B5BEB">
      <w:pPr>
        <w:pStyle w:val="Akapitzlist"/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</w:p>
    <w:p w:rsidR="00816909" w:rsidRDefault="00816909" w:rsidP="003B5B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przetwarzaniu danych osobowych:</w:t>
      </w:r>
    </w:p>
    <w:p w:rsidR="00816909" w:rsidRDefault="00816909" w:rsidP="003B5BEB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Informację o przetwarzaniu danych osobowych w związku z ubieganiem się o udzielenie przedmiotowego zamówienia zawiera </w:t>
      </w:r>
      <w:r w:rsidRPr="00E01947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2332CA">
        <w:rPr>
          <w:rFonts w:ascii="Acumin Pro" w:hAnsi="Acumin Pro"/>
          <w:b/>
          <w:sz w:val="20"/>
          <w:szCs w:val="20"/>
          <w:lang w:val="pl-PL"/>
        </w:rPr>
        <w:t>3</w:t>
      </w:r>
      <w:r w:rsidRPr="00816909">
        <w:rPr>
          <w:rFonts w:ascii="Acumin Pro" w:hAnsi="Acumin Pro"/>
          <w:sz w:val="20"/>
          <w:szCs w:val="20"/>
          <w:lang w:val="pl-PL"/>
        </w:rPr>
        <w:t xml:space="preserve"> do niniejszego zapytania ofertowego.</w:t>
      </w:r>
    </w:p>
    <w:p w:rsidR="00816909" w:rsidRPr="00816909" w:rsidRDefault="00816909" w:rsidP="003B5B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możliwości nieudzielenia zamówienia objętego niniejszym zapytaniem ofertowym:</w:t>
      </w:r>
    </w:p>
    <w:p w:rsidR="008768B2" w:rsidRDefault="008768B2" w:rsidP="003B5BEB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Zamawiający zastrzega sobie możliwość nieudzielenia zamówienia objętego niniejszym postępowaniem, a Wykonawcom nie przysługuje z tego tytułu żadne roszczenie. Informacja o </w:t>
      </w:r>
      <w:r w:rsidR="00A17695" w:rsidRPr="00816909">
        <w:rPr>
          <w:rFonts w:ascii="Acumin Pro" w:hAnsi="Acumin Pro"/>
          <w:sz w:val="20"/>
          <w:szCs w:val="20"/>
          <w:lang w:val="pl-PL"/>
        </w:rPr>
        <w:t>nieudzieleniu</w:t>
      </w:r>
      <w:r w:rsidRPr="00816909">
        <w:rPr>
          <w:rFonts w:ascii="Acumin Pro" w:hAnsi="Acumin Pro"/>
          <w:sz w:val="20"/>
          <w:szCs w:val="20"/>
          <w:lang w:val="pl-PL"/>
        </w:rPr>
        <w:t xml:space="preserve"> zamó</w:t>
      </w:r>
      <w:r w:rsidR="00A17695" w:rsidRPr="00816909">
        <w:rPr>
          <w:rFonts w:ascii="Acumin Pro" w:hAnsi="Acumin Pro"/>
          <w:sz w:val="20"/>
          <w:szCs w:val="20"/>
          <w:lang w:val="pl-PL"/>
        </w:rPr>
        <w:t>w</w:t>
      </w:r>
      <w:r w:rsidRPr="00816909">
        <w:rPr>
          <w:rFonts w:ascii="Acumin Pro" w:hAnsi="Acumin Pro"/>
          <w:sz w:val="20"/>
          <w:szCs w:val="20"/>
          <w:lang w:val="pl-PL"/>
        </w:rPr>
        <w:t xml:space="preserve">ienia </w:t>
      </w:r>
      <w:r w:rsidR="00A17695" w:rsidRPr="00816909">
        <w:rPr>
          <w:rFonts w:ascii="Acumin Pro" w:hAnsi="Acumin Pro"/>
          <w:sz w:val="20"/>
          <w:szCs w:val="20"/>
          <w:lang w:val="pl-PL"/>
        </w:rPr>
        <w:t xml:space="preserve">zostanie podana do publicznej wiadomości na stronie internetowej Zamawiającego. </w:t>
      </w:r>
    </w:p>
    <w:p w:rsidR="00816909" w:rsidRDefault="00816909" w:rsidP="003B5B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Załączniki do zapytania ofertowego:</w:t>
      </w:r>
    </w:p>
    <w:p w:rsidR="00816909" w:rsidRPr="00E01947" w:rsidRDefault="00816909" w:rsidP="003B5BEB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E01947">
        <w:rPr>
          <w:rFonts w:ascii="Acumin Pro" w:hAnsi="Acumin Pro"/>
          <w:sz w:val="20"/>
          <w:szCs w:val="20"/>
          <w:lang w:val="pl-PL"/>
        </w:rPr>
        <w:t>Integralnymi załącznikami do niniejszego zapytania ofertowego są:</w:t>
      </w:r>
    </w:p>
    <w:p w:rsidR="00816909" w:rsidRDefault="00D32078" w:rsidP="003B5BEB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ałącznik nr 1 – </w:t>
      </w:r>
      <w:r w:rsidR="008D72F0">
        <w:rPr>
          <w:rFonts w:ascii="Acumin Pro" w:hAnsi="Acumin Pro"/>
          <w:sz w:val="20"/>
          <w:szCs w:val="20"/>
          <w:lang w:val="pl-PL"/>
        </w:rPr>
        <w:t>opis przedmiotu zamówienia</w:t>
      </w:r>
      <w:r>
        <w:rPr>
          <w:rFonts w:ascii="Acumin Pro" w:hAnsi="Acumin Pro"/>
          <w:sz w:val="20"/>
          <w:szCs w:val="20"/>
          <w:lang w:val="pl-PL"/>
        </w:rPr>
        <w:t>,</w:t>
      </w:r>
    </w:p>
    <w:p w:rsidR="008D72F0" w:rsidRDefault="00D32078" w:rsidP="003B5BEB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E01947" w:rsidRPr="00E01947">
        <w:rPr>
          <w:rFonts w:ascii="Acumin Pro" w:hAnsi="Acumin Pro"/>
          <w:sz w:val="20"/>
          <w:szCs w:val="20"/>
          <w:lang w:val="pl-PL"/>
        </w:rPr>
        <w:t xml:space="preserve">ałącznik nr </w:t>
      </w:r>
      <w:r w:rsidR="008D72F0">
        <w:rPr>
          <w:rFonts w:ascii="Acumin Pro" w:hAnsi="Acumin Pro"/>
          <w:sz w:val="20"/>
          <w:szCs w:val="20"/>
          <w:lang w:val="pl-PL"/>
        </w:rPr>
        <w:t>2</w:t>
      </w:r>
      <w:r w:rsidR="00E01947" w:rsidRPr="00E01947">
        <w:rPr>
          <w:rFonts w:ascii="Acumin Pro" w:hAnsi="Acumin Pro"/>
          <w:sz w:val="20"/>
          <w:szCs w:val="20"/>
          <w:lang w:val="pl-PL"/>
        </w:rPr>
        <w:t xml:space="preserve"> – </w:t>
      </w:r>
      <w:r w:rsidR="008D72F0">
        <w:rPr>
          <w:rFonts w:ascii="Acumin Pro" w:hAnsi="Acumin Pro"/>
          <w:sz w:val="20"/>
          <w:szCs w:val="20"/>
          <w:lang w:val="pl-PL"/>
        </w:rPr>
        <w:t>formularz ofertowy,</w:t>
      </w:r>
      <w:bookmarkStart w:id="0" w:name="_GoBack"/>
      <w:bookmarkEnd w:id="0"/>
    </w:p>
    <w:p w:rsidR="00E01947" w:rsidRPr="00E01947" w:rsidRDefault="00680E0F" w:rsidP="003B5BEB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2332CA">
        <w:rPr>
          <w:rFonts w:ascii="Acumin Pro" w:hAnsi="Acumin Pro"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 xml:space="preserve"> – klauzula </w:t>
      </w:r>
      <w:r w:rsidR="00331C9C">
        <w:rPr>
          <w:rFonts w:ascii="Acumin Pro" w:hAnsi="Acumin Pro"/>
          <w:sz w:val="20"/>
          <w:szCs w:val="20"/>
          <w:lang w:val="pl-PL"/>
        </w:rPr>
        <w:t>informacyjna</w:t>
      </w:r>
      <w:r w:rsidR="00E01947" w:rsidRPr="00E01947">
        <w:rPr>
          <w:rFonts w:ascii="Acumin Pro" w:hAnsi="Acumin Pro"/>
          <w:sz w:val="20"/>
          <w:szCs w:val="20"/>
          <w:lang w:val="pl-PL"/>
        </w:rPr>
        <w:t xml:space="preserve"> o zasadach przetwarzania danych osobowych</w:t>
      </w:r>
      <w:r w:rsidR="00D32078">
        <w:rPr>
          <w:rFonts w:ascii="Acumin Pro" w:hAnsi="Acumin Pro"/>
          <w:sz w:val="20"/>
          <w:szCs w:val="20"/>
          <w:lang w:val="pl-PL"/>
        </w:rPr>
        <w:t>.</w:t>
      </w:r>
      <w:r w:rsidR="00E01947" w:rsidRPr="00E01947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912EEB" w:rsidRDefault="00E01947" w:rsidP="003B5BEB">
      <w:pPr>
        <w:spacing w:line="360" w:lineRule="auto"/>
        <w:ind w:left="4320" w:firstLine="720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ZATWIERDZAM:</w:t>
      </w:r>
    </w:p>
    <w:p w:rsidR="00F77545" w:rsidRPr="002A27EA" w:rsidRDefault="00F77545" w:rsidP="003B5BEB">
      <w:pPr>
        <w:spacing w:line="360" w:lineRule="auto"/>
        <w:ind w:left="4320" w:firstLine="720"/>
        <w:rPr>
          <w:rFonts w:ascii="Acumin Pro" w:hAnsi="Acumin Pro"/>
          <w:sz w:val="20"/>
          <w:szCs w:val="20"/>
          <w:lang w:val="pl-PL"/>
        </w:rPr>
      </w:pPr>
      <w:r w:rsidRPr="002A27EA">
        <w:rPr>
          <w:rFonts w:ascii="Acumin Pro" w:hAnsi="Acumin Pro"/>
          <w:sz w:val="20"/>
          <w:szCs w:val="20"/>
          <w:lang w:val="pl-PL"/>
        </w:rPr>
        <w:t xml:space="preserve">(-) Agnieszka </w:t>
      </w:r>
      <w:proofErr w:type="spellStart"/>
      <w:r w:rsidRPr="002A27EA"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:rsidR="00F77545" w:rsidRPr="002A27EA" w:rsidRDefault="00F77545" w:rsidP="00F77545">
      <w:pPr>
        <w:spacing w:line="360" w:lineRule="auto"/>
        <w:ind w:left="4320"/>
        <w:rPr>
          <w:rFonts w:ascii="Acumin Pro" w:hAnsi="Acumin Pro"/>
          <w:sz w:val="20"/>
          <w:szCs w:val="20"/>
          <w:lang w:val="pl-PL"/>
        </w:rPr>
      </w:pPr>
      <w:r w:rsidRPr="002A27EA">
        <w:rPr>
          <w:rFonts w:ascii="Acumin Pro" w:hAnsi="Acumin Pro"/>
          <w:sz w:val="20"/>
          <w:szCs w:val="20"/>
          <w:lang w:val="pl-PL"/>
        </w:rPr>
        <w:t xml:space="preserve">Zastępca Dyrektora ds. Administracyjnych </w:t>
      </w:r>
    </w:p>
    <w:sectPr w:rsidR="00F77545" w:rsidRPr="002A27EA" w:rsidSect="00893204">
      <w:footerReference w:type="default" r:id="rId10"/>
      <w:headerReference w:type="first" r:id="rId11"/>
      <w:footerReference w:type="first" r:id="rId12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81" w:rsidRDefault="00893981">
      <w:r>
        <w:separator/>
      </w:r>
    </w:p>
  </w:endnote>
  <w:endnote w:type="continuationSeparator" w:id="0">
    <w:p w:rsidR="00893981" w:rsidRDefault="0089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746197"/>
      <w:docPartObj>
        <w:docPartGallery w:val="Page Numbers (Bottom of Page)"/>
        <w:docPartUnique/>
      </w:docPartObj>
    </w:sdtPr>
    <w:sdtEndPr>
      <w:rPr>
        <w:rFonts w:ascii="Acumin Pro" w:hAnsi="Acumin Pro"/>
        <w:sz w:val="18"/>
        <w:szCs w:val="18"/>
      </w:rPr>
    </w:sdtEndPr>
    <w:sdtContent>
      <w:p w:rsidR="009B3401" w:rsidRPr="009B3401" w:rsidRDefault="009B3401">
        <w:pPr>
          <w:pStyle w:val="Stopka"/>
          <w:jc w:val="right"/>
          <w:rPr>
            <w:rFonts w:ascii="Acumin Pro" w:hAnsi="Acumin Pro"/>
            <w:sz w:val="18"/>
            <w:szCs w:val="18"/>
          </w:rPr>
        </w:pPr>
        <w:r w:rsidRPr="009B3401">
          <w:rPr>
            <w:rFonts w:ascii="Acumin Pro" w:hAnsi="Acumin Pro"/>
            <w:sz w:val="18"/>
            <w:szCs w:val="18"/>
          </w:rPr>
          <w:fldChar w:fldCharType="begin"/>
        </w:r>
        <w:r w:rsidRPr="009B3401">
          <w:rPr>
            <w:rFonts w:ascii="Acumin Pro" w:hAnsi="Acumin Pro"/>
            <w:sz w:val="18"/>
            <w:szCs w:val="18"/>
          </w:rPr>
          <w:instrText>PAGE   \* MERGEFORMAT</w:instrText>
        </w:r>
        <w:r w:rsidRPr="009B3401">
          <w:rPr>
            <w:rFonts w:ascii="Acumin Pro" w:hAnsi="Acumin Pro"/>
            <w:sz w:val="18"/>
            <w:szCs w:val="18"/>
          </w:rPr>
          <w:fldChar w:fldCharType="separate"/>
        </w:r>
        <w:r w:rsidR="002A27EA" w:rsidRPr="002A27EA">
          <w:rPr>
            <w:rFonts w:ascii="Acumin Pro" w:hAnsi="Acumin Pro"/>
            <w:noProof/>
            <w:sz w:val="18"/>
            <w:szCs w:val="18"/>
            <w:lang w:val="pl-PL"/>
          </w:rPr>
          <w:t>2</w:t>
        </w:r>
        <w:r w:rsidRPr="009B3401">
          <w:rPr>
            <w:rFonts w:ascii="Acumin Pro" w:hAnsi="Acumin Pro"/>
            <w:sz w:val="18"/>
            <w:szCs w:val="18"/>
          </w:rPr>
          <w:fldChar w:fldCharType="end"/>
        </w:r>
      </w:p>
    </w:sdtContent>
  </w:sdt>
  <w:p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2A27E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81" w:rsidRDefault="00893981">
      <w:r>
        <w:separator/>
      </w:r>
    </w:p>
  </w:footnote>
  <w:footnote w:type="continuationSeparator" w:id="0">
    <w:p w:rsidR="00893981" w:rsidRDefault="0089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631AF"/>
    <w:multiLevelType w:val="hybridMultilevel"/>
    <w:tmpl w:val="9892C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D32D7"/>
    <w:multiLevelType w:val="hybridMultilevel"/>
    <w:tmpl w:val="1F5EACE4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129"/>
    <w:multiLevelType w:val="hybridMultilevel"/>
    <w:tmpl w:val="F0082C38"/>
    <w:lvl w:ilvl="0" w:tplc="AAD6549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B4132"/>
    <w:multiLevelType w:val="hybridMultilevel"/>
    <w:tmpl w:val="C6BEF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D43D2"/>
    <w:multiLevelType w:val="hybridMultilevel"/>
    <w:tmpl w:val="BD46DED2"/>
    <w:lvl w:ilvl="0" w:tplc="C1E61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6273A"/>
    <w:multiLevelType w:val="hybridMultilevel"/>
    <w:tmpl w:val="4DD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620"/>
    <w:multiLevelType w:val="hybridMultilevel"/>
    <w:tmpl w:val="7136C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018B5"/>
    <w:multiLevelType w:val="hybridMultilevel"/>
    <w:tmpl w:val="D2EAE3FA"/>
    <w:lvl w:ilvl="0" w:tplc="86B2F1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B219A"/>
    <w:multiLevelType w:val="hybridMultilevel"/>
    <w:tmpl w:val="99409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F78B8"/>
    <w:multiLevelType w:val="hybridMultilevel"/>
    <w:tmpl w:val="022EEA7E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4A18"/>
    <w:multiLevelType w:val="hybridMultilevel"/>
    <w:tmpl w:val="DE948D12"/>
    <w:lvl w:ilvl="0" w:tplc="5ED2F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15B64"/>
    <w:multiLevelType w:val="hybridMultilevel"/>
    <w:tmpl w:val="BC8E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30C8"/>
    <w:multiLevelType w:val="hybridMultilevel"/>
    <w:tmpl w:val="3AE02B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1D05"/>
    <w:rsid w:val="00002F1D"/>
    <w:rsid w:val="000048B9"/>
    <w:rsid w:val="00004903"/>
    <w:rsid w:val="00012EF9"/>
    <w:rsid w:val="00013AA3"/>
    <w:rsid w:val="00015E10"/>
    <w:rsid w:val="00016203"/>
    <w:rsid w:val="000205AA"/>
    <w:rsid w:val="00027831"/>
    <w:rsid w:val="00034959"/>
    <w:rsid w:val="00037A5C"/>
    <w:rsid w:val="000514FC"/>
    <w:rsid w:val="00056226"/>
    <w:rsid w:val="0006454A"/>
    <w:rsid w:val="000668A7"/>
    <w:rsid w:val="00072428"/>
    <w:rsid w:val="00076ECD"/>
    <w:rsid w:val="00090E57"/>
    <w:rsid w:val="00097AA5"/>
    <w:rsid w:val="000A198B"/>
    <w:rsid w:val="000A1ED0"/>
    <w:rsid w:val="000B6F38"/>
    <w:rsid w:val="000D06EF"/>
    <w:rsid w:val="000E6F99"/>
    <w:rsid w:val="000F1698"/>
    <w:rsid w:val="000F2249"/>
    <w:rsid w:val="000F6FA2"/>
    <w:rsid w:val="001165F9"/>
    <w:rsid w:val="0012106B"/>
    <w:rsid w:val="00132A51"/>
    <w:rsid w:val="001415CF"/>
    <w:rsid w:val="0016546A"/>
    <w:rsid w:val="001704E2"/>
    <w:rsid w:val="00171791"/>
    <w:rsid w:val="001829C4"/>
    <w:rsid w:val="001921E8"/>
    <w:rsid w:val="001929F4"/>
    <w:rsid w:val="00196215"/>
    <w:rsid w:val="001A17E6"/>
    <w:rsid w:val="001C0D1E"/>
    <w:rsid w:val="001D0237"/>
    <w:rsid w:val="001D1354"/>
    <w:rsid w:val="001D1A76"/>
    <w:rsid w:val="001D45B0"/>
    <w:rsid w:val="001E2761"/>
    <w:rsid w:val="001F2906"/>
    <w:rsid w:val="001F3F04"/>
    <w:rsid w:val="001F4832"/>
    <w:rsid w:val="001F6B7F"/>
    <w:rsid w:val="00200F18"/>
    <w:rsid w:val="00201E96"/>
    <w:rsid w:val="00206EA4"/>
    <w:rsid w:val="002107C0"/>
    <w:rsid w:val="002207B0"/>
    <w:rsid w:val="002278AE"/>
    <w:rsid w:val="00227C7D"/>
    <w:rsid w:val="002332CA"/>
    <w:rsid w:val="00237CE5"/>
    <w:rsid w:val="00243AF4"/>
    <w:rsid w:val="002465B8"/>
    <w:rsid w:val="00253F3E"/>
    <w:rsid w:val="002566A6"/>
    <w:rsid w:val="00265A4F"/>
    <w:rsid w:val="00286860"/>
    <w:rsid w:val="00291E43"/>
    <w:rsid w:val="002A21F4"/>
    <w:rsid w:val="002A27EA"/>
    <w:rsid w:val="002B1A5C"/>
    <w:rsid w:val="002B46DD"/>
    <w:rsid w:val="002D4F34"/>
    <w:rsid w:val="002D5BFD"/>
    <w:rsid w:val="002F5B57"/>
    <w:rsid w:val="002F5F6D"/>
    <w:rsid w:val="00305AD6"/>
    <w:rsid w:val="003134FF"/>
    <w:rsid w:val="00313543"/>
    <w:rsid w:val="00324B19"/>
    <w:rsid w:val="0032538C"/>
    <w:rsid w:val="00325C37"/>
    <w:rsid w:val="00331C9C"/>
    <w:rsid w:val="00333594"/>
    <w:rsid w:val="003406B0"/>
    <w:rsid w:val="00354309"/>
    <w:rsid w:val="003635C7"/>
    <w:rsid w:val="00377222"/>
    <w:rsid w:val="00382354"/>
    <w:rsid w:val="00384BC7"/>
    <w:rsid w:val="003851FB"/>
    <w:rsid w:val="003A43BA"/>
    <w:rsid w:val="003A6470"/>
    <w:rsid w:val="003B297C"/>
    <w:rsid w:val="003B5BEB"/>
    <w:rsid w:val="003C2907"/>
    <w:rsid w:val="003C5B05"/>
    <w:rsid w:val="003D51B1"/>
    <w:rsid w:val="003E76E2"/>
    <w:rsid w:val="003F325D"/>
    <w:rsid w:val="00406765"/>
    <w:rsid w:val="004225CB"/>
    <w:rsid w:val="0042618B"/>
    <w:rsid w:val="00434D5A"/>
    <w:rsid w:val="004424C7"/>
    <w:rsid w:val="00450D64"/>
    <w:rsid w:val="0045270D"/>
    <w:rsid w:val="004567A9"/>
    <w:rsid w:val="00457F06"/>
    <w:rsid w:val="00460640"/>
    <w:rsid w:val="00467AC4"/>
    <w:rsid w:val="00472B06"/>
    <w:rsid w:val="00475405"/>
    <w:rsid w:val="00482E8D"/>
    <w:rsid w:val="004960A4"/>
    <w:rsid w:val="004A370C"/>
    <w:rsid w:val="004B1F28"/>
    <w:rsid w:val="004B2EF6"/>
    <w:rsid w:val="004C35CE"/>
    <w:rsid w:val="004D14E1"/>
    <w:rsid w:val="004E3DEB"/>
    <w:rsid w:val="004E4422"/>
    <w:rsid w:val="004E7D50"/>
    <w:rsid w:val="004F4476"/>
    <w:rsid w:val="004F75FC"/>
    <w:rsid w:val="00504931"/>
    <w:rsid w:val="00507F47"/>
    <w:rsid w:val="00511DAC"/>
    <w:rsid w:val="00514881"/>
    <w:rsid w:val="00517A0C"/>
    <w:rsid w:val="00545297"/>
    <w:rsid w:val="00553696"/>
    <w:rsid w:val="00555C9C"/>
    <w:rsid w:val="005574C5"/>
    <w:rsid w:val="00566D4B"/>
    <w:rsid w:val="0057182B"/>
    <w:rsid w:val="0057622D"/>
    <w:rsid w:val="00577AA5"/>
    <w:rsid w:val="005B04EB"/>
    <w:rsid w:val="005B4C07"/>
    <w:rsid w:val="005B6BAE"/>
    <w:rsid w:val="005D5C7A"/>
    <w:rsid w:val="005D64FB"/>
    <w:rsid w:val="006016E8"/>
    <w:rsid w:val="006122CF"/>
    <w:rsid w:val="00651E8D"/>
    <w:rsid w:val="00651F0C"/>
    <w:rsid w:val="006553EF"/>
    <w:rsid w:val="00662443"/>
    <w:rsid w:val="00665AF1"/>
    <w:rsid w:val="00667307"/>
    <w:rsid w:val="00674D6D"/>
    <w:rsid w:val="00680E0F"/>
    <w:rsid w:val="00683BC2"/>
    <w:rsid w:val="006A213C"/>
    <w:rsid w:val="006B3105"/>
    <w:rsid w:val="006B7BC3"/>
    <w:rsid w:val="006C2219"/>
    <w:rsid w:val="006D1838"/>
    <w:rsid w:val="006D2972"/>
    <w:rsid w:val="006E3B7F"/>
    <w:rsid w:val="006F0C30"/>
    <w:rsid w:val="00703A80"/>
    <w:rsid w:val="007237F2"/>
    <w:rsid w:val="007242DE"/>
    <w:rsid w:val="00737192"/>
    <w:rsid w:val="0074351E"/>
    <w:rsid w:val="0074633C"/>
    <w:rsid w:val="007540F8"/>
    <w:rsid w:val="00755638"/>
    <w:rsid w:val="00761D18"/>
    <w:rsid w:val="0076248C"/>
    <w:rsid w:val="00766008"/>
    <w:rsid w:val="00794123"/>
    <w:rsid w:val="007B17A2"/>
    <w:rsid w:val="007C197C"/>
    <w:rsid w:val="007D2628"/>
    <w:rsid w:val="007D400A"/>
    <w:rsid w:val="007D4F52"/>
    <w:rsid w:val="007D78CD"/>
    <w:rsid w:val="007E23C5"/>
    <w:rsid w:val="007E2DC3"/>
    <w:rsid w:val="007F1397"/>
    <w:rsid w:val="007F2C5F"/>
    <w:rsid w:val="007F5AC4"/>
    <w:rsid w:val="007F6D93"/>
    <w:rsid w:val="0080690F"/>
    <w:rsid w:val="00810D08"/>
    <w:rsid w:val="00816909"/>
    <w:rsid w:val="008308DE"/>
    <w:rsid w:val="00855319"/>
    <w:rsid w:val="00865167"/>
    <w:rsid w:val="008700F7"/>
    <w:rsid w:val="008768A0"/>
    <w:rsid w:val="008768B2"/>
    <w:rsid w:val="00882052"/>
    <w:rsid w:val="008905B8"/>
    <w:rsid w:val="00892C58"/>
    <w:rsid w:val="00893204"/>
    <w:rsid w:val="00893981"/>
    <w:rsid w:val="008960E7"/>
    <w:rsid w:val="008A42B8"/>
    <w:rsid w:val="008A4D87"/>
    <w:rsid w:val="008B32EB"/>
    <w:rsid w:val="008B4092"/>
    <w:rsid w:val="008C055A"/>
    <w:rsid w:val="008C20CA"/>
    <w:rsid w:val="008C60A1"/>
    <w:rsid w:val="008C6A53"/>
    <w:rsid w:val="008D3855"/>
    <w:rsid w:val="008D72F0"/>
    <w:rsid w:val="008D7E18"/>
    <w:rsid w:val="008E4BF6"/>
    <w:rsid w:val="008F237A"/>
    <w:rsid w:val="008F25A4"/>
    <w:rsid w:val="008F28DC"/>
    <w:rsid w:val="008F2C2C"/>
    <w:rsid w:val="00911FCE"/>
    <w:rsid w:val="00912EEB"/>
    <w:rsid w:val="009200CD"/>
    <w:rsid w:val="0092172A"/>
    <w:rsid w:val="00923038"/>
    <w:rsid w:val="00924DD7"/>
    <w:rsid w:val="00932BC8"/>
    <w:rsid w:val="0093315E"/>
    <w:rsid w:val="00933512"/>
    <w:rsid w:val="00954DCE"/>
    <w:rsid w:val="009606A1"/>
    <w:rsid w:val="00960A23"/>
    <w:rsid w:val="009639F4"/>
    <w:rsid w:val="00967D1F"/>
    <w:rsid w:val="009A2AB3"/>
    <w:rsid w:val="009B3401"/>
    <w:rsid w:val="009D08F7"/>
    <w:rsid w:val="009F0AC7"/>
    <w:rsid w:val="00A042E6"/>
    <w:rsid w:val="00A10A35"/>
    <w:rsid w:val="00A10F81"/>
    <w:rsid w:val="00A13A30"/>
    <w:rsid w:val="00A17695"/>
    <w:rsid w:val="00A26260"/>
    <w:rsid w:val="00A33D14"/>
    <w:rsid w:val="00A53109"/>
    <w:rsid w:val="00A6154D"/>
    <w:rsid w:val="00A6403C"/>
    <w:rsid w:val="00A64082"/>
    <w:rsid w:val="00A64F87"/>
    <w:rsid w:val="00A66DCA"/>
    <w:rsid w:val="00A67F19"/>
    <w:rsid w:val="00A71505"/>
    <w:rsid w:val="00A7570A"/>
    <w:rsid w:val="00A86A3A"/>
    <w:rsid w:val="00A93778"/>
    <w:rsid w:val="00AA0FD8"/>
    <w:rsid w:val="00AA1FFC"/>
    <w:rsid w:val="00AB1002"/>
    <w:rsid w:val="00AB6FFA"/>
    <w:rsid w:val="00AB70BD"/>
    <w:rsid w:val="00AC0377"/>
    <w:rsid w:val="00AC3E39"/>
    <w:rsid w:val="00AE1224"/>
    <w:rsid w:val="00AE63A3"/>
    <w:rsid w:val="00AF2D91"/>
    <w:rsid w:val="00AF6B0F"/>
    <w:rsid w:val="00B20575"/>
    <w:rsid w:val="00B247D0"/>
    <w:rsid w:val="00B24F28"/>
    <w:rsid w:val="00B40124"/>
    <w:rsid w:val="00B524F2"/>
    <w:rsid w:val="00B54F86"/>
    <w:rsid w:val="00B606AC"/>
    <w:rsid w:val="00B6116E"/>
    <w:rsid w:val="00B61F64"/>
    <w:rsid w:val="00B64EC9"/>
    <w:rsid w:val="00B67ED2"/>
    <w:rsid w:val="00B7127C"/>
    <w:rsid w:val="00B72EB1"/>
    <w:rsid w:val="00B773DE"/>
    <w:rsid w:val="00B802A2"/>
    <w:rsid w:val="00B816A1"/>
    <w:rsid w:val="00B833B7"/>
    <w:rsid w:val="00B97175"/>
    <w:rsid w:val="00BA74AC"/>
    <w:rsid w:val="00BB0295"/>
    <w:rsid w:val="00BD1860"/>
    <w:rsid w:val="00BD5F7C"/>
    <w:rsid w:val="00BE2E06"/>
    <w:rsid w:val="00BF1CDE"/>
    <w:rsid w:val="00BF489E"/>
    <w:rsid w:val="00C0434C"/>
    <w:rsid w:val="00C07456"/>
    <w:rsid w:val="00C16BF4"/>
    <w:rsid w:val="00C24790"/>
    <w:rsid w:val="00C46CE7"/>
    <w:rsid w:val="00C47D09"/>
    <w:rsid w:val="00C50129"/>
    <w:rsid w:val="00C523AE"/>
    <w:rsid w:val="00C617C4"/>
    <w:rsid w:val="00C63785"/>
    <w:rsid w:val="00C64810"/>
    <w:rsid w:val="00C72E33"/>
    <w:rsid w:val="00C976E0"/>
    <w:rsid w:val="00CA6113"/>
    <w:rsid w:val="00CB7D12"/>
    <w:rsid w:val="00CC1B53"/>
    <w:rsid w:val="00CC4A7D"/>
    <w:rsid w:val="00CD6BAD"/>
    <w:rsid w:val="00CD6CE8"/>
    <w:rsid w:val="00CE2304"/>
    <w:rsid w:val="00CF1D99"/>
    <w:rsid w:val="00CF6669"/>
    <w:rsid w:val="00CF711D"/>
    <w:rsid w:val="00D000B3"/>
    <w:rsid w:val="00D1745D"/>
    <w:rsid w:val="00D20C7F"/>
    <w:rsid w:val="00D228C5"/>
    <w:rsid w:val="00D23C87"/>
    <w:rsid w:val="00D3082D"/>
    <w:rsid w:val="00D32078"/>
    <w:rsid w:val="00D35800"/>
    <w:rsid w:val="00D40B34"/>
    <w:rsid w:val="00D54281"/>
    <w:rsid w:val="00D61093"/>
    <w:rsid w:val="00D63B81"/>
    <w:rsid w:val="00D64F2C"/>
    <w:rsid w:val="00D6671E"/>
    <w:rsid w:val="00D70A4D"/>
    <w:rsid w:val="00D724EA"/>
    <w:rsid w:val="00DA21D9"/>
    <w:rsid w:val="00DA2E2D"/>
    <w:rsid w:val="00DA31E3"/>
    <w:rsid w:val="00DA32FF"/>
    <w:rsid w:val="00DA36CB"/>
    <w:rsid w:val="00DA47FE"/>
    <w:rsid w:val="00DA6978"/>
    <w:rsid w:val="00DD3108"/>
    <w:rsid w:val="00DE71A6"/>
    <w:rsid w:val="00DF57A3"/>
    <w:rsid w:val="00E000C4"/>
    <w:rsid w:val="00E01947"/>
    <w:rsid w:val="00E11463"/>
    <w:rsid w:val="00E12408"/>
    <w:rsid w:val="00E17801"/>
    <w:rsid w:val="00E47E50"/>
    <w:rsid w:val="00E54CD6"/>
    <w:rsid w:val="00E66EEF"/>
    <w:rsid w:val="00E70B20"/>
    <w:rsid w:val="00E76348"/>
    <w:rsid w:val="00E7780B"/>
    <w:rsid w:val="00E845D3"/>
    <w:rsid w:val="00E86157"/>
    <w:rsid w:val="00EA0678"/>
    <w:rsid w:val="00EA7E6C"/>
    <w:rsid w:val="00EB4D42"/>
    <w:rsid w:val="00EB7D3E"/>
    <w:rsid w:val="00ED3EFB"/>
    <w:rsid w:val="00EE2856"/>
    <w:rsid w:val="00EE28C2"/>
    <w:rsid w:val="00EE2BAA"/>
    <w:rsid w:val="00F05D11"/>
    <w:rsid w:val="00F0777D"/>
    <w:rsid w:val="00F10993"/>
    <w:rsid w:val="00F15250"/>
    <w:rsid w:val="00F27DFC"/>
    <w:rsid w:val="00F57174"/>
    <w:rsid w:val="00F70551"/>
    <w:rsid w:val="00F77545"/>
    <w:rsid w:val="00F97404"/>
    <w:rsid w:val="00F97FE3"/>
    <w:rsid w:val="00FA5F7F"/>
    <w:rsid w:val="00FB3663"/>
    <w:rsid w:val="00FB704A"/>
    <w:rsid w:val="00FD036D"/>
    <w:rsid w:val="00FE517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67FE5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A531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np.a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mnp.art.pl/zamowienia-publiczne/zapytanie-ofertow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22D7-9A13-453B-8A2B-96C9C13B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327</cp:revision>
  <cp:lastPrinted>2022-03-15T07:59:00Z</cp:lastPrinted>
  <dcterms:created xsi:type="dcterms:W3CDTF">2021-01-20T13:48:00Z</dcterms:created>
  <dcterms:modified xsi:type="dcterms:W3CDTF">2022-11-17T13:49:00Z</dcterms:modified>
</cp:coreProperties>
</file>